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59"/>
        <w:gridCol w:w="1986"/>
        <w:gridCol w:w="1622"/>
        <w:gridCol w:w="2104"/>
        <w:gridCol w:w="1517"/>
      </w:tblGrid>
      <w:tr w:rsidR="000A6F6C" w:rsidTr="00870ABC">
        <w:tc>
          <w:tcPr>
            <w:tcW w:w="2098" w:type="dxa"/>
            <w:shd w:val="clear" w:color="auto" w:fill="000000"/>
          </w:tcPr>
          <w:p w:rsidR="002977E9" w:rsidRDefault="002977E9" w:rsidP="000A6F6C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2031" w:type="dxa"/>
          </w:tcPr>
          <w:p w:rsidR="002977E9" w:rsidRDefault="002977E9" w:rsidP="000A6F6C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  <w:r w:rsidRPr="00EF125E">
              <w:t xml:space="preserve">Perfect competition </w:t>
            </w:r>
          </w:p>
        </w:tc>
        <w:tc>
          <w:tcPr>
            <w:tcW w:w="1649" w:type="dxa"/>
          </w:tcPr>
          <w:p w:rsidR="002977E9" w:rsidRDefault="002977E9" w:rsidP="000A6F6C">
            <w:pPr>
              <w:pStyle w:val="UPhxBodyText1"/>
              <w:tabs>
                <w:tab w:val="left" w:pos="547"/>
              </w:tabs>
              <w:jc w:val="both"/>
            </w:pPr>
            <w:r w:rsidRPr="00EF125E">
              <w:t>Monopoly</w:t>
            </w:r>
          </w:p>
        </w:tc>
        <w:tc>
          <w:tcPr>
            <w:tcW w:w="2151" w:type="dxa"/>
          </w:tcPr>
          <w:p w:rsidR="002977E9" w:rsidRDefault="002977E9" w:rsidP="000A6F6C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  <w:r>
              <w:t>Monopolistic C</w:t>
            </w:r>
            <w:r w:rsidRPr="00EF125E">
              <w:t>ompetition</w:t>
            </w:r>
          </w:p>
        </w:tc>
        <w:tc>
          <w:tcPr>
            <w:tcW w:w="1359" w:type="dxa"/>
          </w:tcPr>
          <w:p w:rsidR="002977E9" w:rsidRPr="00EF125E" w:rsidRDefault="002977E9" w:rsidP="000A6F6C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  <w:r w:rsidRPr="00EF125E">
              <w:t xml:space="preserve">Oligopoly </w:t>
            </w:r>
          </w:p>
        </w:tc>
      </w:tr>
      <w:tr w:rsidR="000A6F6C" w:rsidTr="00870ABC">
        <w:tc>
          <w:tcPr>
            <w:tcW w:w="2098" w:type="dxa"/>
          </w:tcPr>
          <w:p w:rsidR="002977E9" w:rsidRDefault="002977E9" w:rsidP="000A6F6C">
            <w:pPr>
              <w:pStyle w:val="UPhxBodyText1"/>
              <w:tabs>
                <w:tab w:val="left" w:pos="547"/>
              </w:tabs>
            </w:pPr>
            <w:r w:rsidRPr="00EF125E">
              <w:t>An example of a</w:t>
            </w:r>
            <w:r>
              <w:t>n</w:t>
            </w:r>
            <w:r w:rsidRPr="00EF125E">
              <w:t xml:space="preserve"> organization</w:t>
            </w:r>
          </w:p>
        </w:tc>
        <w:tc>
          <w:tcPr>
            <w:tcW w:w="2031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Sony</w:t>
            </w:r>
          </w:p>
        </w:tc>
        <w:tc>
          <w:tcPr>
            <w:tcW w:w="1649" w:type="dxa"/>
          </w:tcPr>
          <w:p w:rsidR="002977E9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The Gas Company</w:t>
            </w:r>
          </w:p>
        </w:tc>
        <w:tc>
          <w:tcPr>
            <w:tcW w:w="2151" w:type="dxa"/>
          </w:tcPr>
          <w:p w:rsidR="002977E9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Tide Detergent</w:t>
            </w:r>
          </w:p>
        </w:tc>
        <w:tc>
          <w:tcPr>
            <w:tcW w:w="1359" w:type="dxa"/>
          </w:tcPr>
          <w:p w:rsidR="002977E9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  <w:r w:rsidRPr="000A6F6C">
              <w:rPr>
                <w:b/>
              </w:rPr>
              <w:t>Target</w:t>
            </w:r>
          </w:p>
        </w:tc>
      </w:tr>
      <w:tr w:rsidR="000A6F6C" w:rsidTr="00870ABC">
        <w:tc>
          <w:tcPr>
            <w:tcW w:w="2098" w:type="dxa"/>
          </w:tcPr>
          <w:p w:rsidR="002977E9" w:rsidRDefault="002977E9" w:rsidP="000A6F6C">
            <w:pPr>
              <w:pStyle w:val="UPhxBodyText1"/>
              <w:tabs>
                <w:tab w:val="left" w:pos="547"/>
              </w:tabs>
            </w:pPr>
            <w:r w:rsidRPr="00EF125E">
              <w:t>Goods or services produced by the organization</w:t>
            </w:r>
          </w:p>
        </w:tc>
        <w:tc>
          <w:tcPr>
            <w:tcW w:w="2031" w:type="dxa"/>
          </w:tcPr>
          <w:p w:rsidR="002C6469" w:rsidRPr="000A6F6C" w:rsidRDefault="002C646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Television</w:t>
            </w:r>
          </w:p>
        </w:tc>
        <w:tc>
          <w:tcPr>
            <w:tcW w:w="1649" w:type="dxa"/>
          </w:tcPr>
          <w:p w:rsidR="00870ABC" w:rsidRPr="000A6F6C" w:rsidRDefault="00870ABC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977E9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Gas Utility Service For Cities</w:t>
            </w:r>
          </w:p>
        </w:tc>
        <w:tc>
          <w:tcPr>
            <w:tcW w:w="2151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2962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For Laundry</w:t>
            </w:r>
          </w:p>
        </w:tc>
        <w:tc>
          <w:tcPr>
            <w:tcW w:w="1359" w:type="dxa"/>
          </w:tcPr>
          <w:p w:rsidR="00902962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</w:p>
          <w:p w:rsidR="000A6F6C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  <w:r w:rsidRPr="000A6F6C">
              <w:rPr>
                <w:b/>
              </w:rPr>
              <w:t>Apparel,</w:t>
            </w:r>
            <w:r w:rsidR="000A6F6C" w:rsidRPr="000A6F6C">
              <w:rPr>
                <w:b/>
              </w:rPr>
              <w:t xml:space="preserve"> </w:t>
            </w:r>
            <w:proofErr w:type="spellStart"/>
            <w:r w:rsidRPr="000A6F6C">
              <w:rPr>
                <w:b/>
              </w:rPr>
              <w:t>Houseware</w:t>
            </w:r>
            <w:proofErr w:type="spellEnd"/>
            <w:r w:rsidRPr="000A6F6C">
              <w:rPr>
                <w:b/>
              </w:rPr>
              <w:t>,</w:t>
            </w:r>
            <w:r w:rsidR="000A6F6C" w:rsidRPr="000A6F6C">
              <w:rPr>
                <w:b/>
              </w:rPr>
              <w:t xml:space="preserve"> </w:t>
            </w:r>
            <w:r w:rsidRPr="000A6F6C">
              <w:rPr>
                <w:b/>
              </w:rPr>
              <w:t>Electronics,</w:t>
            </w:r>
          </w:p>
          <w:p w:rsidR="00902962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  <w:r w:rsidRPr="000A6F6C">
              <w:rPr>
                <w:b/>
              </w:rPr>
              <w:t>Cosmetics,</w:t>
            </w:r>
            <w:r w:rsidR="000A6F6C" w:rsidRPr="000A6F6C">
              <w:rPr>
                <w:b/>
              </w:rPr>
              <w:t xml:space="preserve"> etc.</w:t>
            </w:r>
          </w:p>
        </w:tc>
      </w:tr>
      <w:tr w:rsidR="000A6F6C" w:rsidTr="00870ABC">
        <w:tc>
          <w:tcPr>
            <w:tcW w:w="2098" w:type="dxa"/>
          </w:tcPr>
          <w:p w:rsidR="002977E9" w:rsidRDefault="002977E9" w:rsidP="000A6F6C">
            <w:pPr>
              <w:pStyle w:val="UPhxBodyText1"/>
              <w:tabs>
                <w:tab w:val="left" w:pos="547"/>
              </w:tabs>
            </w:pPr>
            <w:r w:rsidRPr="00EF125E">
              <w:t>Barriers to entry</w:t>
            </w:r>
          </w:p>
        </w:tc>
        <w:tc>
          <w:tcPr>
            <w:tcW w:w="2031" w:type="dxa"/>
          </w:tcPr>
          <w:p w:rsidR="002977E9" w:rsidRPr="000A6F6C" w:rsidRDefault="002C646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Very Low Barrier</w:t>
            </w:r>
          </w:p>
        </w:tc>
        <w:tc>
          <w:tcPr>
            <w:tcW w:w="1649" w:type="dxa"/>
          </w:tcPr>
          <w:p w:rsidR="002977E9" w:rsidRPr="000A6F6C" w:rsidRDefault="00870ABC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Restricted Barrier</w:t>
            </w:r>
          </w:p>
        </w:tc>
        <w:tc>
          <w:tcPr>
            <w:tcW w:w="2151" w:type="dxa"/>
          </w:tcPr>
          <w:p w:rsidR="002977E9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Some Barriers</w:t>
            </w:r>
          </w:p>
        </w:tc>
        <w:tc>
          <w:tcPr>
            <w:tcW w:w="1359" w:type="dxa"/>
          </w:tcPr>
          <w:p w:rsidR="002977E9" w:rsidRPr="000A6F6C" w:rsidRDefault="000A6F6C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  <w:r w:rsidRPr="000A6F6C">
              <w:rPr>
                <w:b/>
              </w:rPr>
              <w:t>High Barrier</w:t>
            </w:r>
          </w:p>
        </w:tc>
      </w:tr>
      <w:tr w:rsidR="000A6F6C" w:rsidTr="00870ABC">
        <w:tc>
          <w:tcPr>
            <w:tcW w:w="2098" w:type="dxa"/>
          </w:tcPr>
          <w:p w:rsidR="002977E9" w:rsidRPr="00EF125E" w:rsidRDefault="002977E9" w:rsidP="000A6F6C">
            <w:pPr>
              <w:pStyle w:val="UPhxBodyText1"/>
              <w:tabs>
                <w:tab w:val="left" w:pos="547"/>
              </w:tabs>
            </w:pPr>
            <w:r w:rsidRPr="00EF125E">
              <w:t>Numbers of organizations</w:t>
            </w:r>
          </w:p>
        </w:tc>
        <w:tc>
          <w:tcPr>
            <w:tcW w:w="2031" w:type="dxa"/>
          </w:tcPr>
          <w:p w:rsidR="002C6469" w:rsidRPr="000A6F6C" w:rsidRDefault="002C646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977E9" w:rsidRPr="000A6F6C" w:rsidRDefault="002C646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Many</w:t>
            </w:r>
          </w:p>
        </w:tc>
        <w:tc>
          <w:tcPr>
            <w:tcW w:w="1649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BC" w:rsidRPr="000A6F6C" w:rsidRDefault="00870ABC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On</w:t>
            </w:r>
            <w:r w:rsidR="00902962" w:rsidRPr="000A6F6C">
              <w:rPr>
                <w:rFonts w:ascii="Times New Roman" w:hAnsi="Times New Roman"/>
                <w:b/>
                <w:sz w:val="22"/>
                <w:szCs w:val="22"/>
              </w:rPr>
              <w:t>ly</w:t>
            </w:r>
          </w:p>
        </w:tc>
        <w:tc>
          <w:tcPr>
            <w:tcW w:w="2151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2962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Many</w:t>
            </w:r>
          </w:p>
        </w:tc>
        <w:tc>
          <w:tcPr>
            <w:tcW w:w="1359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</w:p>
          <w:p w:rsidR="000A6F6C" w:rsidRPr="000A6F6C" w:rsidRDefault="000A6F6C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  <w:r w:rsidRPr="000A6F6C">
              <w:rPr>
                <w:b/>
              </w:rPr>
              <w:t>Few organizations</w:t>
            </w:r>
          </w:p>
        </w:tc>
      </w:tr>
      <w:tr w:rsidR="000A6F6C" w:rsidTr="00870ABC">
        <w:tc>
          <w:tcPr>
            <w:tcW w:w="2098" w:type="dxa"/>
          </w:tcPr>
          <w:p w:rsidR="002977E9" w:rsidRPr="00EF125E" w:rsidRDefault="002977E9" w:rsidP="000A6F6C">
            <w:pPr>
              <w:pStyle w:val="UPhxBodyText1"/>
              <w:tabs>
                <w:tab w:val="left" w:pos="547"/>
              </w:tabs>
            </w:pPr>
            <w:r w:rsidRPr="00EF125E">
              <w:t>Price elasticity of demand</w:t>
            </w:r>
          </w:p>
        </w:tc>
        <w:tc>
          <w:tcPr>
            <w:tcW w:w="2031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469" w:rsidRPr="000A6F6C" w:rsidRDefault="002C646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Elastic Demand</w:t>
            </w:r>
          </w:p>
        </w:tc>
        <w:tc>
          <w:tcPr>
            <w:tcW w:w="1649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BC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 xml:space="preserve">Inelastic </w:t>
            </w:r>
            <w:r w:rsidR="00870ABC" w:rsidRPr="000A6F6C">
              <w:rPr>
                <w:rFonts w:ascii="Times New Roman" w:hAnsi="Times New Roman"/>
                <w:b/>
                <w:sz w:val="22"/>
                <w:szCs w:val="22"/>
              </w:rPr>
              <w:t>Demand</w:t>
            </w:r>
          </w:p>
        </w:tc>
        <w:tc>
          <w:tcPr>
            <w:tcW w:w="2151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2962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Elastic Demand</w:t>
            </w:r>
          </w:p>
        </w:tc>
        <w:tc>
          <w:tcPr>
            <w:tcW w:w="1359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</w:p>
          <w:p w:rsidR="000A6F6C" w:rsidRPr="000A6F6C" w:rsidRDefault="000A6F6C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  <w:r w:rsidRPr="000A6F6C">
              <w:rPr>
                <w:b/>
              </w:rPr>
              <w:t>Inelastic Demand</w:t>
            </w:r>
          </w:p>
        </w:tc>
      </w:tr>
      <w:tr w:rsidR="000A6F6C" w:rsidTr="00870ABC">
        <w:tc>
          <w:tcPr>
            <w:tcW w:w="2098" w:type="dxa"/>
          </w:tcPr>
          <w:p w:rsidR="002977E9" w:rsidRPr="00EF125E" w:rsidRDefault="002977E9" w:rsidP="000A6F6C">
            <w:pPr>
              <w:pStyle w:val="UPhxBodyText1"/>
              <w:tabs>
                <w:tab w:val="left" w:pos="547"/>
              </w:tabs>
            </w:pPr>
            <w:r w:rsidRPr="00EF125E">
              <w:t xml:space="preserve">Economic profits (Is there a presence of economic profits? </w:t>
            </w:r>
            <w:r>
              <w:t>Short run / Long run? (</w:t>
            </w:r>
            <w:r w:rsidRPr="00EF125E">
              <w:t>Yes or no.)</w:t>
            </w:r>
          </w:p>
        </w:tc>
        <w:tc>
          <w:tcPr>
            <w:tcW w:w="2031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469" w:rsidRPr="000A6F6C" w:rsidRDefault="002C646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Yes</w:t>
            </w:r>
          </w:p>
        </w:tc>
        <w:tc>
          <w:tcPr>
            <w:tcW w:w="1649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ABC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Long Run</w:t>
            </w:r>
          </w:p>
        </w:tc>
        <w:tc>
          <w:tcPr>
            <w:tcW w:w="2151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2962" w:rsidRPr="000A6F6C" w:rsidRDefault="00902962" w:rsidP="000A6F6C">
            <w:pPr>
              <w:pStyle w:val="UPhxBodyText1"/>
              <w:tabs>
                <w:tab w:val="left" w:pos="54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C">
              <w:rPr>
                <w:rFonts w:ascii="Times New Roman" w:hAnsi="Times New Roman"/>
                <w:b/>
                <w:sz w:val="22"/>
                <w:szCs w:val="22"/>
              </w:rPr>
              <w:t>Yes</w:t>
            </w:r>
          </w:p>
        </w:tc>
        <w:tc>
          <w:tcPr>
            <w:tcW w:w="1359" w:type="dxa"/>
          </w:tcPr>
          <w:p w:rsidR="002977E9" w:rsidRPr="000A6F6C" w:rsidRDefault="002977E9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</w:p>
          <w:p w:rsidR="000A6F6C" w:rsidRPr="000A6F6C" w:rsidRDefault="000A6F6C" w:rsidP="000A6F6C">
            <w:pPr>
              <w:pStyle w:val="UPhxBodyText1"/>
              <w:tabs>
                <w:tab w:val="left" w:pos="547"/>
              </w:tabs>
              <w:jc w:val="center"/>
              <w:rPr>
                <w:b/>
              </w:rPr>
            </w:pPr>
            <w:r w:rsidRPr="000A6F6C">
              <w:rPr>
                <w:b/>
              </w:rPr>
              <w:t>Yes</w:t>
            </w:r>
          </w:p>
        </w:tc>
      </w:tr>
    </w:tbl>
    <w:p w:rsidR="00FC596E" w:rsidRDefault="00FC596E"/>
    <w:sectPr w:rsidR="00FC596E" w:rsidSect="00FC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0FD"/>
    <w:multiLevelType w:val="multilevel"/>
    <w:tmpl w:val="4D56641C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7E9"/>
    <w:rsid w:val="00016F47"/>
    <w:rsid w:val="000A6F6C"/>
    <w:rsid w:val="002977E9"/>
    <w:rsid w:val="002C6469"/>
    <w:rsid w:val="00870ABC"/>
    <w:rsid w:val="00902962"/>
    <w:rsid w:val="00FC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2977E9"/>
    <w:pPr>
      <w:tabs>
        <w:tab w:val="left" w:pos="547"/>
      </w:tabs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ingHeading">
    <w:name w:val="UPhx Numbering Heading"/>
    <w:rsid w:val="002977E9"/>
    <w:pPr>
      <w:numPr>
        <w:numId w:val="1"/>
      </w:numPr>
      <w:tabs>
        <w:tab w:val="left" w:pos="360"/>
      </w:tabs>
      <w:spacing w:before="180"/>
      <w:outlineLvl w:val="0"/>
    </w:pPr>
    <w:rPr>
      <w:rFonts w:ascii="Arial" w:eastAsia="Times New Roman" w:hAnsi="Arial"/>
      <w:b/>
      <w:sz w:val="18"/>
    </w:rPr>
  </w:style>
  <w:style w:type="paragraph" w:customStyle="1" w:styleId="UPhxNumberedList1">
    <w:name w:val="UPhx Numbered List 1"/>
    <w:basedOn w:val="UPhxNumberingHeading"/>
    <w:link w:val="UPhxNumberedList1Char"/>
    <w:rsid w:val="002977E9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2977E9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2977E9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2977E9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2977E9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2977E9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UPhxBodyText1">
    <w:name w:val="UPhx Body Text 1"/>
    <w:link w:val="UPhxBodyText1Char1"/>
    <w:rsid w:val="002977E9"/>
    <w:pPr>
      <w:spacing w:before="60" w:after="60"/>
    </w:pPr>
    <w:rPr>
      <w:rFonts w:ascii="Arial" w:eastAsia="Times New Roman" w:hAnsi="Arial"/>
    </w:rPr>
  </w:style>
  <w:style w:type="character" w:customStyle="1" w:styleId="UPhxBodyText1Char1">
    <w:name w:val="UPhx Body Text 1 Char1"/>
    <w:basedOn w:val="DefaultParagraphFont"/>
    <w:link w:val="UPhxBodyText1"/>
    <w:rsid w:val="002977E9"/>
    <w:rPr>
      <w:rFonts w:ascii="Arial" w:eastAsia="Times New Roman" w:hAnsi="Arial" w:cs="Times New Roman"/>
      <w:lang w:val="en-US" w:eastAsia="en-US" w:bidi="ar-SA"/>
    </w:rPr>
  </w:style>
  <w:style w:type="character" w:customStyle="1" w:styleId="UPhxNumberedList1Char">
    <w:name w:val="UPhx Numbered List 1 Char"/>
    <w:basedOn w:val="DefaultParagraphFont"/>
    <w:link w:val="UPhxNumberedList1"/>
    <w:rsid w:val="002977E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</dc:creator>
  <cp:keywords/>
  <cp:lastModifiedBy>Jeffrey DuVall</cp:lastModifiedBy>
  <cp:revision>2</cp:revision>
  <dcterms:created xsi:type="dcterms:W3CDTF">2009-08-22T10:10:00Z</dcterms:created>
  <dcterms:modified xsi:type="dcterms:W3CDTF">2009-08-22T10:10:00Z</dcterms:modified>
</cp:coreProperties>
</file>