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FF" w:rsidRDefault="005E5FFF" w:rsidP="00AE65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E5FFF" w:rsidRDefault="005E5FFF" w:rsidP="005E5FFF">
      <w:r>
        <w:t xml:space="preserve">Mark the correct answer or fill in the answer sheet at the end </w:t>
      </w:r>
    </w:p>
    <w:p w:rsidR="005E5FFF" w:rsidRDefault="005E5FFF" w:rsidP="005E5FFF">
      <w:pPr>
        <w:widowControl w:val="0"/>
        <w:autoSpaceDE w:val="0"/>
        <w:autoSpaceDN w:val="0"/>
        <w:adjustRightInd w:val="0"/>
        <w:ind w:left="547"/>
        <w:rPr>
          <w:sz w:val="22"/>
          <w:szCs w:val="22"/>
        </w:rPr>
      </w:pPr>
    </w:p>
    <w:p w:rsidR="005E5FFF" w:rsidRDefault="005E5FFF" w:rsidP="005E5FFF">
      <w:pPr>
        <w:widowControl w:val="0"/>
        <w:autoSpaceDE w:val="0"/>
        <w:autoSpaceDN w:val="0"/>
        <w:adjustRightInd w:val="0"/>
        <w:ind w:left="547"/>
        <w:rPr>
          <w:sz w:val="22"/>
          <w:szCs w:val="22"/>
        </w:rPr>
      </w:pPr>
    </w:p>
    <w:p w:rsidR="005E5FFF" w:rsidRDefault="005E5FFF" w:rsidP="005E5FFF">
      <w:pPr>
        <w:widowControl w:val="0"/>
        <w:autoSpaceDE w:val="0"/>
        <w:autoSpaceDN w:val="0"/>
        <w:adjustRightInd w:val="0"/>
        <w:ind w:left="547"/>
        <w:rPr>
          <w:sz w:val="22"/>
          <w:szCs w:val="22"/>
        </w:rPr>
      </w:pPr>
    </w:p>
    <w:p w:rsidR="00AE651A" w:rsidRDefault="00AE651A" w:rsidP="00AE651A">
      <w:pPr>
        <w:widowControl w:val="0"/>
        <w:numPr>
          <w:ilvl w:val="0"/>
          <w:numId w:val="1"/>
        </w:numPr>
        <w:tabs>
          <w:tab w:val="clear" w:pos="547"/>
          <w:tab w:val="decimal" w:pos="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Which of the following statements best represents what finance is about?</w:t>
      </w:r>
    </w:p>
    <w:p w:rsidR="00AE651A" w:rsidRDefault="00AE651A" w:rsidP="00AE651A">
      <w:pPr>
        <w:widowControl w:val="0"/>
        <w:numPr>
          <w:ilvl w:val="0"/>
          <w:numId w:val="2"/>
        </w:numPr>
        <w:tabs>
          <w:tab w:val="left" w:pos="-2340"/>
          <w:tab w:val="left" w:pos="900"/>
        </w:tabs>
        <w:autoSpaceDE w:val="0"/>
        <w:autoSpaceDN w:val="0"/>
        <w:adjustRightInd w:val="0"/>
        <w:ind w:hanging="540"/>
        <w:rPr>
          <w:sz w:val="22"/>
          <w:szCs w:val="22"/>
        </w:rPr>
      </w:pPr>
      <w:r>
        <w:rPr>
          <w:sz w:val="22"/>
          <w:szCs w:val="22"/>
        </w:rPr>
        <w:t>How political, social, and economic forces affect corporations</w:t>
      </w:r>
    </w:p>
    <w:p w:rsidR="00AE651A" w:rsidRDefault="00AE651A" w:rsidP="00AE651A">
      <w:pPr>
        <w:widowControl w:val="0"/>
        <w:numPr>
          <w:ilvl w:val="0"/>
          <w:numId w:val="2"/>
        </w:numPr>
        <w:tabs>
          <w:tab w:val="left" w:pos="-2340"/>
          <w:tab w:val="left" w:pos="900"/>
        </w:tabs>
        <w:autoSpaceDE w:val="0"/>
        <w:autoSpaceDN w:val="0"/>
        <w:adjustRightInd w:val="0"/>
        <w:ind w:hanging="540"/>
        <w:rPr>
          <w:sz w:val="22"/>
          <w:szCs w:val="22"/>
        </w:rPr>
      </w:pPr>
      <w:r>
        <w:rPr>
          <w:sz w:val="22"/>
          <w:szCs w:val="22"/>
        </w:rPr>
        <w:t>Maximizing profits</w:t>
      </w:r>
    </w:p>
    <w:p w:rsidR="00AE651A" w:rsidRDefault="00AE651A" w:rsidP="00AE651A">
      <w:pPr>
        <w:widowControl w:val="0"/>
        <w:numPr>
          <w:ilvl w:val="0"/>
          <w:numId w:val="2"/>
        </w:numPr>
        <w:tabs>
          <w:tab w:val="left" w:pos="-2340"/>
          <w:tab w:val="left" w:pos="900"/>
        </w:tabs>
        <w:autoSpaceDE w:val="0"/>
        <w:autoSpaceDN w:val="0"/>
        <w:adjustRightInd w:val="0"/>
        <w:ind w:hanging="540"/>
        <w:rPr>
          <w:sz w:val="22"/>
          <w:szCs w:val="22"/>
        </w:rPr>
      </w:pPr>
      <w:r>
        <w:rPr>
          <w:sz w:val="22"/>
          <w:szCs w:val="22"/>
        </w:rPr>
        <w:t>Creation and maintenance of economic wealth</w:t>
      </w:r>
    </w:p>
    <w:p w:rsidR="00AE651A" w:rsidRDefault="00AE651A" w:rsidP="00AE651A">
      <w:pPr>
        <w:widowControl w:val="0"/>
        <w:numPr>
          <w:ilvl w:val="0"/>
          <w:numId w:val="2"/>
        </w:numPr>
        <w:tabs>
          <w:tab w:val="left" w:pos="-2340"/>
          <w:tab w:val="left" w:pos="900"/>
        </w:tabs>
        <w:autoSpaceDE w:val="0"/>
        <w:autoSpaceDN w:val="0"/>
        <w:adjustRightInd w:val="0"/>
        <w:ind w:hanging="540"/>
        <w:rPr>
          <w:sz w:val="22"/>
          <w:szCs w:val="22"/>
        </w:rPr>
      </w:pPr>
      <w:r>
        <w:rPr>
          <w:sz w:val="22"/>
          <w:szCs w:val="22"/>
        </w:rPr>
        <w:t>Reducing risk</w:t>
      </w:r>
    </w:p>
    <w:p w:rsidR="00AE651A" w:rsidRDefault="00AE651A" w:rsidP="00AE651A">
      <w:pPr>
        <w:widowControl w:val="0"/>
        <w:tabs>
          <w:tab w:val="left" w:pos="-2340"/>
          <w:tab w:val="left" w:pos="900"/>
        </w:tabs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AE651A" w:rsidRPr="00AE651A" w:rsidRDefault="00AE651A" w:rsidP="00AE651A">
      <w:pPr>
        <w:widowControl w:val="0"/>
        <w:numPr>
          <w:ilvl w:val="0"/>
          <w:numId w:val="1"/>
        </w:numPr>
        <w:tabs>
          <w:tab w:val="clear" w:pos="547"/>
          <w:tab w:val="decimal" w:pos="540"/>
        </w:tabs>
        <w:autoSpaceDE w:val="0"/>
        <w:autoSpaceDN w:val="0"/>
        <w:adjustRightInd w:val="0"/>
        <w:rPr>
          <w:sz w:val="22"/>
          <w:szCs w:val="22"/>
        </w:rPr>
      </w:pPr>
      <w:r w:rsidRPr="00AE651A">
        <w:rPr>
          <w:sz w:val="22"/>
          <w:szCs w:val="22"/>
        </w:rPr>
        <w:t>Which of the following is not an advantage of the sole proprietorship?</w:t>
      </w:r>
    </w:p>
    <w:p w:rsidR="00AE651A" w:rsidRDefault="00AE651A" w:rsidP="00AE651A">
      <w:pPr>
        <w:widowControl w:val="0"/>
        <w:numPr>
          <w:ilvl w:val="0"/>
          <w:numId w:val="3"/>
        </w:numPr>
        <w:tabs>
          <w:tab w:val="left" w:pos="-2340"/>
          <w:tab w:val="left" w:pos="900"/>
        </w:tabs>
        <w:autoSpaceDE w:val="0"/>
        <w:autoSpaceDN w:val="0"/>
        <w:adjustRightInd w:val="0"/>
        <w:ind w:hanging="540"/>
        <w:rPr>
          <w:sz w:val="22"/>
          <w:szCs w:val="22"/>
        </w:rPr>
      </w:pPr>
      <w:r>
        <w:rPr>
          <w:sz w:val="22"/>
          <w:szCs w:val="22"/>
        </w:rPr>
        <w:t>Limited liability</w:t>
      </w:r>
    </w:p>
    <w:p w:rsidR="00AE651A" w:rsidRDefault="00AE651A" w:rsidP="00AE651A">
      <w:pPr>
        <w:widowControl w:val="0"/>
        <w:numPr>
          <w:ilvl w:val="0"/>
          <w:numId w:val="3"/>
        </w:numPr>
        <w:tabs>
          <w:tab w:val="left" w:pos="-2340"/>
          <w:tab w:val="left" w:pos="900"/>
        </w:tabs>
        <w:autoSpaceDE w:val="0"/>
        <w:autoSpaceDN w:val="0"/>
        <w:adjustRightInd w:val="0"/>
        <w:ind w:hanging="540"/>
        <w:rPr>
          <w:sz w:val="22"/>
          <w:szCs w:val="22"/>
        </w:rPr>
      </w:pPr>
      <w:r>
        <w:rPr>
          <w:sz w:val="22"/>
          <w:szCs w:val="22"/>
        </w:rPr>
        <w:t>No time limit imposed on its existence</w:t>
      </w:r>
    </w:p>
    <w:p w:rsidR="00AE651A" w:rsidRDefault="00AE651A" w:rsidP="00AE651A">
      <w:pPr>
        <w:widowControl w:val="0"/>
        <w:numPr>
          <w:ilvl w:val="0"/>
          <w:numId w:val="3"/>
        </w:numPr>
        <w:tabs>
          <w:tab w:val="left" w:pos="-2340"/>
          <w:tab w:val="left" w:pos="900"/>
        </w:tabs>
        <w:autoSpaceDE w:val="0"/>
        <w:autoSpaceDN w:val="0"/>
        <w:adjustRightInd w:val="0"/>
        <w:ind w:hanging="540"/>
        <w:rPr>
          <w:sz w:val="22"/>
          <w:szCs w:val="22"/>
        </w:rPr>
      </w:pPr>
      <w:r>
        <w:rPr>
          <w:sz w:val="22"/>
          <w:szCs w:val="22"/>
        </w:rPr>
        <w:t>No legal requirements for starting the business</w:t>
      </w:r>
    </w:p>
    <w:p w:rsidR="00AE651A" w:rsidRDefault="00AE651A" w:rsidP="00AE651A">
      <w:pPr>
        <w:widowControl w:val="0"/>
        <w:numPr>
          <w:ilvl w:val="0"/>
          <w:numId w:val="3"/>
        </w:numPr>
        <w:tabs>
          <w:tab w:val="left" w:pos="-2340"/>
          <w:tab w:val="left" w:pos="900"/>
        </w:tabs>
        <w:autoSpaceDE w:val="0"/>
        <w:autoSpaceDN w:val="0"/>
        <w:adjustRightInd w:val="0"/>
        <w:ind w:hanging="540"/>
        <w:rPr>
          <w:sz w:val="22"/>
          <w:szCs w:val="22"/>
        </w:rPr>
      </w:pPr>
      <w:r>
        <w:rPr>
          <w:sz w:val="22"/>
          <w:szCs w:val="22"/>
        </w:rPr>
        <w:t>None of the above</w:t>
      </w:r>
    </w:p>
    <w:p w:rsidR="00AE651A" w:rsidRDefault="00AE651A" w:rsidP="00AE651A">
      <w:pPr>
        <w:widowControl w:val="0"/>
        <w:tabs>
          <w:tab w:val="left" w:pos="-2340"/>
          <w:tab w:val="left" w:pos="900"/>
        </w:tabs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AE651A" w:rsidRDefault="00AE651A" w:rsidP="00AE651A">
      <w:pPr>
        <w:widowControl w:val="0"/>
        <w:numPr>
          <w:ilvl w:val="0"/>
          <w:numId w:val="6"/>
        </w:numPr>
        <w:tabs>
          <w:tab w:val="clear" w:pos="1267"/>
          <w:tab w:val="num" w:pos="540"/>
        </w:tabs>
        <w:autoSpaceDE w:val="0"/>
        <w:autoSpaceDN w:val="0"/>
        <w:adjustRightInd w:val="0"/>
        <w:ind w:hanging="1267"/>
        <w:rPr>
          <w:sz w:val="22"/>
          <w:szCs w:val="22"/>
        </w:rPr>
      </w:pPr>
      <w:r>
        <w:rPr>
          <w:sz w:val="22"/>
          <w:szCs w:val="22"/>
        </w:rPr>
        <w:t>Which of the following would be included in the calculation of net operating working capital?</w:t>
      </w:r>
    </w:p>
    <w:p w:rsidR="00AE651A" w:rsidRDefault="00AE651A" w:rsidP="00AE651A">
      <w:pPr>
        <w:widowControl w:val="0"/>
        <w:numPr>
          <w:ilvl w:val="0"/>
          <w:numId w:val="5"/>
        </w:numPr>
        <w:tabs>
          <w:tab w:val="clear" w:pos="765"/>
          <w:tab w:val="left" w:pos="-2340"/>
          <w:tab w:val="left" w:pos="900"/>
          <w:tab w:val="left" w:pos="1080"/>
        </w:tabs>
        <w:autoSpaceDE w:val="0"/>
        <w:autoSpaceDN w:val="0"/>
        <w:adjustRightInd w:val="0"/>
        <w:ind w:left="1080" w:hanging="540"/>
        <w:rPr>
          <w:sz w:val="22"/>
          <w:szCs w:val="22"/>
        </w:rPr>
      </w:pPr>
      <w:r>
        <w:rPr>
          <w:sz w:val="22"/>
          <w:szCs w:val="22"/>
        </w:rPr>
        <w:t>Accounts payable</w:t>
      </w:r>
    </w:p>
    <w:p w:rsidR="00AE651A" w:rsidRDefault="00AE651A" w:rsidP="00AE651A">
      <w:pPr>
        <w:widowControl w:val="0"/>
        <w:numPr>
          <w:ilvl w:val="0"/>
          <w:numId w:val="5"/>
        </w:numPr>
        <w:tabs>
          <w:tab w:val="clear" w:pos="765"/>
          <w:tab w:val="left" w:pos="-2340"/>
          <w:tab w:val="left" w:pos="900"/>
          <w:tab w:val="left" w:pos="1080"/>
        </w:tabs>
        <w:autoSpaceDE w:val="0"/>
        <w:autoSpaceDN w:val="0"/>
        <w:adjustRightInd w:val="0"/>
        <w:ind w:left="1080" w:hanging="540"/>
        <w:rPr>
          <w:sz w:val="22"/>
          <w:szCs w:val="22"/>
        </w:rPr>
      </w:pPr>
      <w:r>
        <w:rPr>
          <w:sz w:val="22"/>
          <w:szCs w:val="22"/>
        </w:rPr>
        <w:t>Accruals</w:t>
      </w:r>
    </w:p>
    <w:p w:rsidR="00AE651A" w:rsidRDefault="00FE367B" w:rsidP="00AE651A">
      <w:pPr>
        <w:widowControl w:val="0"/>
        <w:numPr>
          <w:ilvl w:val="0"/>
          <w:numId w:val="5"/>
        </w:numPr>
        <w:tabs>
          <w:tab w:val="clear" w:pos="765"/>
          <w:tab w:val="left" w:pos="-2340"/>
          <w:tab w:val="left" w:pos="900"/>
          <w:tab w:val="left" w:pos="1080"/>
        </w:tabs>
        <w:autoSpaceDE w:val="0"/>
        <w:autoSpaceDN w:val="0"/>
        <w:adjustRightInd w:val="0"/>
        <w:ind w:left="1080" w:hanging="540"/>
        <w:rPr>
          <w:sz w:val="22"/>
          <w:szCs w:val="22"/>
        </w:rPr>
      </w:pPr>
      <w:r>
        <w:rPr>
          <w:sz w:val="22"/>
          <w:szCs w:val="22"/>
        </w:rPr>
        <w:t>Fixed Assets</w:t>
      </w:r>
    </w:p>
    <w:p w:rsidR="00AE651A" w:rsidRDefault="00AE651A" w:rsidP="00AE651A">
      <w:pPr>
        <w:widowControl w:val="0"/>
        <w:numPr>
          <w:ilvl w:val="0"/>
          <w:numId w:val="5"/>
        </w:numPr>
        <w:tabs>
          <w:tab w:val="clear" w:pos="765"/>
          <w:tab w:val="left" w:pos="-2340"/>
          <w:tab w:val="left" w:pos="900"/>
          <w:tab w:val="left" w:pos="1080"/>
        </w:tabs>
        <w:autoSpaceDE w:val="0"/>
        <w:autoSpaceDN w:val="0"/>
        <w:adjustRightInd w:val="0"/>
        <w:ind w:left="1080" w:hanging="540"/>
        <w:rPr>
          <w:sz w:val="22"/>
          <w:szCs w:val="22"/>
        </w:rPr>
      </w:pPr>
      <w:r>
        <w:rPr>
          <w:sz w:val="22"/>
          <w:szCs w:val="22"/>
        </w:rPr>
        <w:t>Both a and b</w:t>
      </w:r>
    </w:p>
    <w:p w:rsidR="00AE651A" w:rsidRDefault="00AE651A" w:rsidP="00AE651A">
      <w:pPr>
        <w:widowControl w:val="0"/>
        <w:numPr>
          <w:ilvl w:val="0"/>
          <w:numId w:val="5"/>
        </w:numPr>
        <w:tabs>
          <w:tab w:val="clear" w:pos="765"/>
          <w:tab w:val="left" w:pos="-2340"/>
          <w:tab w:val="left" w:pos="900"/>
          <w:tab w:val="left" w:pos="1080"/>
        </w:tabs>
        <w:autoSpaceDE w:val="0"/>
        <w:autoSpaceDN w:val="0"/>
        <w:adjustRightInd w:val="0"/>
        <w:ind w:left="1080" w:hanging="540"/>
        <w:rPr>
          <w:sz w:val="22"/>
          <w:szCs w:val="22"/>
        </w:rPr>
      </w:pPr>
      <w:r>
        <w:rPr>
          <w:sz w:val="22"/>
          <w:szCs w:val="22"/>
        </w:rPr>
        <w:t>All of the above</w:t>
      </w:r>
    </w:p>
    <w:p w:rsidR="00AE651A" w:rsidRDefault="00AE651A" w:rsidP="00AE651A">
      <w:pPr>
        <w:widowControl w:val="0"/>
        <w:tabs>
          <w:tab w:val="left" w:pos="-2340"/>
          <w:tab w:val="left" w:pos="900"/>
          <w:tab w:val="left" w:pos="1080"/>
        </w:tabs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AE651A" w:rsidRDefault="00AE651A" w:rsidP="00AE651A">
      <w:pPr>
        <w:widowControl w:val="0"/>
        <w:numPr>
          <w:ilvl w:val="0"/>
          <w:numId w:val="8"/>
        </w:numPr>
        <w:tabs>
          <w:tab w:val="clear" w:pos="907"/>
          <w:tab w:val="num" w:pos="540"/>
        </w:tabs>
        <w:autoSpaceDE w:val="0"/>
        <w:autoSpaceDN w:val="0"/>
        <w:adjustRightInd w:val="0"/>
        <w:ind w:hanging="907"/>
        <w:rPr>
          <w:sz w:val="22"/>
          <w:szCs w:val="22"/>
        </w:rPr>
      </w:pPr>
      <w:r>
        <w:rPr>
          <w:sz w:val="22"/>
          <w:szCs w:val="22"/>
        </w:rPr>
        <w:t>Free cash flow will increase with a decrease in __________.</w:t>
      </w:r>
    </w:p>
    <w:p w:rsidR="00AE651A" w:rsidRDefault="00AE651A" w:rsidP="00AE651A">
      <w:pPr>
        <w:widowControl w:val="0"/>
        <w:numPr>
          <w:ilvl w:val="0"/>
          <w:numId w:val="7"/>
        </w:numPr>
        <w:tabs>
          <w:tab w:val="clear" w:pos="765"/>
          <w:tab w:val="left" w:pos="-2340"/>
          <w:tab w:val="left" w:pos="900"/>
          <w:tab w:val="num" w:pos="1080"/>
        </w:tabs>
        <w:autoSpaceDE w:val="0"/>
        <w:autoSpaceDN w:val="0"/>
        <w:adjustRightInd w:val="0"/>
        <w:ind w:left="1080" w:hanging="540"/>
        <w:rPr>
          <w:sz w:val="22"/>
          <w:szCs w:val="22"/>
        </w:rPr>
      </w:pPr>
      <w:r>
        <w:rPr>
          <w:sz w:val="22"/>
          <w:szCs w:val="22"/>
        </w:rPr>
        <w:t>tax rate</w:t>
      </w:r>
    </w:p>
    <w:p w:rsidR="00AE651A" w:rsidRDefault="00AE651A" w:rsidP="00AE651A">
      <w:pPr>
        <w:widowControl w:val="0"/>
        <w:numPr>
          <w:ilvl w:val="0"/>
          <w:numId w:val="7"/>
        </w:numPr>
        <w:tabs>
          <w:tab w:val="clear" w:pos="765"/>
          <w:tab w:val="left" w:pos="-2340"/>
          <w:tab w:val="left" w:pos="900"/>
          <w:tab w:val="num" w:pos="1080"/>
        </w:tabs>
        <w:autoSpaceDE w:val="0"/>
        <w:autoSpaceDN w:val="0"/>
        <w:adjustRightInd w:val="0"/>
        <w:ind w:left="1080" w:hanging="540"/>
        <w:rPr>
          <w:sz w:val="22"/>
          <w:szCs w:val="22"/>
        </w:rPr>
      </w:pPr>
      <w:r>
        <w:rPr>
          <w:sz w:val="22"/>
          <w:szCs w:val="22"/>
        </w:rPr>
        <w:t>accruals</w:t>
      </w:r>
    </w:p>
    <w:p w:rsidR="00AE651A" w:rsidRDefault="00AE651A" w:rsidP="00AE651A">
      <w:pPr>
        <w:widowControl w:val="0"/>
        <w:numPr>
          <w:ilvl w:val="0"/>
          <w:numId w:val="7"/>
        </w:numPr>
        <w:tabs>
          <w:tab w:val="clear" w:pos="765"/>
          <w:tab w:val="left" w:pos="-2340"/>
          <w:tab w:val="left" w:pos="900"/>
          <w:tab w:val="num" w:pos="1080"/>
        </w:tabs>
        <w:autoSpaceDE w:val="0"/>
        <w:autoSpaceDN w:val="0"/>
        <w:adjustRightInd w:val="0"/>
        <w:ind w:left="1080" w:hanging="540"/>
        <w:rPr>
          <w:sz w:val="22"/>
          <w:szCs w:val="22"/>
        </w:rPr>
      </w:pPr>
      <w:r>
        <w:rPr>
          <w:sz w:val="22"/>
          <w:szCs w:val="22"/>
        </w:rPr>
        <w:t>depreciation expense</w:t>
      </w:r>
    </w:p>
    <w:p w:rsidR="00AE651A" w:rsidRDefault="00AE651A" w:rsidP="00AE651A">
      <w:pPr>
        <w:widowControl w:val="0"/>
        <w:numPr>
          <w:ilvl w:val="0"/>
          <w:numId w:val="7"/>
        </w:numPr>
        <w:tabs>
          <w:tab w:val="clear" w:pos="765"/>
          <w:tab w:val="left" w:pos="-2340"/>
          <w:tab w:val="left" w:pos="900"/>
          <w:tab w:val="num" w:pos="1080"/>
        </w:tabs>
        <w:autoSpaceDE w:val="0"/>
        <w:autoSpaceDN w:val="0"/>
        <w:adjustRightInd w:val="0"/>
        <w:ind w:left="1080" w:hanging="540"/>
        <w:rPr>
          <w:sz w:val="22"/>
          <w:szCs w:val="22"/>
        </w:rPr>
      </w:pPr>
      <w:r>
        <w:rPr>
          <w:sz w:val="22"/>
          <w:szCs w:val="22"/>
        </w:rPr>
        <w:t>both a and c</w:t>
      </w:r>
    </w:p>
    <w:p w:rsidR="00AE651A" w:rsidRDefault="00AE651A" w:rsidP="00AE651A">
      <w:pPr>
        <w:widowControl w:val="0"/>
        <w:tabs>
          <w:tab w:val="left" w:pos="-2340"/>
          <w:tab w:val="left" w:pos="900"/>
          <w:tab w:val="num" w:pos="1080"/>
        </w:tabs>
        <w:autoSpaceDE w:val="0"/>
        <w:autoSpaceDN w:val="0"/>
        <w:adjustRightInd w:val="0"/>
        <w:rPr>
          <w:sz w:val="22"/>
          <w:szCs w:val="22"/>
        </w:rPr>
      </w:pPr>
    </w:p>
    <w:p w:rsidR="00AE651A" w:rsidRDefault="00AE651A" w:rsidP="00AE651A">
      <w:pPr>
        <w:widowControl w:val="0"/>
        <w:numPr>
          <w:ilvl w:val="0"/>
          <w:numId w:val="9"/>
        </w:numPr>
        <w:tabs>
          <w:tab w:val="num" w:pos="547"/>
        </w:tabs>
        <w:autoSpaceDE w:val="0"/>
        <w:autoSpaceDN w:val="0"/>
        <w:adjustRightInd w:val="0"/>
        <w:ind w:left="547" w:hanging="547"/>
        <w:rPr>
          <w:sz w:val="22"/>
          <w:szCs w:val="22"/>
        </w:rPr>
      </w:pPr>
      <w:proofErr w:type="spellStart"/>
      <w:r>
        <w:rPr>
          <w:sz w:val="22"/>
          <w:szCs w:val="22"/>
        </w:rPr>
        <w:t>Skrit</w:t>
      </w:r>
      <w:proofErr w:type="spellEnd"/>
      <w:r>
        <w:rPr>
          <w:sz w:val="22"/>
          <w:szCs w:val="22"/>
        </w:rPr>
        <w:t xml:space="preserve"> Corporation has a net profit margin of 15% and a total asset turnover of 1.7. What is </w:t>
      </w:r>
      <w:proofErr w:type="spellStart"/>
      <w:r>
        <w:rPr>
          <w:sz w:val="22"/>
          <w:szCs w:val="22"/>
        </w:rPr>
        <w:t>Skrit’s</w:t>
      </w:r>
      <w:proofErr w:type="spellEnd"/>
      <w:r>
        <w:rPr>
          <w:sz w:val="22"/>
          <w:szCs w:val="22"/>
        </w:rPr>
        <w:t xml:space="preserve"> return on total assets?</w:t>
      </w:r>
    </w:p>
    <w:p w:rsidR="00AE651A" w:rsidRDefault="00AE651A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ab/>
        <w:t>12.3</w:t>
      </w:r>
      <w:proofErr w:type="gramEnd"/>
      <w:r>
        <w:rPr>
          <w:sz w:val="22"/>
          <w:szCs w:val="22"/>
        </w:rPr>
        <w:t>%</w:t>
      </w:r>
    </w:p>
    <w:p w:rsidR="00AE651A" w:rsidRDefault="00AE651A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ab/>
        <w:t>25.5</w:t>
      </w:r>
      <w:proofErr w:type="gramEnd"/>
      <w:r>
        <w:rPr>
          <w:sz w:val="22"/>
          <w:szCs w:val="22"/>
        </w:rPr>
        <w:t>%</w:t>
      </w:r>
    </w:p>
    <w:p w:rsidR="00AE651A" w:rsidRDefault="00AE651A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c. </w:t>
      </w:r>
      <w:r>
        <w:rPr>
          <w:sz w:val="22"/>
          <w:szCs w:val="22"/>
        </w:rPr>
        <w:tab/>
        <w:t>8.8</w:t>
      </w:r>
      <w:proofErr w:type="gramEnd"/>
      <w:r>
        <w:rPr>
          <w:sz w:val="22"/>
          <w:szCs w:val="22"/>
        </w:rPr>
        <w:t>%</w:t>
      </w:r>
    </w:p>
    <w:p w:rsidR="00AE651A" w:rsidRDefault="00AE651A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d. </w:t>
      </w:r>
      <w:r>
        <w:rPr>
          <w:sz w:val="22"/>
          <w:szCs w:val="22"/>
        </w:rPr>
        <w:tab/>
        <w:t>11.1</w:t>
      </w:r>
      <w:proofErr w:type="gramEnd"/>
      <w:r>
        <w:rPr>
          <w:sz w:val="22"/>
          <w:szCs w:val="22"/>
        </w:rPr>
        <w:t>%</w:t>
      </w:r>
    </w:p>
    <w:p w:rsidR="00AE651A" w:rsidRDefault="00AE651A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</w:p>
    <w:p w:rsidR="005E5FFF" w:rsidRDefault="005E5FFF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</w:p>
    <w:p w:rsidR="005E5FFF" w:rsidRDefault="005E5FFF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</w:p>
    <w:p w:rsidR="005E5FFF" w:rsidRDefault="005E5FFF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</w:p>
    <w:p w:rsidR="005E5FFF" w:rsidRDefault="005E5FFF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</w:p>
    <w:p w:rsidR="005E5FFF" w:rsidRDefault="005E5FFF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</w:p>
    <w:p w:rsidR="005E5FFF" w:rsidRDefault="005E5FFF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</w:p>
    <w:p w:rsidR="005E5FFF" w:rsidRDefault="005E5FFF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</w:p>
    <w:p w:rsidR="00AE651A" w:rsidRDefault="00AE651A" w:rsidP="00AE651A">
      <w:pPr>
        <w:widowControl w:val="0"/>
        <w:numPr>
          <w:ilvl w:val="0"/>
          <w:numId w:val="9"/>
        </w:numPr>
        <w:tabs>
          <w:tab w:val="num" w:pos="547"/>
        </w:tabs>
        <w:autoSpaceDE w:val="0"/>
        <w:autoSpaceDN w:val="0"/>
        <w:adjustRightInd w:val="0"/>
        <w:ind w:left="547" w:hanging="547"/>
        <w:rPr>
          <w:sz w:val="22"/>
          <w:szCs w:val="22"/>
        </w:rPr>
      </w:pPr>
      <w:r>
        <w:rPr>
          <w:sz w:val="22"/>
          <w:szCs w:val="22"/>
        </w:rPr>
        <w:t>Which of the following is not a limitation related to the usage of ratios when reviewing a firm’s performance?</w:t>
      </w:r>
    </w:p>
    <w:p w:rsidR="00AE651A" w:rsidRDefault="00AE651A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ab/>
        <w:t>Many firms experience seasonality in their operations.</w:t>
      </w:r>
    </w:p>
    <w:p w:rsidR="00AE651A" w:rsidRDefault="00AE651A" w:rsidP="00AE651A">
      <w:pPr>
        <w:widowControl w:val="0"/>
        <w:tabs>
          <w:tab w:val="left" w:pos="-2340"/>
          <w:tab w:val="num" w:pos="360"/>
          <w:tab w:val="left" w:pos="960"/>
        </w:tabs>
        <w:autoSpaceDE w:val="0"/>
        <w:autoSpaceDN w:val="0"/>
        <w:adjustRightInd w:val="0"/>
        <w:ind w:left="960" w:hanging="36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ab/>
        <w:t>Ratios cannot be used to compare firms that are in the same industry if one firm’s sales are higher than another firm’s.</w:t>
      </w:r>
    </w:p>
    <w:p w:rsidR="00AE651A" w:rsidRDefault="00AE651A" w:rsidP="00AE651A">
      <w:pPr>
        <w:widowControl w:val="0"/>
        <w:tabs>
          <w:tab w:val="left" w:pos="-2340"/>
          <w:tab w:val="num" w:pos="360"/>
          <w:tab w:val="left" w:pos="960"/>
        </w:tabs>
        <w:autoSpaceDE w:val="0"/>
        <w:autoSpaceDN w:val="0"/>
        <w:adjustRightInd w:val="0"/>
        <w:ind w:left="960" w:hanging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z w:val="22"/>
          <w:szCs w:val="22"/>
        </w:rPr>
        <w:tab/>
        <w:t>Some firms operate in a variety of business lines, which makes it difficult to make comparisons.</w:t>
      </w:r>
    </w:p>
    <w:p w:rsidR="00AE651A" w:rsidRDefault="00AE651A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d. </w:t>
      </w:r>
      <w:r>
        <w:rPr>
          <w:sz w:val="22"/>
          <w:szCs w:val="22"/>
        </w:rPr>
        <w:tab/>
        <w:t>Accounting practices differ widely among firms.</w:t>
      </w:r>
    </w:p>
    <w:p w:rsidR="00F00CF5" w:rsidRDefault="00F00CF5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1080" w:hanging="480"/>
        <w:rPr>
          <w:sz w:val="22"/>
          <w:szCs w:val="22"/>
        </w:rPr>
      </w:pPr>
    </w:p>
    <w:p w:rsidR="00F00CF5" w:rsidRDefault="00F00CF5" w:rsidP="00F00CF5">
      <w:pPr>
        <w:widowControl w:val="0"/>
        <w:numPr>
          <w:ilvl w:val="0"/>
          <w:numId w:val="10"/>
        </w:numPr>
        <w:tabs>
          <w:tab w:val="clear" w:pos="360"/>
          <w:tab w:val="num" w:pos="600"/>
          <w:tab w:val="left" w:pos="2268"/>
        </w:tabs>
        <w:autoSpaceDE w:val="0"/>
        <w:autoSpaceDN w:val="0"/>
        <w:adjustRightInd w:val="0"/>
        <w:ind w:left="600" w:hanging="600"/>
        <w:rPr>
          <w:sz w:val="22"/>
          <w:szCs w:val="22"/>
        </w:rPr>
      </w:pPr>
      <w:r>
        <w:rPr>
          <w:sz w:val="22"/>
          <w:szCs w:val="22"/>
        </w:rPr>
        <w:t>Which of the following are considered to be spontaneous sources of financing (i.e., they arise    naturally during the course of doing business)?</w:t>
      </w:r>
    </w:p>
    <w:p w:rsidR="00F00CF5" w:rsidRDefault="00F00CF5" w:rsidP="00F00CF5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Notes payable and common stock</w:t>
      </w:r>
    </w:p>
    <w:p w:rsidR="00F00CF5" w:rsidRDefault="00F00CF5" w:rsidP="00F00CF5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Accounts receivable and bonds</w:t>
      </w:r>
    </w:p>
    <w:p w:rsidR="00F00CF5" w:rsidRDefault="00F00CF5" w:rsidP="00F00CF5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Fixed assets and inventory</w:t>
      </w:r>
    </w:p>
    <w:p w:rsidR="00F00CF5" w:rsidRDefault="00F00CF5" w:rsidP="00F00CF5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Accounts payable and accrued expenses</w:t>
      </w:r>
    </w:p>
    <w:p w:rsidR="00F00CF5" w:rsidRDefault="00F00CF5" w:rsidP="00F00CF5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</w:p>
    <w:p w:rsidR="00F00CF5" w:rsidRDefault="00F00CF5" w:rsidP="00F00CF5">
      <w:pPr>
        <w:pStyle w:val="ListParagraph"/>
        <w:widowControl w:val="0"/>
        <w:numPr>
          <w:ilvl w:val="0"/>
          <w:numId w:val="10"/>
        </w:numPr>
        <w:tabs>
          <w:tab w:val="clear" w:pos="360"/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00CF5">
        <w:rPr>
          <w:sz w:val="22"/>
          <w:szCs w:val="22"/>
        </w:rPr>
        <w:t xml:space="preserve">Use the following information to </w:t>
      </w:r>
      <w:proofErr w:type="gramStart"/>
      <w:r w:rsidRPr="00F00CF5">
        <w:rPr>
          <w:sz w:val="22"/>
          <w:szCs w:val="22"/>
        </w:rPr>
        <w:t>Answer</w:t>
      </w:r>
      <w:proofErr w:type="gramEnd"/>
      <w:r w:rsidRPr="00F00CF5">
        <w:rPr>
          <w:sz w:val="22"/>
          <w:szCs w:val="22"/>
        </w:rPr>
        <w:t xml:space="preserve"> the questions. As of December 31, Budget, Inc. had a </w:t>
      </w:r>
      <w:r>
        <w:rPr>
          <w:sz w:val="22"/>
          <w:szCs w:val="22"/>
        </w:rPr>
        <w:t xml:space="preserve"> </w:t>
      </w:r>
    </w:p>
    <w:p w:rsidR="00F00CF5" w:rsidRDefault="00F00CF5" w:rsidP="00F00CF5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F00CF5">
        <w:rPr>
          <w:sz w:val="22"/>
          <w:szCs w:val="22"/>
        </w:rPr>
        <w:t>cash</w:t>
      </w:r>
      <w:proofErr w:type="gramEnd"/>
      <w:r w:rsidRPr="00F00CF5">
        <w:rPr>
          <w:sz w:val="22"/>
          <w:szCs w:val="22"/>
        </w:rPr>
        <w:t xml:space="preserve"> balance of $50,000. December sales were $150,000 and are expected to be $100,000 in </w:t>
      </w:r>
      <w:r>
        <w:rPr>
          <w:sz w:val="22"/>
          <w:szCs w:val="22"/>
        </w:rPr>
        <w:t xml:space="preserve"> </w:t>
      </w:r>
    </w:p>
    <w:p w:rsidR="00F00CF5" w:rsidRDefault="00F00CF5" w:rsidP="00F00CF5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F00CF5">
        <w:rPr>
          <w:sz w:val="22"/>
          <w:szCs w:val="22"/>
        </w:rPr>
        <w:t>January.</w:t>
      </w:r>
      <w:proofErr w:type="gramEnd"/>
      <w:r w:rsidRPr="00F00CF5">
        <w:rPr>
          <w:sz w:val="22"/>
          <w:szCs w:val="22"/>
        </w:rPr>
        <w:t xml:space="preserve"> 20% of sales in any month are cash sales, and 80% of sales are collected during the </w:t>
      </w:r>
      <w:r>
        <w:rPr>
          <w:sz w:val="22"/>
          <w:szCs w:val="22"/>
        </w:rPr>
        <w:t xml:space="preserve">  </w:t>
      </w:r>
    </w:p>
    <w:p w:rsidR="00F00CF5" w:rsidRDefault="00F00CF5" w:rsidP="00F00CF5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F00CF5">
        <w:rPr>
          <w:sz w:val="22"/>
          <w:szCs w:val="22"/>
        </w:rPr>
        <w:t>following</w:t>
      </w:r>
      <w:proofErr w:type="gramEnd"/>
      <w:r w:rsidRPr="00F00CF5">
        <w:rPr>
          <w:sz w:val="22"/>
          <w:szCs w:val="22"/>
        </w:rPr>
        <w:t xml:space="preserve"> month. In January, Budget is expected to have total cash disbursements of $120,000, and </w:t>
      </w:r>
    </w:p>
    <w:p w:rsidR="00F00CF5" w:rsidRPr="00F00CF5" w:rsidRDefault="00F00CF5" w:rsidP="00F00CF5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00CF5">
        <w:rPr>
          <w:sz w:val="22"/>
          <w:szCs w:val="22"/>
        </w:rPr>
        <w:t>Budget requires a minimum cash balance of $50,000.</w:t>
      </w:r>
    </w:p>
    <w:p w:rsidR="00F00CF5" w:rsidRDefault="00F00CF5" w:rsidP="00F00CF5">
      <w:pPr>
        <w:widowControl w:val="0"/>
        <w:tabs>
          <w:tab w:val="left" w:pos="576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F00CF5" w:rsidRDefault="00F00CF5" w:rsidP="00F00CF5">
      <w:pPr>
        <w:widowControl w:val="0"/>
        <w:autoSpaceDE w:val="0"/>
        <w:autoSpaceDN w:val="0"/>
        <w:adjustRightInd w:val="0"/>
        <w:ind w:left="547"/>
        <w:rPr>
          <w:sz w:val="22"/>
          <w:szCs w:val="22"/>
        </w:rPr>
      </w:pPr>
      <w:proofErr w:type="gramStart"/>
      <w:r>
        <w:rPr>
          <w:sz w:val="22"/>
          <w:szCs w:val="22"/>
        </w:rPr>
        <w:t>Budget’s</w:t>
      </w:r>
      <w:proofErr w:type="gramEnd"/>
      <w:r>
        <w:rPr>
          <w:sz w:val="22"/>
          <w:szCs w:val="22"/>
        </w:rPr>
        <w:t xml:space="preserve"> expected cash receipts for January are:</w:t>
      </w:r>
    </w:p>
    <w:p w:rsidR="00F00CF5" w:rsidRDefault="00F00CF5" w:rsidP="00F00CF5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$80,000.</w:t>
      </w:r>
    </w:p>
    <w:p w:rsidR="00F00CF5" w:rsidRDefault="00F00CF5" w:rsidP="00F00CF5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$100,000.</w:t>
      </w:r>
    </w:p>
    <w:p w:rsidR="00F00CF5" w:rsidRDefault="00F00CF5" w:rsidP="00F00CF5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$110,000.</w:t>
      </w:r>
    </w:p>
    <w:p w:rsidR="00F00CF5" w:rsidRDefault="00F00CF5" w:rsidP="00F00CF5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$140,000.</w:t>
      </w:r>
    </w:p>
    <w:p w:rsidR="00F00CF5" w:rsidRDefault="00F00CF5" w:rsidP="00F00CF5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</w:p>
    <w:p w:rsidR="00FE367B" w:rsidRDefault="00F00CF5" w:rsidP="00F00CF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E367B">
        <w:rPr>
          <w:sz w:val="22"/>
          <w:szCs w:val="22"/>
        </w:rPr>
        <w:t>What is the present value of $250 received at the beginning of each year for 21 years? Assume that the first payment is received today. Use a discount rate of 12</w:t>
      </w:r>
      <w:r w:rsidR="00FE367B">
        <w:rPr>
          <w:sz w:val="22"/>
          <w:szCs w:val="22"/>
        </w:rPr>
        <w:t>%.</w:t>
      </w:r>
    </w:p>
    <w:p w:rsidR="00FE367B" w:rsidRDefault="00FE367B" w:rsidP="00FE367B">
      <w:pPr>
        <w:pStyle w:val="ListParagraph"/>
        <w:ind w:left="360"/>
        <w:rPr>
          <w:sz w:val="22"/>
          <w:szCs w:val="22"/>
        </w:rPr>
      </w:pPr>
    </w:p>
    <w:p w:rsidR="00F00CF5" w:rsidRPr="00FE367B" w:rsidRDefault="00F00CF5" w:rsidP="00FE367B">
      <w:pPr>
        <w:pStyle w:val="ListParagraph"/>
        <w:ind w:left="360"/>
        <w:rPr>
          <w:sz w:val="22"/>
          <w:szCs w:val="22"/>
        </w:rPr>
      </w:pPr>
      <w:proofErr w:type="gramStart"/>
      <w:r w:rsidRPr="00FE367B">
        <w:rPr>
          <w:sz w:val="22"/>
          <w:szCs w:val="22"/>
        </w:rPr>
        <w:t>a</w:t>
      </w:r>
      <w:proofErr w:type="gramEnd"/>
      <w:r w:rsidRPr="00FE367B">
        <w:rPr>
          <w:sz w:val="22"/>
          <w:szCs w:val="22"/>
        </w:rPr>
        <w:t>.</w:t>
      </w:r>
      <w:r w:rsidRPr="00FE367B">
        <w:rPr>
          <w:sz w:val="22"/>
          <w:szCs w:val="22"/>
        </w:rPr>
        <w:tab/>
        <w:t>$1,870</w:t>
      </w:r>
    </w:p>
    <w:p w:rsidR="00F00CF5" w:rsidRPr="00F00CF5" w:rsidRDefault="00F00CF5" w:rsidP="00F00CF5">
      <w:pPr>
        <w:pStyle w:val="ListParagraph"/>
        <w:ind w:left="360"/>
        <w:rPr>
          <w:sz w:val="22"/>
          <w:szCs w:val="22"/>
        </w:rPr>
      </w:pPr>
      <w:proofErr w:type="gramStart"/>
      <w:r w:rsidRPr="00F00CF5">
        <w:rPr>
          <w:sz w:val="22"/>
          <w:szCs w:val="22"/>
        </w:rPr>
        <w:t>b</w:t>
      </w:r>
      <w:proofErr w:type="gramEnd"/>
      <w:r w:rsidRPr="00F00CF5">
        <w:rPr>
          <w:sz w:val="22"/>
          <w:szCs w:val="22"/>
        </w:rPr>
        <w:t>.</w:t>
      </w:r>
      <w:r w:rsidRPr="00F00CF5">
        <w:rPr>
          <w:sz w:val="22"/>
          <w:szCs w:val="22"/>
        </w:rPr>
        <w:tab/>
        <w:t>$2,090</w:t>
      </w:r>
    </w:p>
    <w:p w:rsidR="00F00CF5" w:rsidRPr="00F00CF5" w:rsidRDefault="00F00CF5" w:rsidP="00F00CF5">
      <w:pPr>
        <w:pStyle w:val="ListParagraph"/>
        <w:ind w:left="360"/>
        <w:rPr>
          <w:sz w:val="22"/>
          <w:szCs w:val="22"/>
        </w:rPr>
      </w:pPr>
      <w:proofErr w:type="gramStart"/>
      <w:r w:rsidRPr="00F00CF5">
        <w:rPr>
          <w:sz w:val="22"/>
          <w:szCs w:val="22"/>
        </w:rPr>
        <w:t>c</w:t>
      </w:r>
      <w:proofErr w:type="gramEnd"/>
      <w:r w:rsidRPr="00F00CF5">
        <w:rPr>
          <w:sz w:val="22"/>
          <w:szCs w:val="22"/>
        </w:rPr>
        <w:t>.</w:t>
      </w:r>
      <w:r w:rsidRPr="00F00CF5">
        <w:rPr>
          <w:sz w:val="22"/>
          <w:szCs w:val="22"/>
        </w:rPr>
        <w:tab/>
        <w:t>$2,117</w:t>
      </w:r>
    </w:p>
    <w:p w:rsidR="00F00CF5" w:rsidRPr="00F00CF5" w:rsidRDefault="00F00CF5" w:rsidP="00F00CF5">
      <w:pPr>
        <w:pStyle w:val="ListParagraph"/>
        <w:ind w:left="360"/>
        <w:rPr>
          <w:sz w:val="22"/>
          <w:szCs w:val="22"/>
        </w:rPr>
      </w:pPr>
      <w:proofErr w:type="gramStart"/>
      <w:r w:rsidRPr="00F00CF5">
        <w:rPr>
          <w:sz w:val="22"/>
          <w:szCs w:val="22"/>
        </w:rPr>
        <w:t>d</w:t>
      </w:r>
      <w:proofErr w:type="gramEnd"/>
      <w:r w:rsidRPr="00F00CF5">
        <w:rPr>
          <w:sz w:val="22"/>
          <w:szCs w:val="22"/>
        </w:rPr>
        <w:t>.</w:t>
      </w:r>
      <w:r w:rsidRPr="00F00CF5">
        <w:rPr>
          <w:sz w:val="22"/>
          <w:szCs w:val="22"/>
        </w:rPr>
        <w:tab/>
        <w:t>$3,243</w:t>
      </w:r>
    </w:p>
    <w:p w:rsidR="00F00CF5" w:rsidRDefault="00F00CF5" w:rsidP="00F00CF5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rPr>
          <w:sz w:val="22"/>
          <w:szCs w:val="22"/>
        </w:rPr>
      </w:pPr>
    </w:p>
    <w:p w:rsidR="00F00CF5" w:rsidRDefault="00F00CF5" w:rsidP="00F00CF5">
      <w:pPr>
        <w:ind w:left="600" w:hanging="600"/>
        <w:rPr>
          <w:sz w:val="22"/>
          <w:szCs w:val="22"/>
        </w:rPr>
      </w:pPr>
      <w:r w:rsidRPr="00F00CF5"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. Which of the following statements is false? </w:t>
      </w:r>
    </w:p>
    <w:p w:rsidR="00F00CF5" w:rsidRDefault="00F00CF5" w:rsidP="00F00CF5">
      <w:pPr>
        <w:ind w:left="60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ab/>
        <w:t>Quarterly compounding has a higher annual percentage yield than monthly compounding.</w:t>
      </w:r>
    </w:p>
    <w:p w:rsidR="00F00CF5" w:rsidRDefault="00F00CF5" w:rsidP="00F00CF5">
      <w:pPr>
        <w:pStyle w:val="BodyTextIndent3"/>
      </w:pPr>
      <w:r>
        <w:t xml:space="preserve">b. </w:t>
      </w:r>
      <w:r>
        <w:tab/>
        <w:t>On monthly compounding loans, the annual percentage yield will be less than the nominal or quoted rate of interest.</w:t>
      </w:r>
    </w:p>
    <w:p w:rsidR="00F00CF5" w:rsidRDefault="00F00CF5" w:rsidP="00F00CF5">
      <w:pPr>
        <w:pStyle w:val="BodyTextIndent3"/>
        <w:rPr>
          <w:spacing w:val="-2"/>
        </w:rPr>
      </w:pPr>
      <w:r>
        <w:rPr>
          <w:spacing w:val="-2"/>
        </w:rPr>
        <w:t xml:space="preserve">c. </w:t>
      </w:r>
      <w:r>
        <w:rPr>
          <w:spacing w:val="-2"/>
        </w:rPr>
        <w:tab/>
        <w:t>Compounding essentially means earning interest on interest on an initial balance.</w:t>
      </w:r>
    </w:p>
    <w:p w:rsidR="00F00CF5" w:rsidRDefault="00F00CF5" w:rsidP="00F00CF5">
      <w:pPr>
        <w:ind w:left="60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d. </w:t>
      </w:r>
      <w:r>
        <w:rPr>
          <w:spacing w:val="-2"/>
          <w:sz w:val="22"/>
          <w:szCs w:val="22"/>
        </w:rPr>
        <w:tab/>
        <w:t>Perpetuities pay an equal payment forever.</w:t>
      </w:r>
    </w:p>
    <w:p w:rsidR="00F00CF5" w:rsidRDefault="00F00CF5" w:rsidP="00F00CF5">
      <w:pPr>
        <w:ind w:left="600"/>
        <w:rPr>
          <w:spacing w:val="-2"/>
          <w:sz w:val="22"/>
          <w:szCs w:val="22"/>
        </w:rPr>
      </w:pPr>
    </w:p>
    <w:p w:rsidR="00EE0D96" w:rsidRDefault="00EE0D96" w:rsidP="00EE0D96">
      <w:pPr>
        <w:widowControl w:val="0"/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576" w:hanging="576"/>
        <w:rPr>
          <w:color w:val="000000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11. </w:t>
      </w:r>
      <w:r>
        <w:rPr>
          <w:color w:val="000000"/>
          <w:sz w:val="22"/>
          <w:szCs w:val="22"/>
        </w:rPr>
        <w:t>The IRR is:</w:t>
      </w:r>
    </w:p>
    <w:p w:rsidR="00EE0D96" w:rsidRDefault="00EE0D96" w:rsidP="00EE0D96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the discount rate that makes the NPV positive.</w:t>
      </w:r>
    </w:p>
    <w:p w:rsidR="00EE0D96" w:rsidRDefault="00EE0D96" w:rsidP="00EE0D96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b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the discount rate that equates the present value of the cash inflows with the cost of the project.</w:t>
      </w:r>
    </w:p>
    <w:p w:rsidR="00EE0D96" w:rsidRDefault="00EE0D96" w:rsidP="00EE0D96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c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the discount rate that makes the NPV negative and the profitability index greater than one.</w:t>
      </w:r>
    </w:p>
    <w:p w:rsidR="00EE0D96" w:rsidRDefault="00EE0D96" w:rsidP="00EE0D96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the rate of return that makes the NPV positive.</w:t>
      </w:r>
    </w:p>
    <w:p w:rsidR="005E5FFF" w:rsidRDefault="005E5FFF" w:rsidP="00EE0D96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</w:p>
    <w:p w:rsidR="005E5FFF" w:rsidRDefault="005E5FFF" w:rsidP="00EE0D96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</w:p>
    <w:p w:rsidR="00EE0D96" w:rsidRDefault="00EE0D96" w:rsidP="00EE0D96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</w:p>
    <w:p w:rsidR="00EE0D96" w:rsidRPr="00EE0D96" w:rsidRDefault="00EE0D96" w:rsidP="00EE0D96">
      <w:pPr>
        <w:pStyle w:val="ListParagraph"/>
        <w:widowControl w:val="0"/>
        <w:numPr>
          <w:ilvl w:val="0"/>
          <w:numId w:val="11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E0D96">
        <w:rPr>
          <w:color w:val="000000"/>
          <w:sz w:val="22"/>
          <w:szCs w:val="22"/>
        </w:rPr>
        <w:t>Which of the following is NOT</w:t>
      </w:r>
      <w:r w:rsidRPr="00EE0D96">
        <w:rPr>
          <w:i/>
          <w:iCs/>
          <w:color w:val="000000"/>
          <w:sz w:val="22"/>
          <w:szCs w:val="22"/>
        </w:rPr>
        <w:t xml:space="preserve"> </w:t>
      </w:r>
      <w:r w:rsidRPr="00EE0D96">
        <w:rPr>
          <w:color w:val="000000"/>
          <w:sz w:val="22"/>
          <w:szCs w:val="22"/>
        </w:rPr>
        <w:t>a criticism of the payback period criteria?</w:t>
      </w:r>
    </w:p>
    <w:p w:rsidR="00EE0D96" w:rsidRPr="00EE0D96" w:rsidRDefault="00EE0D96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E0D96">
        <w:rPr>
          <w:color w:val="000000"/>
          <w:sz w:val="22"/>
          <w:szCs w:val="22"/>
        </w:rPr>
        <w:t>a.</w:t>
      </w:r>
      <w:r w:rsidRPr="00EE0D96">
        <w:rPr>
          <w:color w:val="000000"/>
          <w:sz w:val="22"/>
          <w:szCs w:val="22"/>
        </w:rPr>
        <w:tab/>
        <w:t>Time value of money is not accounted for.</w:t>
      </w:r>
    </w:p>
    <w:p w:rsidR="00EE0D96" w:rsidRPr="00EE0D96" w:rsidRDefault="00EE0D96" w:rsidP="00EE0D96">
      <w:pPr>
        <w:widowControl w:val="0"/>
        <w:tabs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proofErr w:type="spellStart"/>
      <w:proofErr w:type="gramStart"/>
      <w:r w:rsidRPr="00EE0D96">
        <w:rPr>
          <w:color w:val="000000"/>
          <w:sz w:val="22"/>
          <w:szCs w:val="22"/>
        </w:rPr>
        <w:t>b.Returns</w:t>
      </w:r>
      <w:proofErr w:type="spellEnd"/>
      <w:proofErr w:type="gramEnd"/>
      <w:r w:rsidRPr="00EE0D96">
        <w:rPr>
          <w:color w:val="000000"/>
          <w:sz w:val="22"/>
          <w:szCs w:val="22"/>
        </w:rPr>
        <w:t xml:space="preserve"> occurring after the payback are ignored.</w:t>
      </w:r>
    </w:p>
    <w:p w:rsidR="00EE0D96" w:rsidRPr="00EE0D96" w:rsidRDefault="00EE0D96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E0D96">
        <w:rPr>
          <w:color w:val="000000"/>
          <w:sz w:val="22"/>
          <w:szCs w:val="22"/>
        </w:rPr>
        <w:t>c.</w:t>
      </w:r>
      <w:r w:rsidRPr="00EE0D96">
        <w:rPr>
          <w:color w:val="000000"/>
          <w:sz w:val="22"/>
          <w:szCs w:val="22"/>
        </w:rPr>
        <w:tab/>
        <w:t>It deals with accounting profits as opposed to cash flows.</w:t>
      </w:r>
    </w:p>
    <w:p w:rsidR="00EE0D96" w:rsidRDefault="00EE0D96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E0D96">
        <w:rPr>
          <w:color w:val="000000"/>
          <w:sz w:val="22"/>
          <w:szCs w:val="22"/>
        </w:rPr>
        <w:t>d.</w:t>
      </w:r>
      <w:r w:rsidRPr="00EE0D96">
        <w:rPr>
          <w:color w:val="000000"/>
          <w:sz w:val="22"/>
          <w:szCs w:val="22"/>
        </w:rPr>
        <w:tab/>
        <w:t>Both a &amp; c</w:t>
      </w:r>
    </w:p>
    <w:p w:rsidR="00EE0D96" w:rsidRPr="00EE0D96" w:rsidRDefault="00EE0D96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EE0D96" w:rsidRPr="00EE0D96" w:rsidRDefault="00FE367B" w:rsidP="00EE0D96">
      <w:pPr>
        <w:pStyle w:val="ListParagraph"/>
        <w:widowControl w:val="0"/>
        <w:numPr>
          <w:ilvl w:val="0"/>
          <w:numId w:val="11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Which of the following is NOT true concerning</w:t>
      </w:r>
      <w:r w:rsidR="00EE0D96" w:rsidRPr="00EE0D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NPV method of evaluating projects</w:t>
      </w:r>
      <w:r w:rsidR="00EE0D96" w:rsidRPr="00EE0D96">
        <w:rPr>
          <w:color w:val="000000"/>
          <w:sz w:val="22"/>
          <w:szCs w:val="22"/>
        </w:rPr>
        <w:t>?</w:t>
      </w:r>
    </w:p>
    <w:p w:rsidR="00EE0D96" w:rsidRPr="00EE0D96" w:rsidRDefault="00EE0D96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E0D96">
        <w:rPr>
          <w:color w:val="000000"/>
          <w:sz w:val="22"/>
          <w:szCs w:val="22"/>
        </w:rPr>
        <w:lastRenderedPageBreak/>
        <w:tab/>
        <w:t>a.</w:t>
      </w:r>
      <w:r w:rsidRPr="00EE0D96">
        <w:rPr>
          <w:color w:val="000000"/>
          <w:sz w:val="22"/>
          <w:szCs w:val="22"/>
        </w:rPr>
        <w:tab/>
        <w:t>Time value of money is not accounted for.</w:t>
      </w:r>
    </w:p>
    <w:p w:rsidR="00EE0D96" w:rsidRPr="00EE0D96" w:rsidRDefault="00EE0D96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E0D96">
        <w:rPr>
          <w:color w:val="000000"/>
          <w:sz w:val="22"/>
          <w:szCs w:val="22"/>
        </w:rPr>
        <w:tab/>
        <w:t>b.</w:t>
      </w:r>
      <w:r w:rsidRPr="00EE0D96">
        <w:rPr>
          <w:color w:val="000000"/>
          <w:sz w:val="22"/>
          <w:szCs w:val="22"/>
        </w:rPr>
        <w:tab/>
      </w:r>
      <w:r w:rsidR="00FE367B">
        <w:rPr>
          <w:color w:val="000000"/>
          <w:sz w:val="22"/>
          <w:szCs w:val="22"/>
        </w:rPr>
        <w:t>It is difficult to understand for the average person.</w:t>
      </w:r>
    </w:p>
    <w:p w:rsidR="00EE0D96" w:rsidRPr="00EE0D96" w:rsidRDefault="00EE0D96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E0D96">
        <w:rPr>
          <w:color w:val="000000"/>
          <w:sz w:val="22"/>
          <w:szCs w:val="22"/>
        </w:rPr>
        <w:tab/>
        <w:t>c.</w:t>
      </w:r>
      <w:r w:rsidRPr="00EE0D96">
        <w:rPr>
          <w:color w:val="000000"/>
          <w:sz w:val="22"/>
          <w:szCs w:val="22"/>
        </w:rPr>
        <w:tab/>
      </w:r>
      <w:r w:rsidR="00FE367B">
        <w:rPr>
          <w:color w:val="000000"/>
          <w:sz w:val="22"/>
          <w:szCs w:val="22"/>
        </w:rPr>
        <w:t>It does not address a payback period</w:t>
      </w:r>
      <w:r w:rsidRPr="00EE0D96">
        <w:rPr>
          <w:color w:val="000000"/>
          <w:sz w:val="22"/>
          <w:szCs w:val="22"/>
        </w:rPr>
        <w:t>.</w:t>
      </w:r>
    </w:p>
    <w:p w:rsidR="00EE0D96" w:rsidRDefault="00EE0D96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E0D96">
        <w:rPr>
          <w:color w:val="000000"/>
          <w:sz w:val="22"/>
          <w:szCs w:val="22"/>
        </w:rPr>
        <w:tab/>
        <w:t>d.</w:t>
      </w:r>
      <w:r w:rsidRPr="00EE0D96">
        <w:rPr>
          <w:color w:val="000000"/>
          <w:sz w:val="22"/>
          <w:szCs w:val="22"/>
        </w:rPr>
        <w:tab/>
        <w:t>Both a &amp; c</w:t>
      </w:r>
    </w:p>
    <w:p w:rsidR="005E5FFF" w:rsidRPr="00EE0D96" w:rsidRDefault="005E5FFF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EE0D96" w:rsidRPr="00EE0D96" w:rsidRDefault="00EE0D96" w:rsidP="00EE0D96">
      <w:pPr>
        <w:pStyle w:val="ListParagraph"/>
        <w:widowControl w:val="0"/>
        <w:numPr>
          <w:ilvl w:val="0"/>
          <w:numId w:val="11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E0D96">
        <w:rPr>
          <w:color w:val="000000"/>
          <w:sz w:val="22"/>
          <w:szCs w:val="22"/>
        </w:rPr>
        <w:t>Jefferson Corporation is considering an expansion project. The necessary equipment could be purchased for $15 million and shipping and installation costs are another $500,000. The project will also require an initial $2 million investment in net working capital. The company’s tax rate is 40%. What is the project’s initial investment outlay (in millions)?</w:t>
      </w:r>
    </w:p>
    <w:p w:rsidR="00EE0D96" w:rsidRPr="00EE0D96" w:rsidRDefault="00EE0D96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E0D96">
        <w:rPr>
          <w:color w:val="000000"/>
          <w:sz w:val="22"/>
          <w:szCs w:val="22"/>
        </w:rPr>
        <w:tab/>
      </w:r>
      <w:proofErr w:type="gramStart"/>
      <w:r w:rsidRPr="00EE0D96">
        <w:rPr>
          <w:color w:val="000000"/>
          <w:sz w:val="22"/>
          <w:szCs w:val="22"/>
        </w:rPr>
        <w:t>a</w:t>
      </w:r>
      <w:proofErr w:type="gramEnd"/>
      <w:r w:rsidRPr="00EE0D96">
        <w:rPr>
          <w:color w:val="000000"/>
          <w:sz w:val="22"/>
          <w:szCs w:val="22"/>
        </w:rPr>
        <w:t>.</w:t>
      </w:r>
      <w:r w:rsidRPr="00EE0D96">
        <w:rPr>
          <w:color w:val="000000"/>
          <w:sz w:val="22"/>
          <w:szCs w:val="22"/>
        </w:rPr>
        <w:tab/>
        <w:t>$15.0</w:t>
      </w:r>
    </w:p>
    <w:p w:rsidR="00EE0D96" w:rsidRPr="00EE0D96" w:rsidRDefault="00EE0D96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E0D96">
        <w:rPr>
          <w:color w:val="000000"/>
          <w:sz w:val="22"/>
          <w:szCs w:val="22"/>
        </w:rPr>
        <w:tab/>
      </w:r>
      <w:proofErr w:type="gramStart"/>
      <w:r w:rsidRPr="00EE0D96">
        <w:rPr>
          <w:color w:val="000000"/>
          <w:sz w:val="22"/>
          <w:szCs w:val="22"/>
        </w:rPr>
        <w:t>b</w:t>
      </w:r>
      <w:proofErr w:type="gramEnd"/>
      <w:r w:rsidRPr="00EE0D96">
        <w:rPr>
          <w:color w:val="000000"/>
          <w:sz w:val="22"/>
          <w:szCs w:val="22"/>
        </w:rPr>
        <w:t>.</w:t>
      </w:r>
      <w:r w:rsidRPr="00EE0D96">
        <w:rPr>
          <w:color w:val="000000"/>
          <w:sz w:val="22"/>
          <w:szCs w:val="22"/>
        </w:rPr>
        <w:tab/>
        <w:t>$15.5</w:t>
      </w:r>
    </w:p>
    <w:p w:rsidR="00EE0D96" w:rsidRPr="00EE0D96" w:rsidRDefault="00EE0D96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E0D96">
        <w:rPr>
          <w:color w:val="000000"/>
          <w:sz w:val="22"/>
          <w:szCs w:val="22"/>
        </w:rPr>
        <w:tab/>
      </w:r>
      <w:proofErr w:type="gramStart"/>
      <w:r w:rsidRPr="00EE0D96">
        <w:rPr>
          <w:color w:val="000000"/>
          <w:sz w:val="22"/>
          <w:szCs w:val="22"/>
        </w:rPr>
        <w:t>c</w:t>
      </w:r>
      <w:proofErr w:type="gramEnd"/>
      <w:r w:rsidRPr="00EE0D96">
        <w:rPr>
          <w:color w:val="000000"/>
          <w:sz w:val="22"/>
          <w:szCs w:val="22"/>
        </w:rPr>
        <w:t>.</w:t>
      </w:r>
      <w:r w:rsidRPr="00EE0D96">
        <w:rPr>
          <w:color w:val="000000"/>
          <w:sz w:val="22"/>
          <w:szCs w:val="22"/>
        </w:rPr>
        <w:tab/>
        <w:t>$16.5</w:t>
      </w:r>
    </w:p>
    <w:p w:rsidR="00EE0D96" w:rsidRPr="00EE0D96" w:rsidRDefault="00EE0D96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E0D96">
        <w:rPr>
          <w:color w:val="000000"/>
          <w:sz w:val="22"/>
          <w:szCs w:val="22"/>
        </w:rPr>
        <w:tab/>
      </w:r>
      <w:proofErr w:type="gramStart"/>
      <w:r w:rsidRPr="00EE0D96">
        <w:rPr>
          <w:color w:val="000000"/>
          <w:sz w:val="22"/>
          <w:szCs w:val="22"/>
        </w:rPr>
        <w:t>d</w:t>
      </w:r>
      <w:proofErr w:type="gramEnd"/>
      <w:r w:rsidRPr="00EE0D96">
        <w:rPr>
          <w:color w:val="000000"/>
          <w:sz w:val="22"/>
          <w:szCs w:val="22"/>
        </w:rPr>
        <w:t>.</w:t>
      </w:r>
      <w:r w:rsidRPr="00EE0D96">
        <w:rPr>
          <w:color w:val="000000"/>
          <w:sz w:val="22"/>
          <w:szCs w:val="22"/>
        </w:rPr>
        <w:tab/>
        <w:t>$17.0</w:t>
      </w:r>
    </w:p>
    <w:p w:rsidR="00EE0D96" w:rsidRDefault="00EE0D96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E0D96">
        <w:rPr>
          <w:color w:val="000000"/>
          <w:sz w:val="22"/>
          <w:szCs w:val="22"/>
        </w:rPr>
        <w:tab/>
      </w:r>
      <w:proofErr w:type="gramStart"/>
      <w:r w:rsidRPr="00EE0D96">
        <w:rPr>
          <w:color w:val="000000"/>
          <w:sz w:val="22"/>
          <w:szCs w:val="22"/>
        </w:rPr>
        <w:t>e</w:t>
      </w:r>
      <w:proofErr w:type="gramEnd"/>
      <w:r w:rsidRPr="00EE0D96">
        <w:rPr>
          <w:color w:val="000000"/>
          <w:sz w:val="22"/>
          <w:szCs w:val="22"/>
        </w:rPr>
        <w:t>.</w:t>
      </w:r>
      <w:r w:rsidRPr="00EE0D96">
        <w:rPr>
          <w:color w:val="000000"/>
          <w:sz w:val="22"/>
          <w:szCs w:val="22"/>
        </w:rPr>
        <w:tab/>
        <w:t>$17.5</w:t>
      </w:r>
    </w:p>
    <w:p w:rsidR="00217276" w:rsidRPr="00EE0D96" w:rsidRDefault="00217276" w:rsidP="00EE0D9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217276" w:rsidRPr="00217276" w:rsidRDefault="00217276" w:rsidP="00217276">
      <w:pPr>
        <w:pStyle w:val="ListParagraph"/>
        <w:widowControl w:val="0"/>
        <w:numPr>
          <w:ilvl w:val="0"/>
          <w:numId w:val="11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7276">
        <w:rPr>
          <w:color w:val="000000"/>
          <w:sz w:val="22"/>
          <w:szCs w:val="22"/>
        </w:rPr>
        <w:t>Which of the following is NOT used to calculate the cost of debt?</w:t>
      </w:r>
    </w:p>
    <w:p w:rsidR="00217276" w:rsidRPr="00217276" w:rsidRDefault="00217276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217276">
        <w:rPr>
          <w:color w:val="000000"/>
          <w:sz w:val="22"/>
          <w:szCs w:val="22"/>
        </w:rPr>
        <w:tab/>
        <w:t>a.</w:t>
      </w:r>
      <w:r w:rsidRPr="00217276">
        <w:rPr>
          <w:color w:val="000000"/>
          <w:sz w:val="22"/>
          <w:szCs w:val="22"/>
        </w:rPr>
        <w:tab/>
        <w:t>Maturity value of the debt</w:t>
      </w:r>
    </w:p>
    <w:p w:rsidR="00217276" w:rsidRPr="00217276" w:rsidRDefault="00217276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217276">
        <w:rPr>
          <w:color w:val="000000"/>
          <w:sz w:val="22"/>
          <w:szCs w:val="22"/>
        </w:rPr>
        <w:tab/>
        <w:t>b.</w:t>
      </w:r>
      <w:r w:rsidRPr="00217276">
        <w:rPr>
          <w:color w:val="000000"/>
          <w:sz w:val="22"/>
          <w:szCs w:val="22"/>
        </w:rPr>
        <w:tab/>
        <w:t>Market price of the debt</w:t>
      </w:r>
    </w:p>
    <w:p w:rsidR="00217276" w:rsidRPr="00217276" w:rsidRDefault="00217276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217276">
        <w:rPr>
          <w:color w:val="000000"/>
          <w:sz w:val="22"/>
          <w:szCs w:val="22"/>
        </w:rPr>
        <w:tab/>
        <w:t>c.</w:t>
      </w:r>
      <w:r w:rsidRPr="00217276">
        <w:rPr>
          <w:color w:val="000000"/>
          <w:sz w:val="22"/>
          <w:szCs w:val="22"/>
        </w:rPr>
        <w:tab/>
        <w:t>Number of years to maturity</w:t>
      </w:r>
    </w:p>
    <w:p w:rsidR="00217276" w:rsidRDefault="00217276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217276">
        <w:rPr>
          <w:color w:val="000000"/>
          <w:sz w:val="22"/>
          <w:szCs w:val="22"/>
        </w:rPr>
        <w:tab/>
        <w:t>d.</w:t>
      </w:r>
      <w:r w:rsidRPr="00217276">
        <w:rPr>
          <w:color w:val="000000"/>
          <w:sz w:val="22"/>
          <w:szCs w:val="22"/>
        </w:rPr>
        <w:tab/>
        <w:t>Risk-free rate</w:t>
      </w:r>
    </w:p>
    <w:p w:rsidR="00217276" w:rsidRPr="00217276" w:rsidRDefault="00217276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217276" w:rsidRDefault="00217276" w:rsidP="00217276">
      <w:pPr>
        <w:widowControl w:val="0"/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576" w:hanging="576"/>
        <w:rPr>
          <w:color w:val="000000"/>
          <w:sz w:val="22"/>
          <w:szCs w:val="22"/>
        </w:rPr>
      </w:pPr>
      <w:r w:rsidRPr="00217276">
        <w:rPr>
          <w:b/>
          <w:color w:val="000000"/>
          <w:sz w:val="22"/>
          <w:szCs w:val="22"/>
        </w:rPr>
        <w:t>16.</w:t>
      </w:r>
      <w:r>
        <w:rPr>
          <w:color w:val="000000"/>
          <w:sz w:val="22"/>
          <w:szCs w:val="22"/>
        </w:rPr>
        <w:t xml:space="preserve"> The cost of newly issued common stock is greater than the cost of retained earnings due to:</w:t>
      </w:r>
    </w:p>
    <w:p w:rsidR="00217276" w:rsidRDefault="00217276" w:rsidP="00217276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flotation costs.</w:t>
      </w:r>
    </w:p>
    <w:p w:rsidR="00217276" w:rsidRDefault="00217276" w:rsidP="00217276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b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taxes.</w:t>
      </w:r>
    </w:p>
    <w:p w:rsidR="00217276" w:rsidRDefault="00217276" w:rsidP="00217276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c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higher risk.</w:t>
      </w:r>
    </w:p>
    <w:p w:rsidR="00217276" w:rsidRPr="00217276" w:rsidRDefault="00217276" w:rsidP="00217276">
      <w:pPr>
        <w:pStyle w:val="ListParagraph"/>
        <w:widowControl w:val="0"/>
        <w:numPr>
          <w:ilvl w:val="0"/>
          <w:numId w:val="13"/>
        </w:numPr>
        <w:tabs>
          <w:tab w:val="left" w:pos="57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hanging="540"/>
        <w:rPr>
          <w:color w:val="000000"/>
          <w:sz w:val="22"/>
          <w:szCs w:val="22"/>
        </w:rPr>
      </w:pPr>
      <w:proofErr w:type="gramStart"/>
      <w:r w:rsidRPr="00217276">
        <w:rPr>
          <w:color w:val="000000"/>
          <w:sz w:val="22"/>
          <w:szCs w:val="22"/>
        </w:rPr>
        <w:t>both</w:t>
      </w:r>
      <w:proofErr w:type="gramEnd"/>
      <w:r w:rsidRPr="00217276">
        <w:rPr>
          <w:color w:val="000000"/>
          <w:sz w:val="22"/>
          <w:szCs w:val="22"/>
        </w:rPr>
        <w:t xml:space="preserve"> a and c.</w:t>
      </w:r>
    </w:p>
    <w:p w:rsidR="00217276" w:rsidRDefault="00217276" w:rsidP="00217276">
      <w:pPr>
        <w:widowControl w:val="0"/>
        <w:numPr>
          <w:ilvl w:val="0"/>
          <w:numId w:val="13"/>
        </w:numPr>
        <w:tabs>
          <w:tab w:val="left" w:pos="57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hanging="54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all</w:t>
      </w:r>
      <w:proofErr w:type="gramEnd"/>
      <w:r>
        <w:rPr>
          <w:color w:val="000000"/>
          <w:sz w:val="22"/>
          <w:szCs w:val="22"/>
        </w:rPr>
        <w:t xml:space="preserve"> of the above.</w:t>
      </w:r>
    </w:p>
    <w:p w:rsidR="00F00CF5" w:rsidRDefault="00F00CF5" w:rsidP="00217276">
      <w:pPr>
        <w:pStyle w:val="ListParagraph"/>
        <w:ind w:left="1080"/>
        <w:rPr>
          <w:b/>
          <w:spacing w:val="-2"/>
          <w:sz w:val="22"/>
          <w:szCs w:val="22"/>
        </w:rPr>
      </w:pPr>
    </w:p>
    <w:p w:rsidR="00217276" w:rsidRPr="00217276" w:rsidRDefault="00217276" w:rsidP="00217276">
      <w:pPr>
        <w:pStyle w:val="ListParagraph"/>
        <w:widowControl w:val="0"/>
        <w:numPr>
          <w:ilvl w:val="0"/>
          <w:numId w:val="14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7276">
        <w:rPr>
          <w:color w:val="000000"/>
          <w:sz w:val="22"/>
          <w:szCs w:val="22"/>
        </w:rPr>
        <w:t>As fixed costs increase, ___________ increases.</w:t>
      </w:r>
    </w:p>
    <w:p w:rsidR="00217276" w:rsidRPr="00217276" w:rsidRDefault="00217276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proofErr w:type="gramStart"/>
      <w:r w:rsidRPr="00217276">
        <w:rPr>
          <w:color w:val="000000"/>
          <w:sz w:val="22"/>
          <w:szCs w:val="22"/>
        </w:rPr>
        <w:t>a</w:t>
      </w:r>
      <w:proofErr w:type="gramEnd"/>
      <w:r w:rsidRPr="00217276">
        <w:rPr>
          <w:color w:val="000000"/>
          <w:sz w:val="22"/>
          <w:szCs w:val="22"/>
        </w:rPr>
        <w:t>.</w:t>
      </w:r>
      <w:r w:rsidRPr="00217276">
        <w:rPr>
          <w:color w:val="000000"/>
          <w:sz w:val="22"/>
          <w:szCs w:val="22"/>
        </w:rPr>
        <w:tab/>
        <w:t>degree of operating leverage</w:t>
      </w:r>
    </w:p>
    <w:p w:rsidR="00217276" w:rsidRPr="00217276" w:rsidRDefault="00217276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 w:rsidRPr="00217276">
        <w:rPr>
          <w:color w:val="000000"/>
          <w:sz w:val="22"/>
          <w:szCs w:val="22"/>
        </w:rPr>
        <w:t>b</w:t>
      </w:r>
      <w:proofErr w:type="gramEnd"/>
      <w:r w:rsidRPr="00217276">
        <w:rPr>
          <w:color w:val="000000"/>
          <w:sz w:val="22"/>
          <w:szCs w:val="22"/>
        </w:rPr>
        <w:t>.</w:t>
      </w:r>
      <w:r w:rsidRPr="00217276">
        <w:rPr>
          <w:color w:val="000000"/>
          <w:sz w:val="22"/>
          <w:szCs w:val="22"/>
        </w:rPr>
        <w:tab/>
        <w:t>degree of financial leverage</w:t>
      </w:r>
    </w:p>
    <w:p w:rsidR="00217276" w:rsidRPr="00217276" w:rsidRDefault="00217276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 w:rsidRPr="00217276">
        <w:rPr>
          <w:color w:val="000000"/>
          <w:sz w:val="22"/>
          <w:szCs w:val="22"/>
        </w:rPr>
        <w:t>c</w:t>
      </w:r>
      <w:proofErr w:type="gramEnd"/>
      <w:r w:rsidRPr="00217276">
        <w:rPr>
          <w:color w:val="000000"/>
          <w:sz w:val="22"/>
          <w:szCs w:val="22"/>
        </w:rPr>
        <w:t>.</w:t>
      </w:r>
      <w:r w:rsidRPr="00217276">
        <w:rPr>
          <w:color w:val="000000"/>
          <w:sz w:val="22"/>
          <w:szCs w:val="22"/>
        </w:rPr>
        <w:tab/>
        <w:t>earnings per share</w:t>
      </w:r>
    </w:p>
    <w:p w:rsidR="00217276" w:rsidRDefault="00217276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 w:rsidRPr="00217276">
        <w:rPr>
          <w:color w:val="000000"/>
          <w:sz w:val="22"/>
          <w:szCs w:val="22"/>
        </w:rPr>
        <w:t>d</w:t>
      </w:r>
      <w:proofErr w:type="gramEnd"/>
      <w:r w:rsidRPr="00217276">
        <w:rPr>
          <w:color w:val="000000"/>
          <w:sz w:val="22"/>
          <w:szCs w:val="22"/>
        </w:rPr>
        <w:t>.</w:t>
      </w:r>
      <w:r w:rsidRPr="00217276">
        <w:rPr>
          <w:color w:val="000000"/>
          <w:sz w:val="22"/>
          <w:szCs w:val="22"/>
        </w:rPr>
        <w:tab/>
        <w:t>leverage</w:t>
      </w:r>
    </w:p>
    <w:p w:rsidR="00217276" w:rsidRPr="00217276" w:rsidRDefault="00217276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217276" w:rsidRPr="00217276" w:rsidRDefault="00217276" w:rsidP="00217276">
      <w:pPr>
        <w:pStyle w:val="ListParagraph"/>
        <w:widowControl w:val="0"/>
        <w:numPr>
          <w:ilvl w:val="0"/>
          <w:numId w:val="14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7276">
        <w:rPr>
          <w:color w:val="000000"/>
          <w:sz w:val="22"/>
          <w:szCs w:val="22"/>
        </w:rPr>
        <w:t>Fixed costs include all of the following EXCEPT:</w:t>
      </w:r>
    </w:p>
    <w:p w:rsidR="00217276" w:rsidRPr="00217276" w:rsidRDefault="00217276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217276">
        <w:rPr>
          <w:color w:val="000000"/>
          <w:sz w:val="22"/>
          <w:szCs w:val="22"/>
        </w:rPr>
        <w:tab/>
      </w:r>
      <w:proofErr w:type="gramStart"/>
      <w:r w:rsidRPr="00217276">
        <w:rPr>
          <w:color w:val="000000"/>
          <w:sz w:val="22"/>
          <w:szCs w:val="22"/>
        </w:rPr>
        <w:t>a</w:t>
      </w:r>
      <w:proofErr w:type="gramEnd"/>
      <w:r w:rsidRPr="00217276">
        <w:rPr>
          <w:color w:val="000000"/>
          <w:sz w:val="22"/>
          <w:szCs w:val="22"/>
        </w:rPr>
        <w:t>.</w:t>
      </w:r>
      <w:r w:rsidRPr="00217276">
        <w:rPr>
          <w:color w:val="000000"/>
          <w:sz w:val="22"/>
          <w:szCs w:val="22"/>
        </w:rPr>
        <w:tab/>
        <w:t>administrative salaries.</w:t>
      </w:r>
    </w:p>
    <w:p w:rsidR="00217276" w:rsidRPr="00217276" w:rsidRDefault="00217276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217276">
        <w:rPr>
          <w:color w:val="000000"/>
          <w:sz w:val="22"/>
          <w:szCs w:val="22"/>
        </w:rPr>
        <w:tab/>
      </w:r>
      <w:proofErr w:type="gramStart"/>
      <w:r w:rsidRPr="00217276">
        <w:rPr>
          <w:color w:val="000000"/>
          <w:sz w:val="22"/>
          <w:szCs w:val="22"/>
        </w:rPr>
        <w:t>b</w:t>
      </w:r>
      <w:proofErr w:type="gramEnd"/>
      <w:r w:rsidRPr="00217276">
        <w:rPr>
          <w:color w:val="000000"/>
          <w:sz w:val="22"/>
          <w:szCs w:val="22"/>
        </w:rPr>
        <w:t>.</w:t>
      </w:r>
      <w:r w:rsidRPr="00217276">
        <w:rPr>
          <w:color w:val="000000"/>
          <w:sz w:val="22"/>
          <w:szCs w:val="22"/>
        </w:rPr>
        <w:tab/>
        <w:t>property taxes.</w:t>
      </w:r>
    </w:p>
    <w:p w:rsidR="00217276" w:rsidRPr="00217276" w:rsidRDefault="00217276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217276">
        <w:rPr>
          <w:color w:val="000000"/>
          <w:sz w:val="22"/>
          <w:szCs w:val="22"/>
        </w:rPr>
        <w:tab/>
      </w:r>
      <w:proofErr w:type="gramStart"/>
      <w:r w:rsidRPr="00217276">
        <w:rPr>
          <w:color w:val="000000"/>
          <w:sz w:val="22"/>
          <w:szCs w:val="22"/>
        </w:rPr>
        <w:t>c</w:t>
      </w:r>
      <w:proofErr w:type="gramEnd"/>
      <w:r w:rsidRPr="00217276">
        <w:rPr>
          <w:color w:val="000000"/>
          <w:sz w:val="22"/>
          <w:szCs w:val="22"/>
        </w:rPr>
        <w:t>.</w:t>
      </w:r>
      <w:r w:rsidRPr="00217276">
        <w:rPr>
          <w:color w:val="000000"/>
          <w:sz w:val="22"/>
          <w:szCs w:val="22"/>
        </w:rPr>
        <w:tab/>
        <w:t>sales commissions.</w:t>
      </w:r>
    </w:p>
    <w:p w:rsidR="00217276" w:rsidRDefault="00217276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217276">
        <w:rPr>
          <w:color w:val="000000"/>
          <w:sz w:val="22"/>
          <w:szCs w:val="22"/>
        </w:rPr>
        <w:tab/>
      </w:r>
      <w:proofErr w:type="gramStart"/>
      <w:r w:rsidRPr="00217276">
        <w:rPr>
          <w:color w:val="000000"/>
          <w:sz w:val="22"/>
          <w:szCs w:val="22"/>
        </w:rPr>
        <w:t>d</w:t>
      </w:r>
      <w:proofErr w:type="gramEnd"/>
      <w:r w:rsidRPr="00217276">
        <w:rPr>
          <w:color w:val="000000"/>
          <w:sz w:val="22"/>
          <w:szCs w:val="22"/>
        </w:rPr>
        <w:t>.</w:t>
      </w:r>
      <w:r w:rsidRPr="00217276">
        <w:rPr>
          <w:color w:val="000000"/>
          <w:sz w:val="22"/>
          <w:szCs w:val="22"/>
        </w:rPr>
        <w:tab/>
        <w:t>insurance.</w:t>
      </w:r>
    </w:p>
    <w:p w:rsidR="005E5FFF" w:rsidRDefault="005E5FFF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5E5FFF" w:rsidRDefault="005E5FFF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5E5FFF" w:rsidRDefault="005E5FFF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5E5FFF" w:rsidRPr="00217276" w:rsidRDefault="005E5FFF" w:rsidP="00217276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217276" w:rsidRDefault="00217276" w:rsidP="00217276">
      <w:pPr>
        <w:pStyle w:val="ListParagraph"/>
        <w:ind w:left="360"/>
        <w:rPr>
          <w:b/>
          <w:spacing w:val="-2"/>
          <w:sz w:val="22"/>
          <w:szCs w:val="22"/>
        </w:rPr>
      </w:pPr>
    </w:p>
    <w:p w:rsidR="00BE5B5D" w:rsidRPr="00BE5B5D" w:rsidRDefault="00BE5B5D" w:rsidP="00BE5B5D">
      <w:pPr>
        <w:pStyle w:val="ListParagraph"/>
        <w:widowControl w:val="0"/>
        <w:numPr>
          <w:ilvl w:val="0"/>
          <w:numId w:val="14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5B5D">
        <w:rPr>
          <w:color w:val="000000"/>
          <w:sz w:val="22"/>
          <w:szCs w:val="22"/>
        </w:rPr>
        <w:t>Which two ratios would be most helpful in managing a firm’s capital structure?</w:t>
      </w:r>
    </w:p>
    <w:p w:rsidR="00BE5B5D" w:rsidRPr="00BE5B5D" w:rsidRDefault="00BE5B5D" w:rsidP="00BE5B5D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E5B5D">
        <w:rPr>
          <w:color w:val="000000"/>
          <w:sz w:val="22"/>
          <w:szCs w:val="22"/>
        </w:rPr>
        <w:t>a.</w:t>
      </w:r>
      <w:r w:rsidRPr="00BE5B5D">
        <w:rPr>
          <w:color w:val="000000"/>
          <w:sz w:val="22"/>
          <w:szCs w:val="22"/>
        </w:rPr>
        <w:tab/>
        <w:t>Balance sheet leverage ratios and profitability ratios</w:t>
      </w:r>
    </w:p>
    <w:p w:rsidR="00BE5B5D" w:rsidRPr="00BE5B5D" w:rsidRDefault="00BE5B5D" w:rsidP="00BE5B5D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E5B5D">
        <w:rPr>
          <w:color w:val="000000"/>
          <w:sz w:val="22"/>
          <w:szCs w:val="22"/>
        </w:rPr>
        <w:t>b.</w:t>
      </w:r>
      <w:r w:rsidRPr="00BE5B5D">
        <w:rPr>
          <w:color w:val="000000"/>
          <w:sz w:val="22"/>
          <w:szCs w:val="22"/>
        </w:rPr>
        <w:tab/>
        <w:t>Leverage ratios and coverage ratios</w:t>
      </w:r>
    </w:p>
    <w:p w:rsidR="00BE5B5D" w:rsidRPr="00BE5B5D" w:rsidRDefault="00BE5B5D" w:rsidP="00BE5B5D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E5B5D">
        <w:rPr>
          <w:color w:val="000000"/>
          <w:sz w:val="22"/>
          <w:szCs w:val="22"/>
        </w:rPr>
        <w:t>c.</w:t>
      </w:r>
      <w:r w:rsidRPr="00BE5B5D">
        <w:rPr>
          <w:color w:val="000000"/>
          <w:sz w:val="22"/>
          <w:szCs w:val="22"/>
        </w:rPr>
        <w:tab/>
        <w:t>Coverage ratios and liquidity ratios</w:t>
      </w:r>
    </w:p>
    <w:p w:rsidR="00BE5B5D" w:rsidRPr="00BE5B5D" w:rsidRDefault="00BE5B5D" w:rsidP="00BE5B5D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E5B5D">
        <w:rPr>
          <w:color w:val="000000"/>
          <w:sz w:val="22"/>
          <w:szCs w:val="22"/>
        </w:rPr>
        <w:t>d.</w:t>
      </w:r>
      <w:r w:rsidRPr="00BE5B5D">
        <w:rPr>
          <w:color w:val="000000"/>
          <w:sz w:val="22"/>
          <w:szCs w:val="22"/>
        </w:rPr>
        <w:tab/>
        <w:t>Coverage ratios and profitability ratios</w:t>
      </w:r>
    </w:p>
    <w:p w:rsidR="00BE5B5D" w:rsidRPr="00BE5B5D" w:rsidRDefault="00BE5B5D" w:rsidP="00BE5B5D">
      <w:pPr>
        <w:pStyle w:val="ListParagraph"/>
        <w:widowControl w:val="0"/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BE5B5D" w:rsidRPr="00BE5B5D" w:rsidRDefault="00BE5B5D" w:rsidP="00BE5B5D">
      <w:pPr>
        <w:pStyle w:val="ListParagraph"/>
        <w:widowControl w:val="0"/>
        <w:numPr>
          <w:ilvl w:val="0"/>
          <w:numId w:val="14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5B5D">
        <w:rPr>
          <w:color w:val="000000"/>
          <w:sz w:val="22"/>
          <w:szCs w:val="22"/>
        </w:rPr>
        <w:t>The net income approach to valuation relates to what theory on capital structure?</w:t>
      </w:r>
    </w:p>
    <w:p w:rsidR="00BE5B5D" w:rsidRPr="00BE5B5D" w:rsidRDefault="00BE5B5D" w:rsidP="00BE5B5D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 w:rsidRPr="00BE5B5D">
        <w:rPr>
          <w:color w:val="000000"/>
          <w:sz w:val="22"/>
          <w:szCs w:val="22"/>
        </w:rPr>
        <w:t>a.</w:t>
      </w:r>
      <w:r w:rsidRPr="00BE5B5D">
        <w:rPr>
          <w:color w:val="000000"/>
          <w:sz w:val="22"/>
          <w:szCs w:val="22"/>
        </w:rPr>
        <w:tab/>
        <w:t>The independence theory</w:t>
      </w:r>
    </w:p>
    <w:p w:rsidR="00BE5B5D" w:rsidRPr="00BE5B5D" w:rsidRDefault="00BE5B5D" w:rsidP="00BE5B5D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E5B5D">
        <w:rPr>
          <w:color w:val="000000"/>
          <w:sz w:val="22"/>
          <w:szCs w:val="22"/>
        </w:rPr>
        <w:t>b.</w:t>
      </w:r>
      <w:r w:rsidRPr="00BE5B5D">
        <w:rPr>
          <w:color w:val="000000"/>
          <w:sz w:val="22"/>
          <w:szCs w:val="22"/>
        </w:rPr>
        <w:tab/>
        <w:t>The moderate position theory</w:t>
      </w:r>
    </w:p>
    <w:p w:rsidR="00BE5B5D" w:rsidRPr="00BE5B5D" w:rsidRDefault="00BE5B5D" w:rsidP="00BE5B5D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E5B5D">
        <w:rPr>
          <w:color w:val="000000"/>
          <w:sz w:val="22"/>
          <w:szCs w:val="22"/>
        </w:rPr>
        <w:t>c.</w:t>
      </w:r>
      <w:r w:rsidRPr="00BE5B5D">
        <w:rPr>
          <w:color w:val="000000"/>
          <w:sz w:val="22"/>
          <w:szCs w:val="22"/>
        </w:rPr>
        <w:tab/>
        <w:t>The dependence theory</w:t>
      </w:r>
    </w:p>
    <w:p w:rsidR="00BE5B5D" w:rsidRPr="00BE5B5D" w:rsidRDefault="00BE5B5D" w:rsidP="00BE5B5D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BE5B5D">
        <w:rPr>
          <w:color w:val="000000"/>
          <w:sz w:val="22"/>
          <w:szCs w:val="22"/>
        </w:rPr>
        <w:t>d.</w:t>
      </w:r>
      <w:r w:rsidRPr="00BE5B5D">
        <w:rPr>
          <w:color w:val="000000"/>
          <w:sz w:val="22"/>
          <w:szCs w:val="22"/>
        </w:rPr>
        <w:tab/>
        <w:t>The capital accumulation theory</w:t>
      </w:r>
    </w:p>
    <w:p w:rsidR="00217276" w:rsidRDefault="00217276" w:rsidP="00BE5B5D">
      <w:pPr>
        <w:pStyle w:val="ListParagraph"/>
        <w:ind w:left="360"/>
        <w:rPr>
          <w:b/>
          <w:spacing w:val="-2"/>
          <w:sz w:val="22"/>
          <w:szCs w:val="22"/>
        </w:rPr>
      </w:pPr>
    </w:p>
    <w:p w:rsidR="00BE5B5D" w:rsidRPr="00BE5B5D" w:rsidRDefault="00BE5B5D" w:rsidP="00BE5B5D">
      <w:pPr>
        <w:pStyle w:val="ListParagraph"/>
        <w:widowControl w:val="0"/>
        <w:numPr>
          <w:ilvl w:val="0"/>
          <w:numId w:val="14"/>
        </w:numPr>
        <w:tabs>
          <w:tab w:val="left" w:pos="576"/>
          <w:tab w:val="left" w:pos="2268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5B5D">
        <w:rPr>
          <w:color w:val="000000"/>
          <w:sz w:val="22"/>
          <w:szCs w:val="22"/>
        </w:rPr>
        <w:t>The focus of current asset management is on:</w:t>
      </w:r>
    </w:p>
    <w:p w:rsidR="00BE5B5D" w:rsidRDefault="00BE5B5D" w:rsidP="00BE5B5D">
      <w:pPr>
        <w:widowControl w:val="0"/>
        <w:tabs>
          <w:tab w:val="left" w:pos="576"/>
          <w:tab w:val="left" w:pos="936"/>
          <w:tab w:val="left" w:pos="3402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property, plant, and equipment acquisition.</w:t>
      </w:r>
    </w:p>
    <w:p w:rsidR="00BE5B5D" w:rsidRDefault="00BE5B5D" w:rsidP="00BE5B5D">
      <w:pPr>
        <w:widowControl w:val="0"/>
        <w:tabs>
          <w:tab w:val="left" w:pos="576"/>
          <w:tab w:val="left" w:pos="936"/>
          <w:tab w:val="left" w:pos="3402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b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cash, accounts receivable, and inventory levels.</w:t>
      </w:r>
    </w:p>
    <w:p w:rsidR="00BE5B5D" w:rsidRDefault="00BE5B5D" w:rsidP="00BE5B5D">
      <w:pPr>
        <w:widowControl w:val="0"/>
        <w:tabs>
          <w:tab w:val="left" w:pos="576"/>
          <w:tab w:val="left" w:pos="936"/>
          <w:tab w:val="left" w:pos="3402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c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investments in marketable securities.</w:t>
      </w:r>
    </w:p>
    <w:p w:rsidR="00BE5B5D" w:rsidRDefault="00BE5B5D" w:rsidP="00BE5B5D">
      <w:pPr>
        <w:widowControl w:val="0"/>
        <w:numPr>
          <w:ilvl w:val="0"/>
          <w:numId w:val="15"/>
        </w:numPr>
        <w:tabs>
          <w:tab w:val="left" w:pos="576"/>
          <w:tab w:val="left" w:pos="3402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both</w:t>
      </w:r>
      <w:proofErr w:type="gramEnd"/>
      <w:r>
        <w:rPr>
          <w:color w:val="000000"/>
          <w:sz w:val="22"/>
          <w:szCs w:val="22"/>
        </w:rPr>
        <w:t xml:space="preserve"> a and c.</w:t>
      </w:r>
    </w:p>
    <w:p w:rsidR="00BE5B5D" w:rsidRDefault="00BE5B5D" w:rsidP="00BE5B5D">
      <w:pPr>
        <w:widowControl w:val="0"/>
        <w:numPr>
          <w:ilvl w:val="0"/>
          <w:numId w:val="15"/>
        </w:numPr>
        <w:tabs>
          <w:tab w:val="left" w:pos="576"/>
          <w:tab w:val="left" w:pos="3402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all</w:t>
      </w:r>
      <w:proofErr w:type="gramEnd"/>
      <w:r>
        <w:rPr>
          <w:color w:val="000000"/>
          <w:sz w:val="22"/>
          <w:szCs w:val="22"/>
        </w:rPr>
        <w:t xml:space="preserve"> of the above.</w:t>
      </w:r>
    </w:p>
    <w:p w:rsidR="00BE5B5D" w:rsidRDefault="00BE5B5D" w:rsidP="00BE5B5D">
      <w:pPr>
        <w:pStyle w:val="BodyText2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Disadvantages of using current liabilities as opposed to long-term debt include:</w:t>
      </w:r>
    </w:p>
    <w:p w:rsidR="00BE5B5D" w:rsidRDefault="00BE5B5D" w:rsidP="00BE5B5D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greater risk of illiquidity.</w:t>
      </w:r>
    </w:p>
    <w:p w:rsidR="00BE5B5D" w:rsidRDefault="00BE5B5D" w:rsidP="00BE5B5D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b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uncertainty of interest costs.</w:t>
      </w:r>
    </w:p>
    <w:p w:rsidR="00BE5B5D" w:rsidRDefault="00BE5B5D" w:rsidP="00BE5B5D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c</w:t>
      </w:r>
      <w:proofErr w:type="gram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>higher cash flow exposure.</w:t>
      </w:r>
    </w:p>
    <w:p w:rsidR="00BE5B5D" w:rsidRDefault="00BE5B5D" w:rsidP="00BE5B5D">
      <w:pPr>
        <w:widowControl w:val="0"/>
        <w:tabs>
          <w:tab w:val="left" w:pos="57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proofErr w:type="gramStart"/>
      <w:r>
        <w:rPr>
          <w:color w:val="000000"/>
          <w:sz w:val="22"/>
          <w:szCs w:val="22"/>
        </w:rPr>
        <w:t>d</w:t>
      </w:r>
      <w:proofErr w:type="gramEnd"/>
      <w:r>
        <w:rPr>
          <w:color w:val="000000"/>
          <w:sz w:val="22"/>
          <w:szCs w:val="22"/>
        </w:rPr>
        <w:t>.   both a and b.</w:t>
      </w:r>
    </w:p>
    <w:p w:rsidR="00BE5B5D" w:rsidRPr="00BE5B5D" w:rsidRDefault="00BE5B5D" w:rsidP="00BE5B5D">
      <w:pPr>
        <w:pStyle w:val="ListParagraph"/>
        <w:widowControl w:val="0"/>
        <w:numPr>
          <w:ilvl w:val="0"/>
          <w:numId w:val="18"/>
        </w:numPr>
        <w:tabs>
          <w:tab w:val="left" w:pos="57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E5B5D">
        <w:rPr>
          <w:color w:val="000000"/>
          <w:sz w:val="22"/>
          <w:szCs w:val="22"/>
        </w:rPr>
        <w:t>all</w:t>
      </w:r>
      <w:proofErr w:type="gramEnd"/>
      <w:r w:rsidRPr="00BE5B5D">
        <w:rPr>
          <w:color w:val="000000"/>
          <w:sz w:val="22"/>
          <w:szCs w:val="22"/>
        </w:rPr>
        <w:t xml:space="preserve"> of the above.</w:t>
      </w:r>
    </w:p>
    <w:p w:rsidR="00BE5B5D" w:rsidRPr="00BE5B5D" w:rsidRDefault="00BE5B5D" w:rsidP="00BE5B5D">
      <w:pPr>
        <w:pStyle w:val="ListParagraph"/>
        <w:widowControl w:val="0"/>
        <w:numPr>
          <w:ilvl w:val="0"/>
          <w:numId w:val="20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hanging="930"/>
        <w:rPr>
          <w:color w:val="000000"/>
          <w:sz w:val="22"/>
          <w:szCs w:val="22"/>
        </w:rPr>
      </w:pPr>
      <w:r w:rsidRPr="00BE5B5D">
        <w:rPr>
          <w:color w:val="000000"/>
          <w:sz w:val="22"/>
          <w:szCs w:val="22"/>
        </w:rPr>
        <w:t>A company is technically insolvent when:</w:t>
      </w:r>
    </w:p>
    <w:p w:rsidR="00BE5B5D" w:rsidRPr="00BE5B5D" w:rsidRDefault="007B2DA3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a.  </w:t>
      </w:r>
      <w:r w:rsidR="00BE5B5D" w:rsidRPr="00BE5B5D">
        <w:rPr>
          <w:color w:val="000000"/>
          <w:sz w:val="22"/>
          <w:szCs w:val="22"/>
        </w:rPr>
        <w:t>cash</w:t>
      </w:r>
      <w:proofErr w:type="gramEnd"/>
      <w:r w:rsidR="00BE5B5D" w:rsidRPr="00BE5B5D">
        <w:rPr>
          <w:color w:val="000000"/>
          <w:sz w:val="22"/>
          <w:szCs w:val="22"/>
        </w:rPr>
        <w:t xml:space="preserve"> outflows in a given period are greater than cash inflows.</w:t>
      </w:r>
    </w:p>
    <w:p w:rsidR="00BE5B5D" w:rsidRPr="00BE5B5D" w:rsidRDefault="007B2DA3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b.  </w:t>
      </w:r>
      <w:r w:rsidR="00BE5B5D" w:rsidRPr="00BE5B5D">
        <w:rPr>
          <w:color w:val="000000"/>
          <w:sz w:val="22"/>
          <w:szCs w:val="22"/>
        </w:rPr>
        <w:t>earnings</w:t>
      </w:r>
      <w:proofErr w:type="gramEnd"/>
      <w:r w:rsidR="00BE5B5D" w:rsidRPr="00BE5B5D">
        <w:rPr>
          <w:color w:val="000000"/>
          <w:sz w:val="22"/>
          <w:szCs w:val="22"/>
        </w:rPr>
        <w:t xml:space="preserve"> before interest payments are less than the interest payments.</w:t>
      </w:r>
    </w:p>
    <w:p w:rsidR="00BE5B5D" w:rsidRPr="00BE5B5D" w:rsidRDefault="00BE5B5D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  <w:proofErr w:type="gramStart"/>
      <w:r w:rsidRPr="00BE5B5D">
        <w:rPr>
          <w:color w:val="000000"/>
          <w:sz w:val="22"/>
          <w:szCs w:val="22"/>
        </w:rPr>
        <w:t>c</w:t>
      </w:r>
      <w:proofErr w:type="gramEnd"/>
      <w:r w:rsidRPr="00BE5B5D">
        <w:rPr>
          <w:color w:val="000000"/>
          <w:sz w:val="22"/>
          <w:szCs w:val="22"/>
        </w:rPr>
        <w:t>.</w:t>
      </w:r>
      <w:r w:rsidR="007B2DA3">
        <w:rPr>
          <w:color w:val="000000"/>
          <w:sz w:val="22"/>
          <w:szCs w:val="22"/>
        </w:rPr>
        <w:t xml:space="preserve">   </w:t>
      </w:r>
      <w:r w:rsidRPr="00BE5B5D">
        <w:rPr>
          <w:color w:val="000000"/>
          <w:sz w:val="22"/>
          <w:szCs w:val="22"/>
        </w:rPr>
        <w:t>it lacks the necessary liquidity to promptly pay its current debt obligations.</w:t>
      </w:r>
    </w:p>
    <w:p w:rsidR="00BE5B5D" w:rsidRDefault="00BE5B5D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  <w:proofErr w:type="gramStart"/>
      <w:r w:rsidRPr="00BE5B5D">
        <w:rPr>
          <w:color w:val="000000"/>
          <w:sz w:val="22"/>
          <w:szCs w:val="22"/>
        </w:rPr>
        <w:t>d</w:t>
      </w:r>
      <w:proofErr w:type="gramEnd"/>
      <w:r w:rsidRPr="00BE5B5D">
        <w:rPr>
          <w:color w:val="000000"/>
          <w:sz w:val="22"/>
          <w:szCs w:val="22"/>
        </w:rPr>
        <w:t>.</w:t>
      </w:r>
      <w:r w:rsidR="007B2DA3">
        <w:rPr>
          <w:color w:val="000000"/>
          <w:sz w:val="22"/>
          <w:szCs w:val="22"/>
        </w:rPr>
        <w:t xml:space="preserve">   </w:t>
      </w:r>
      <w:r w:rsidRPr="00BE5B5D">
        <w:rPr>
          <w:color w:val="000000"/>
          <w:sz w:val="22"/>
          <w:szCs w:val="22"/>
        </w:rPr>
        <w:t>the current ratio is less than 1.0.</w:t>
      </w:r>
    </w:p>
    <w:p w:rsidR="007B2DA3" w:rsidRDefault="007B2DA3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</w:p>
    <w:p w:rsidR="007B2DA3" w:rsidRDefault="007B2DA3" w:rsidP="007B2DA3">
      <w:pPr>
        <w:widowControl w:val="0"/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576" w:hanging="576"/>
        <w:rPr>
          <w:color w:val="000000"/>
          <w:sz w:val="22"/>
          <w:szCs w:val="22"/>
        </w:rPr>
      </w:pPr>
      <w:r w:rsidRPr="007B2DA3">
        <w:rPr>
          <w:b/>
          <w:color w:val="000000"/>
          <w:sz w:val="22"/>
          <w:szCs w:val="22"/>
        </w:rPr>
        <w:t>24.</w:t>
      </w:r>
      <w:r>
        <w:rPr>
          <w:color w:val="000000"/>
          <w:sz w:val="22"/>
          <w:szCs w:val="22"/>
        </w:rPr>
        <w:t xml:space="preserve">    The preauthorized check system is used often by:</w:t>
      </w:r>
    </w:p>
    <w:p w:rsidR="007B2DA3" w:rsidRDefault="007B2DA3" w:rsidP="007B2DA3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. automobile dealers.</w:t>
      </w:r>
    </w:p>
    <w:p w:rsidR="007B2DA3" w:rsidRDefault="007B2DA3" w:rsidP="007B2DA3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b</w:t>
      </w:r>
      <w:proofErr w:type="gramEnd"/>
      <w:r>
        <w:rPr>
          <w:color w:val="000000"/>
          <w:sz w:val="22"/>
          <w:szCs w:val="22"/>
        </w:rPr>
        <w:t>. insurance companies.</w:t>
      </w:r>
    </w:p>
    <w:p w:rsidR="007B2DA3" w:rsidRDefault="007B2DA3" w:rsidP="007B2DA3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c</w:t>
      </w:r>
      <w:proofErr w:type="gramEnd"/>
      <w:r>
        <w:rPr>
          <w:color w:val="000000"/>
          <w:sz w:val="22"/>
          <w:szCs w:val="22"/>
        </w:rPr>
        <w:t>. jewelers.</w:t>
      </w:r>
    </w:p>
    <w:p w:rsidR="007B2DA3" w:rsidRDefault="007B2DA3" w:rsidP="007B2DA3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 w:rsidRPr="007B2DA3">
        <w:rPr>
          <w:color w:val="000000"/>
          <w:sz w:val="22"/>
          <w:szCs w:val="22"/>
        </w:rPr>
        <w:t>d</w:t>
      </w:r>
      <w:proofErr w:type="gramEnd"/>
      <w:r w:rsidRPr="007B2DA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7B2DA3">
        <w:rPr>
          <w:color w:val="000000"/>
          <w:sz w:val="22"/>
          <w:szCs w:val="22"/>
        </w:rPr>
        <w:t>appliance stores</w:t>
      </w:r>
    </w:p>
    <w:p w:rsidR="007B2DA3" w:rsidRDefault="007B2DA3" w:rsidP="007B2DA3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firstLine="540"/>
        <w:rPr>
          <w:color w:val="000000"/>
          <w:sz w:val="22"/>
          <w:szCs w:val="22"/>
        </w:rPr>
      </w:pPr>
    </w:p>
    <w:p w:rsidR="007B2DA3" w:rsidRDefault="007B2DA3" w:rsidP="007B2DA3">
      <w:pPr>
        <w:widowControl w:val="0"/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576" w:hanging="576"/>
        <w:rPr>
          <w:color w:val="000000"/>
          <w:sz w:val="22"/>
          <w:szCs w:val="22"/>
        </w:rPr>
      </w:pPr>
      <w:r w:rsidRPr="007B2DA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25.     </w:t>
      </w:r>
      <w:r>
        <w:rPr>
          <w:color w:val="000000"/>
          <w:sz w:val="22"/>
          <w:szCs w:val="22"/>
        </w:rPr>
        <w:t>Determining how low inventory should be depleted before it is reordered is called the:</w:t>
      </w:r>
    </w:p>
    <w:p w:rsidR="007B2DA3" w:rsidRDefault="007B2DA3" w:rsidP="007B2DA3">
      <w:pPr>
        <w:widowControl w:val="0"/>
        <w:tabs>
          <w:tab w:val="left" w:pos="900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. order point problem.</w:t>
      </w:r>
    </w:p>
    <w:p w:rsidR="007B2DA3" w:rsidRDefault="007B2DA3" w:rsidP="007B2DA3">
      <w:pPr>
        <w:widowControl w:val="0"/>
        <w:tabs>
          <w:tab w:val="left" w:pos="900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proofErr w:type="gramStart"/>
      <w:r>
        <w:rPr>
          <w:color w:val="000000"/>
          <w:sz w:val="22"/>
          <w:szCs w:val="22"/>
        </w:rPr>
        <w:t>b.economic</w:t>
      </w:r>
      <w:proofErr w:type="spellEnd"/>
      <w:proofErr w:type="gramEnd"/>
      <w:r>
        <w:rPr>
          <w:color w:val="000000"/>
          <w:sz w:val="22"/>
          <w:szCs w:val="22"/>
        </w:rPr>
        <w:t xml:space="preserve"> order quality.</w:t>
      </w:r>
    </w:p>
    <w:p w:rsidR="007B2DA3" w:rsidRDefault="007B2DA3" w:rsidP="007B2DA3">
      <w:pPr>
        <w:widowControl w:val="0"/>
        <w:tabs>
          <w:tab w:val="left" w:pos="900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proofErr w:type="gramStart"/>
      <w:r>
        <w:rPr>
          <w:color w:val="000000"/>
          <w:sz w:val="22"/>
          <w:szCs w:val="22"/>
        </w:rPr>
        <w:t>c.stockout</w:t>
      </w:r>
      <w:proofErr w:type="spellEnd"/>
      <w:proofErr w:type="gramEnd"/>
      <w:r>
        <w:rPr>
          <w:color w:val="000000"/>
          <w:sz w:val="22"/>
          <w:szCs w:val="22"/>
        </w:rPr>
        <w:t xml:space="preserve"> minimization issue.</w:t>
      </w:r>
    </w:p>
    <w:p w:rsidR="007B2DA3" w:rsidRDefault="007B2DA3" w:rsidP="007B2DA3">
      <w:pPr>
        <w:widowControl w:val="0"/>
        <w:tabs>
          <w:tab w:val="left" w:pos="900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proofErr w:type="gramStart"/>
      <w:r>
        <w:rPr>
          <w:color w:val="000000"/>
          <w:sz w:val="22"/>
          <w:szCs w:val="22"/>
        </w:rPr>
        <w:t>d.ordering</w:t>
      </w:r>
      <w:proofErr w:type="spellEnd"/>
      <w:proofErr w:type="gramEnd"/>
      <w:r>
        <w:rPr>
          <w:color w:val="000000"/>
          <w:sz w:val="22"/>
          <w:szCs w:val="22"/>
        </w:rPr>
        <w:t xml:space="preserve"> cost dilemma.</w:t>
      </w:r>
    </w:p>
    <w:p w:rsidR="007B2DA3" w:rsidRDefault="007B2DA3" w:rsidP="007B2DA3">
      <w:pPr>
        <w:widowControl w:val="0"/>
        <w:tabs>
          <w:tab w:val="left" w:pos="900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</w:p>
    <w:p w:rsidR="007B2DA3" w:rsidRPr="007B2DA3" w:rsidRDefault="007B2DA3" w:rsidP="007B2DA3">
      <w:pPr>
        <w:pStyle w:val="ListParagraph"/>
        <w:widowControl w:val="0"/>
        <w:numPr>
          <w:ilvl w:val="0"/>
          <w:numId w:val="22"/>
        </w:numPr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hanging="840"/>
        <w:rPr>
          <w:color w:val="000000"/>
          <w:sz w:val="22"/>
          <w:szCs w:val="22"/>
        </w:rPr>
      </w:pPr>
      <w:r w:rsidRPr="007B2DA3">
        <w:rPr>
          <w:color w:val="000000"/>
          <w:sz w:val="22"/>
          <w:szCs w:val="22"/>
        </w:rPr>
        <w:t>An aging schedule of accounts receivable aids the financial manager in determining the:</w:t>
      </w:r>
    </w:p>
    <w:p w:rsidR="007B2DA3" w:rsidRPr="007B2DA3" w:rsidRDefault="007B2DA3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  <w:proofErr w:type="gramStart"/>
      <w:r w:rsidRPr="007B2DA3">
        <w:rPr>
          <w:color w:val="000000"/>
          <w:sz w:val="22"/>
          <w:szCs w:val="22"/>
        </w:rPr>
        <w:t>a</w:t>
      </w:r>
      <w:proofErr w:type="gramEnd"/>
      <w:r w:rsidRPr="007B2DA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7B2DA3">
        <w:rPr>
          <w:color w:val="000000"/>
          <w:sz w:val="22"/>
          <w:szCs w:val="22"/>
        </w:rPr>
        <w:t>amount of receivables that are past due.</w:t>
      </w:r>
    </w:p>
    <w:p w:rsidR="007B2DA3" w:rsidRPr="007B2DA3" w:rsidRDefault="007B2DA3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  <w:proofErr w:type="gramStart"/>
      <w:r w:rsidRPr="007B2DA3">
        <w:rPr>
          <w:color w:val="000000"/>
          <w:sz w:val="22"/>
          <w:szCs w:val="22"/>
        </w:rPr>
        <w:t>b</w:t>
      </w:r>
      <w:proofErr w:type="gramEnd"/>
      <w:r w:rsidRPr="007B2DA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7B2DA3">
        <w:rPr>
          <w:color w:val="000000"/>
          <w:sz w:val="22"/>
          <w:szCs w:val="22"/>
        </w:rPr>
        <w:t>average age of the customers.</w:t>
      </w:r>
    </w:p>
    <w:p w:rsidR="007B2DA3" w:rsidRPr="007B2DA3" w:rsidRDefault="007B2DA3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  <w:proofErr w:type="gramStart"/>
      <w:r w:rsidRPr="007B2DA3">
        <w:rPr>
          <w:color w:val="000000"/>
          <w:sz w:val="22"/>
          <w:szCs w:val="22"/>
        </w:rPr>
        <w:t>c</w:t>
      </w:r>
      <w:proofErr w:type="gramEnd"/>
      <w:r w:rsidRPr="007B2DA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7B2DA3">
        <w:rPr>
          <w:color w:val="000000"/>
          <w:sz w:val="22"/>
          <w:szCs w:val="22"/>
        </w:rPr>
        <w:t>receivables turnover.</w:t>
      </w:r>
    </w:p>
    <w:p w:rsidR="007B2DA3" w:rsidRDefault="007B2DA3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  <w:proofErr w:type="gramStart"/>
      <w:r w:rsidRPr="007B2DA3">
        <w:rPr>
          <w:color w:val="000000"/>
          <w:sz w:val="22"/>
          <w:szCs w:val="22"/>
        </w:rPr>
        <w:t>d</w:t>
      </w:r>
      <w:proofErr w:type="gramEnd"/>
      <w:r w:rsidRPr="007B2DA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7B2DA3">
        <w:rPr>
          <w:color w:val="000000"/>
          <w:sz w:val="22"/>
          <w:szCs w:val="22"/>
        </w:rPr>
        <w:t>average length of the discount period.</w:t>
      </w:r>
    </w:p>
    <w:p w:rsidR="005E5FFF" w:rsidRDefault="005E5FFF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</w:p>
    <w:p w:rsidR="007B2DA3" w:rsidRPr="007B2DA3" w:rsidRDefault="007B2DA3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</w:p>
    <w:p w:rsidR="007B2DA3" w:rsidRPr="007B2DA3" w:rsidRDefault="007B2DA3" w:rsidP="007B2DA3">
      <w:pPr>
        <w:pStyle w:val="ListParagraph"/>
        <w:widowControl w:val="0"/>
        <w:numPr>
          <w:ilvl w:val="0"/>
          <w:numId w:val="22"/>
        </w:numPr>
        <w:tabs>
          <w:tab w:val="clear" w:pos="930"/>
          <w:tab w:val="num" w:pos="90"/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540" w:hanging="450"/>
        <w:rPr>
          <w:color w:val="000000"/>
          <w:sz w:val="22"/>
          <w:szCs w:val="22"/>
        </w:rPr>
      </w:pPr>
      <w:r w:rsidRPr="007B2DA3">
        <w:rPr>
          <w:color w:val="000000"/>
          <w:sz w:val="22"/>
          <w:szCs w:val="22"/>
        </w:rPr>
        <w:t>Elimination of all foreign exchange risk:</w:t>
      </w:r>
    </w:p>
    <w:p w:rsidR="007B2DA3" w:rsidRPr="007B2DA3" w:rsidRDefault="005E5FFF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. </w:t>
      </w:r>
      <w:r w:rsidR="007B2DA3" w:rsidRPr="007B2DA3">
        <w:rPr>
          <w:color w:val="000000"/>
          <w:sz w:val="22"/>
          <w:szCs w:val="22"/>
        </w:rPr>
        <w:t>should be the objective of a prudent financial manager.</w:t>
      </w:r>
    </w:p>
    <w:p w:rsidR="007B2DA3" w:rsidRPr="007B2DA3" w:rsidRDefault="007B2DA3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  <w:proofErr w:type="gramStart"/>
      <w:r w:rsidRPr="007B2DA3">
        <w:rPr>
          <w:color w:val="000000"/>
          <w:sz w:val="22"/>
          <w:szCs w:val="22"/>
        </w:rPr>
        <w:t>b</w:t>
      </w:r>
      <w:proofErr w:type="gramEnd"/>
      <w:r w:rsidRPr="007B2DA3">
        <w:rPr>
          <w:color w:val="000000"/>
          <w:sz w:val="22"/>
          <w:szCs w:val="22"/>
        </w:rPr>
        <w:t>.</w:t>
      </w:r>
      <w:r w:rsidR="005E5FFF">
        <w:rPr>
          <w:color w:val="000000"/>
          <w:sz w:val="22"/>
          <w:szCs w:val="22"/>
        </w:rPr>
        <w:t xml:space="preserve"> </w:t>
      </w:r>
      <w:r w:rsidRPr="007B2DA3">
        <w:rPr>
          <w:color w:val="000000"/>
          <w:sz w:val="22"/>
          <w:szCs w:val="22"/>
        </w:rPr>
        <w:t>should be analyzed on a cost benefit basis.</w:t>
      </w:r>
    </w:p>
    <w:p w:rsidR="007B2DA3" w:rsidRPr="007B2DA3" w:rsidRDefault="007B2DA3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  <w:proofErr w:type="gramStart"/>
      <w:r w:rsidRPr="007B2DA3">
        <w:rPr>
          <w:color w:val="000000"/>
          <w:sz w:val="22"/>
          <w:szCs w:val="22"/>
        </w:rPr>
        <w:t>c</w:t>
      </w:r>
      <w:proofErr w:type="gramEnd"/>
      <w:r w:rsidRPr="007B2DA3">
        <w:rPr>
          <w:color w:val="000000"/>
          <w:sz w:val="22"/>
          <w:szCs w:val="22"/>
        </w:rPr>
        <w:t>.</w:t>
      </w:r>
      <w:r w:rsidR="005E5FFF">
        <w:rPr>
          <w:color w:val="000000"/>
          <w:sz w:val="22"/>
          <w:szCs w:val="22"/>
        </w:rPr>
        <w:t xml:space="preserve"> </w:t>
      </w:r>
      <w:r w:rsidRPr="007B2DA3">
        <w:rPr>
          <w:color w:val="000000"/>
          <w:sz w:val="22"/>
          <w:szCs w:val="22"/>
        </w:rPr>
        <w:t>is possible through diversification.</w:t>
      </w:r>
    </w:p>
    <w:p w:rsidR="007B2DA3" w:rsidRPr="007B2DA3" w:rsidRDefault="007B2DA3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  <w:proofErr w:type="gramStart"/>
      <w:r w:rsidRPr="007B2DA3">
        <w:rPr>
          <w:color w:val="000000"/>
          <w:sz w:val="22"/>
          <w:szCs w:val="22"/>
        </w:rPr>
        <w:t>d</w:t>
      </w:r>
      <w:proofErr w:type="gramEnd"/>
      <w:r w:rsidRPr="007B2DA3">
        <w:rPr>
          <w:color w:val="000000"/>
          <w:sz w:val="22"/>
          <w:szCs w:val="22"/>
        </w:rPr>
        <w:t>. both a and c.</w:t>
      </w:r>
    </w:p>
    <w:p w:rsidR="007B2DA3" w:rsidRDefault="005E5FFF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e</w:t>
      </w:r>
      <w:proofErr w:type="gramEnd"/>
      <w:r>
        <w:rPr>
          <w:color w:val="000000"/>
          <w:sz w:val="22"/>
          <w:szCs w:val="22"/>
        </w:rPr>
        <w:t xml:space="preserve">. </w:t>
      </w:r>
      <w:r w:rsidR="007B2DA3" w:rsidRPr="007B2DA3">
        <w:rPr>
          <w:color w:val="000000"/>
          <w:sz w:val="22"/>
          <w:szCs w:val="22"/>
        </w:rPr>
        <w:t>all of the above.</w:t>
      </w:r>
    </w:p>
    <w:p w:rsidR="005E5FFF" w:rsidRPr="007B2DA3" w:rsidRDefault="005E5FFF" w:rsidP="007B2DA3">
      <w:pPr>
        <w:pStyle w:val="ListParagraph"/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0"/>
        <w:rPr>
          <w:color w:val="000000"/>
          <w:sz w:val="22"/>
          <w:szCs w:val="22"/>
        </w:rPr>
      </w:pPr>
    </w:p>
    <w:p w:rsidR="005E5FFF" w:rsidRDefault="005E5FFF" w:rsidP="005E5FFF">
      <w:pPr>
        <w:widowControl w:val="0"/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576" w:hanging="576"/>
        <w:rPr>
          <w:color w:val="000000"/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 xml:space="preserve">28.    </w:t>
      </w:r>
      <w:r>
        <w:rPr>
          <w:color w:val="000000"/>
          <w:sz w:val="22"/>
          <w:szCs w:val="22"/>
        </w:rPr>
        <w:t>_________ risk is generally considered only a paper gain or loss.</w:t>
      </w:r>
    </w:p>
    <w:p w:rsidR="005E5FFF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a.</w:t>
      </w:r>
      <w:r>
        <w:rPr>
          <w:color w:val="000000"/>
          <w:sz w:val="22"/>
          <w:szCs w:val="22"/>
        </w:rPr>
        <w:tab/>
        <w:t>Transaction</w:t>
      </w:r>
    </w:p>
    <w:p w:rsidR="005E5FFF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b.</w:t>
      </w:r>
      <w:r>
        <w:rPr>
          <w:color w:val="000000"/>
          <w:sz w:val="22"/>
          <w:szCs w:val="22"/>
        </w:rPr>
        <w:tab/>
        <w:t>Translation</w:t>
      </w:r>
    </w:p>
    <w:p w:rsidR="005E5FFF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c.</w:t>
      </w:r>
      <w:r>
        <w:rPr>
          <w:color w:val="000000"/>
          <w:sz w:val="22"/>
          <w:szCs w:val="22"/>
        </w:rPr>
        <w:tab/>
        <w:t>Economic</w:t>
      </w:r>
    </w:p>
    <w:p w:rsidR="005E5FFF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d.</w:t>
      </w:r>
      <w:r>
        <w:rPr>
          <w:color w:val="000000"/>
          <w:sz w:val="22"/>
          <w:szCs w:val="22"/>
        </w:rPr>
        <w:tab/>
        <w:t>Financial</w:t>
      </w:r>
    </w:p>
    <w:p w:rsidR="005E5FFF" w:rsidRDefault="005E5FFF" w:rsidP="005E5FFF">
      <w:pPr>
        <w:widowControl w:val="0"/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576" w:hanging="576"/>
        <w:rPr>
          <w:sz w:val="22"/>
          <w:szCs w:val="22"/>
        </w:rPr>
      </w:pPr>
    </w:p>
    <w:p w:rsidR="005E5FFF" w:rsidRDefault="005E5FFF" w:rsidP="005E5FFF">
      <w:pPr>
        <w:widowControl w:val="0"/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576" w:hanging="576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29.</w:t>
      </w:r>
      <w:r>
        <w:rPr>
          <w:sz w:val="22"/>
          <w:szCs w:val="22"/>
        </w:rPr>
        <w:tab/>
        <w:t>Which of the following types of merger is most likely to foster diversification benefits?</w:t>
      </w:r>
    </w:p>
    <w:p w:rsidR="005E5FFF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A horizontal merger</w:t>
      </w:r>
    </w:p>
    <w:p w:rsidR="005E5FFF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A vertical merger</w:t>
      </w:r>
    </w:p>
    <w:p w:rsidR="005E5FFF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A conglomerate merger</w:t>
      </w:r>
    </w:p>
    <w:p w:rsidR="005E5FFF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A pooling of interests merger</w:t>
      </w:r>
    </w:p>
    <w:p w:rsidR="005E5FFF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</w:p>
    <w:p w:rsidR="005E5FFF" w:rsidRDefault="005E5FFF" w:rsidP="005E5FFF">
      <w:pPr>
        <w:widowControl w:val="0"/>
        <w:tabs>
          <w:tab w:val="left" w:pos="5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576" w:hanging="576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30.</w:t>
      </w:r>
      <w:r>
        <w:rPr>
          <w:sz w:val="22"/>
          <w:szCs w:val="22"/>
        </w:rPr>
        <w:tab/>
        <w:t>Which of the following is an example of a horizontal merger?</w:t>
      </w:r>
    </w:p>
    <w:p w:rsidR="005E5FFF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A merger between Intel and Target</w:t>
      </w:r>
    </w:p>
    <w:p w:rsidR="005E5FFF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A merger between McDonalds and Tyson Chicken</w:t>
      </w:r>
    </w:p>
    <w:p w:rsidR="005E5FFF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A merger between Coca-Cola and General Electric</w:t>
      </w:r>
    </w:p>
    <w:p w:rsidR="005E5FFF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  <w:r>
        <w:rPr>
          <w:sz w:val="22"/>
          <w:szCs w:val="22"/>
        </w:rPr>
        <w:tab/>
        <w:t>d.</w:t>
      </w:r>
      <w:r>
        <w:rPr>
          <w:sz w:val="22"/>
          <w:szCs w:val="22"/>
        </w:rPr>
        <w:tab/>
        <w:t>A merger between Chrysler and Daimler-Benz</w:t>
      </w:r>
    </w:p>
    <w:p w:rsidR="005E5FFF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</w:p>
    <w:p w:rsidR="005E5FFF" w:rsidRPr="007B2DA3" w:rsidRDefault="005E5FFF" w:rsidP="005E5FF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b/>
          <w:spacing w:val="-2"/>
          <w:sz w:val="22"/>
          <w:szCs w:val="22"/>
        </w:rPr>
      </w:pPr>
    </w:p>
    <w:p w:rsidR="00F00CF5" w:rsidRPr="00F00CF5" w:rsidRDefault="00F00CF5" w:rsidP="00F00CF5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rPr>
          <w:sz w:val="22"/>
          <w:szCs w:val="22"/>
        </w:rPr>
      </w:pPr>
    </w:p>
    <w:p w:rsidR="00F00CF5" w:rsidRDefault="00F00CF5" w:rsidP="00F00CF5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976"/>
        </w:tabs>
        <w:autoSpaceDE w:val="0"/>
        <w:autoSpaceDN w:val="0"/>
        <w:adjustRightInd w:val="0"/>
        <w:ind w:left="936" w:hanging="936"/>
        <w:rPr>
          <w:sz w:val="22"/>
          <w:szCs w:val="22"/>
        </w:rPr>
      </w:pPr>
    </w:p>
    <w:p w:rsidR="00F00CF5" w:rsidRDefault="00F00CF5" w:rsidP="00F00CF5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480" w:hanging="480"/>
        <w:rPr>
          <w:sz w:val="22"/>
          <w:szCs w:val="22"/>
        </w:rPr>
      </w:pPr>
    </w:p>
    <w:p w:rsidR="00AE651A" w:rsidRDefault="00AE651A" w:rsidP="00AE651A">
      <w:pPr>
        <w:widowControl w:val="0"/>
        <w:tabs>
          <w:tab w:val="left" w:pos="-2340"/>
          <w:tab w:val="num" w:pos="360"/>
          <w:tab w:val="left" w:pos="960"/>
          <w:tab w:val="left" w:pos="1080"/>
        </w:tabs>
        <w:autoSpaceDE w:val="0"/>
        <w:autoSpaceDN w:val="0"/>
        <w:adjustRightInd w:val="0"/>
        <w:ind w:left="480" w:hanging="480"/>
        <w:rPr>
          <w:sz w:val="22"/>
          <w:szCs w:val="22"/>
        </w:rPr>
      </w:pPr>
    </w:p>
    <w:p w:rsidR="00AE651A" w:rsidRDefault="00AE651A" w:rsidP="00AE651A">
      <w:pPr>
        <w:widowControl w:val="0"/>
        <w:tabs>
          <w:tab w:val="left" w:pos="-2340"/>
          <w:tab w:val="left" w:pos="900"/>
          <w:tab w:val="num" w:pos="1080"/>
        </w:tabs>
        <w:autoSpaceDE w:val="0"/>
        <w:autoSpaceDN w:val="0"/>
        <w:adjustRightInd w:val="0"/>
        <w:rPr>
          <w:sz w:val="22"/>
          <w:szCs w:val="22"/>
        </w:rPr>
      </w:pPr>
    </w:p>
    <w:p w:rsidR="00AE651A" w:rsidRDefault="00AE651A" w:rsidP="00AE651A">
      <w:pPr>
        <w:widowControl w:val="0"/>
        <w:tabs>
          <w:tab w:val="left" w:pos="-2340"/>
          <w:tab w:val="left" w:pos="90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</w:p>
    <w:p w:rsidR="00AE651A" w:rsidRDefault="00AE651A" w:rsidP="00AE651A">
      <w:pPr>
        <w:widowControl w:val="0"/>
        <w:tabs>
          <w:tab w:val="left" w:pos="-2340"/>
          <w:tab w:val="left" w:pos="90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</w:p>
    <w:p w:rsidR="00AE651A" w:rsidRDefault="00AE651A" w:rsidP="00AE651A">
      <w:pPr>
        <w:widowControl w:val="0"/>
        <w:tabs>
          <w:tab w:val="left" w:pos="-2340"/>
          <w:tab w:val="left" w:pos="900"/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</w:p>
    <w:p w:rsidR="00A04D64" w:rsidRDefault="00A04D64"/>
    <w:p w:rsidR="005E5FFF" w:rsidRDefault="005E5FFF"/>
    <w:p w:rsidR="005E5FFF" w:rsidRDefault="005E5FFF"/>
    <w:p w:rsidR="005E5FFF" w:rsidRDefault="005E5FFF"/>
    <w:p w:rsidR="005E5FFF" w:rsidRDefault="005E5FFF"/>
    <w:p w:rsidR="005E5FFF" w:rsidRDefault="005E5FFF"/>
    <w:p w:rsidR="005E5FFF" w:rsidRDefault="005E5FFF"/>
    <w:p w:rsidR="005E5FFF" w:rsidRDefault="005E5FFF"/>
    <w:p w:rsidR="005E5FFF" w:rsidRDefault="005E5FFF"/>
    <w:p w:rsidR="005E5FFF" w:rsidRDefault="005E5FFF"/>
    <w:p w:rsidR="005E5FFF" w:rsidRDefault="005E5FFF"/>
    <w:p w:rsidR="005E5FFF" w:rsidRDefault="005E5FFF"/>
    <w:p w:rsidR="005E5FFF" w:rsidRDefault="005E5FFF"/>
    <w:p w:rsidR="005E5FFF" w:rsidRDefault="005E5FFF"/>
    <w:p w:rsidR="005E5FFF" w:rsidRDefault="005E5FFF"/>
    <w:p w:rsidR="005E5FFF" w:rsidRDefault="005E5FFF" w:rsidP="005E5FFF">
      <w:pPr>
        <w:pStyle w:val="Heading1"/>
        <w:jc w:val="center"/>
      </w:pPr>
      <w:r>
        <w:t>Answer Sheet</w:t>
      </w:r>
    </w:p>
    <w:p w:rsidR="005E5FFF" w:rsidRDefault="005E5FFF" w:rsidP="005E5FFF"/>
    <w:p w:rsidR="005E5FFF" w:rsidRPr="005E5FFF" w:rsidRDefault="005E5FFF" w:rsidP="005E5FFF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5E5FFF" w:rsidRDefault="005E5FFF"/>
    <w:p w:rsidR="005E5FFF" w:rsidRDefault="005E5FFF"/>
    <w:p w:rsidR="005E5FFF" w:rsidRDefault="005E5FFF">
      <w:r>
        <w:lastRenderedPageBreak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5E5FFF" w:rsidRDefault="005E5FFF"/>
    <w:p w:rsidR="005E5FFF" w:rsidRDefault="005E5FFF"/>
    <w:p w:rsidR="005E5FFF" w:rsidRDefault="005E5FFF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5E5FFF" w:rsidRDefault="005E5FFF"/>
    <w:p w:rsidR="005E5FFF" w:rsidRDefault="005E5FFF"/>
    <w:p w:rsidR="005E5FFF" w:rsidRDefault="005E5FFF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</w:p>
    <w:p w:rsidR="005E5FFF" w:rsidRDefault="005E5FFF"/>
    <w:p w:rsidR="005E5FFF" w:rsidRDefault="005E5FFF"/>
    <w:p w:rsidR="005E5FFF" w:rsidRDefault="005E5FFF"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5E5FFF" w:rsidRDefault="005E5FFF"/>
    <w:p w:rsidR="005E5FFF" w:rsidRDefault="005E5FFF"/>
    <w:p w:rsidR="005E5FFF" w:rsidRDefault="005E5FFF"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</w:p>
    <w:p w:rsidR="005E5FFF" w:rsidRDefault="005E5FFF"/>
    <w:p w:rsidR="005E5FFF" w:rsidRDefault="005E5FFF"/>
    <w:p w:rsidR="005E5FFF" w:rsidRDefault="005E5FFF"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:rsidR="005E5FFF" w:rsidRDefault="005E5FFF"/>
    <w:p w:rsidR="005E5FFF" w:rsidRDefault="005E5FFF"/>
    <w:p w:rsidR="005E5FFF" w:rsidRDefault="005E5FFF"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</w:p>
    <w:p w:rsidR="005E5FFF" w:rsidRDefault="005E5FFF"/>
    <w:p w:rsidR="005E5FFF" w:rsidRDefault="005E5FFF"/>
    <w:p w:rsidR="005E5FFF" w:rsidRDefault="005E5FFF"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</w:p>
    <w:p w:rsidR="005E5FFF" w:rsidRDefault="005E5FFF"/>
    <w:p w:rsidR="005E5FFF" w:rsidRDefault="005E5FFF"/>
    <w:p w:rsidR="005E5FFF" w:rsidRDefault="005E5FFF">
      <w: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5E5FFF" w:rsidRDefault="005E5FFF"/>
    <w:p w:rsidR="005E5FFF" w:rsidRDefault="005E5FFF"/>
    <w:p w:rsidR="005E5FFF" w:rsidRDefault="005E5FFF">
      <w:r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5E5FFF" w:rsidRDefault="005E5FFF"/>
    <w:p w:rsidR="005E5FFF" w:rsidRDefault="005E5FFF"/>
    <w:p w:rsidR="005E5FFF" w:rsidRDefault="005E5FFF">
      <w:r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  <w:r>
        <w:tab/>
      </w:r>
    </w:p>
    <w:p w:rsidR="005E5FFF" w:rsidRDefault="005E5FFF"/>
    <w:p w:rsidR="005E5FFF" w:rsidRDefault="005E5FFF"/>
    <w:p w:rsidR="005E5FFF" w:rsidRDefault="005E5FFF">
      <w:r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28</w:t>
      </w:r>
    </w:p>
    <w:p w:rsidR="005E5FFF" w:rsidRDefault="005E5FFF"/>
    <w:p w:rsidR="005E5FFF" w:rsidRDefault="005E5FFF"/>
    <w:p w:rsidR="005E5FFF" w:rsidRDefault="005E5FFF">
      <w:r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</w:p>
    <w:p w:rsidR="005E5FFF" w:rsidRDefault="005E5FFF"/>
    <w:p w:rsidR="005E5FFF" w:rsidRDefault="005E5FFF"/>
    <w:p w:rsidR="005E5FFF" w:rsidRDefault="005E5FFF">
      <w:r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  <w:r>
        <w:tab/>
      </w:r>
    </w:p>
    <w:p w:rsidR="005E5FFF" w:rsidRDefault="005E5FFF"/>
    <w:sectPr w:rsidR="005E5FFF" w:rsidSect="00A0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AFB"/>
    <w:multiLevelType w:val="hybridMultilevel"/>
    <w:tmpl w:val="4C12C354"/>
    <w:lvl w:ilvl="0" w:tplc="1C146BE0">
      <w:start w:val="23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9CD"/>
    <w:multiLevelType w:val="hybridMultilevel"/>
    <w:tmpl w:val="1152F4CC"/>
    <w:lvl w:ilvl="0" w:tplc="5B02B6B6">
      <w:start w:val="2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1465"/>
    <w:multiLevelType w:val="multilevel"/>
    <w:tmpl w:val="B658F7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02C0E41"/>
    <w:multiLevelType w:val="hybridMultilevel"/>
    <w:tmpl w:val="158C04DC"/>
    <w:lvl w:ilvl="0" w:tplc="A8321C96">
      <w:start w:val="5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563B3"/>
    <w:multiLevelType w:val="multilevel"/>
    <w:tmpl w:val="AC9A44E6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>
    <w:nsid w:val="1DDE79F1"/>
    <w:multiLevelType w:val="hybridMultilevel"/>
    <w:tmpl w:val="04801622"/>
    <w:lvl w:ilvl="0" w:tplc="6A863382">
      <w:start w:val="4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E3E5DFE"/>
    <w:multiLevelType w:val="hybridMultilevel"/>
    <w:tmpl w:val="4E824122"/>
    <w:lvl w:ilvl="0" w:tplc="912EFA1A">
      <w:start w:val="2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4866"/>
    <w:multiLevelType w:val="hybridMultilevel"/>
    <w:tmpl w:val="A5728D3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E6F20"/>
    <w:multiLevelType w:val="hybridMultilevel"/>
    <w:tmpl w:val="D012E32E"/>
    <w:lvl w:ilvl="0" w:tplc="D374BFCC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C1BAA"/>
    <w:multiLevelType w:val="hybridMultilevel"/>
    <w:tmpl w:val="1148650E"/>
    <w:lvl w:ilvl="0" w:tplc="D374BFCC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360A0"/>
    <w:multiLevelType w:val="hybridMultilevel"/>
    <w:tmpl w:val="261C64A8"/>
    <w:lvl w:ilvl="0" w:tplc="8ED2A29A">
      <w:start w:val="3"/>
      <w:numFmt w:val="decimal"/>
      <w:lvlText w:val="%1."/>
      <w:lvlJc w:val="left"/>
      <w:pPr>
        <w:tabs>
          <w:tab w:val="num" w:pos="1267"/>
        </w:tabs>
        <w:ind w:left="1267" w:hanging="547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225F4"/>
    <w:multiLevelType w:val="hybridMultilevel"/>
    <w:tmpl w:val="99C6A66C"/>
    <w:lvl w:ilvl="0" w:tplc="4D94B0B4">
      <w:start w:val="4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60AA8"/>
    <w:multiLevelType w:val="hybridMultilevel"/>
    <w:tmpl w:val="9B548DBE"/>
    <w:lvl w:ilvl="0" w:tplc="75129FA6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716BD3"/>
    <w:multiLevelType w:val="hybridMultilevel"/>
    <w:tmpl w:val="4F889E22"/>
    <w:lvl w:ilvl="0" w:tplc="3BD4C88C">
      <w:start w:val="4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4F356B10"/>
    <w:multiLevelType w:val="hybridMultilevel"/>
    <w:tmpl w:val="99BC3874"/>
    <w:lvl w:ilvl="0" w:tplc="87C29184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D20A2"/>
    <w:multiLevelType w:val="hybridMultilevel"/>
    <w:tmpl w:val="CE08822E"/>
    <w:lvl w:ilvl="0" w:tplc="D18099E0">
      <w:start w:val="4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5B9D629C"/>
    <w:multiLevelType w:val="multilevel"/>
    <w:tmpl w:val="8C70237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C0E6013"/>
    <w:multiLevelType w:val="hybridMultilevel"/>
    <w:tmpl w:val="0F2A16C8"/>
    <w:lvl w:ilvl="0" w:tplc="8BBAE474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04173"/>
    <w:multiLevelType w:val="multilevel"/>
    <w:tmpl w:val="D9BA60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6F51A16"/>
    <w:multiLevelType w:val="hybridMultilevel"/>
    <w:tmpl w:val="C75CD09A"/>
    <w:lvl w:ilvl="0" w:tplc="B1B8514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978EA"/>
    <w:multiLevelType w:val="hybridMultilevel"/>
    <w:tmpl w:val="9A44A366"/>
    <w:lvl w:ilvl="0" w:tplc="1556ED9E">
      <w:start w:val="2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F746D"/>
    <w:multiLevelType w:val="hybridMultilevel"/>
    <w:tmpl w:val="9E3E51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14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18"/>
  </w:num>
  <w:num w:numId="11">
    <w:abstractNumId w:val="2"/>
  </w:num>
  <w:num w:numId="12">
    <w:abstractNumId w:val="13"/>
  </w:num>
  <w:num w:numId="13">
    <w:abstractNumId w:val="19"/>
  </w:num>
  <w:num w:numId="14">
    <w:abstractNumId w:val="16"/>
  </w:num>
  <w:num w:numId="15">
    <w:abstractNumId w:val="5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  <w:num w:numId="20">
    <w:abstractNumId w:val="20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51A"/>
    <w:rsid w:val="00097CB0"/>
    <w:rsid w:val="00217276"/>
    <w:rsid w:val="00324050"/>
    <w:rsid w:val="003756B2"/>
    <w:rsid w:val="003C4074"/>
    <w:rsid w:val="005E5FFF"/>
    <w:rsid w:val="00753E20"/>
    <w:rsid w:val="007B2DA3"/>
    <w:rsid w:val="009915B9"/>
    <w:rsid w:val="00A04D64"/>
    <w:rsid w:val="00AE651A"/>
    <w:rsid w:val="00B06D7B"/>
    <w:rsid w:val="00B368BB"/>
    <w:rsid w:val="00B47EE7"/>
    <w:rsid w:val="00B93F26"/>
    <w:rsid w:val="00BB666E"/>
    <w:rsid w:val="00BE5B5D"/>
    <w:rsid w:val="00D46634"/>
    <w:rsid w:val="00E41CB5"/>
    <w:rsid w:val="00E50FA1"/>
    <w:rsid w:val="00EC5F16"/>
    <w:rsid w:val="00EE0D96"/>
    <w:rsid w:val="00F00CF5"/>
    <w:rsid w:val="00F10B1B"/>
    <w:rsid w:val="00FE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F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2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63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0CF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F00CF5"/>
    <w:pPr>
      <w:ind w:left="600"/>
    </w:pPr>
    <w:rPr>
      <w:rFonts w:eastAsia="SimSu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00CF5"/>
    <w:rPr>
      <w:rFonts w:ascii="Times New Roman" w:eastAsia="SimSu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5B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5B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B2DA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5FF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370</vt:lpstr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370</dc:title>
  <dc:subject/>
  <dc:creator>Steve Beadnell</dc:creator>
  <cp:keywords/>
  <cp:lastModifiedBy>Blythe</cp:lastModifiedBy>
  <cp:revision>2</cp:revision>
  <dcterms:created xsi:type="dcterms:W3CDTF">2009-06-26T01:52:00Z</dcterms:created>
  <dcterms:modified xsi:type="dcterms:W3CDTF">2009-06-26T01:52:00Z</dcterms:modified>
</cp:coreProperties>
</file>