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CB" w:rsidRDefault="00E120CB" w:rsidP="00E120CB">
      <w:r>
        <w:rPr>
          <w:lang/>
        </w:rPr>
        <w:t>€</w:t>
      </w:r>
      <w:r>
        <w:t>5 million cash inflow; Occurs 1 year in the future</w:t>
      </w:r>
    </w:p>
    <w:p w:rsidR="00E120CB" w:rsidRPr="00E120CB" w:rsidRDefault="00E120CB" w:rsidP="00E120CB">
      <w:pPr>
        <w:rPr>
          <w:rFonts w:ascii="Calibri" w:eastAsia="Times New Roman" w:hAnsi="Calibri" w:cs="Times New Roman"/>
          <w:color w:val="000000"/>
        </w:rPr>
      </w:pPr>
      <w:r>
        <w:t xml:space="preserve">Spot exchange rate is S=$1.25/ </w:t>
      </w:r>
      <w:r>
        <w:rPr>
          <w:lang/>
        </w:rPr>
        <w:t xml:space="preserve">€ </w:t>
      </w:r>
      <w:r>
        <w:t xml:space="preserve">and the forward rate is </w:t>
      </w:r>
      <w:r w:rsidRPr="00E120CB">
        <w:rPr>
          <w:rFonts w:ascii="Calibri" w:eastAsia="Times New Roman" w:hAnsi="Calibri" w:cs="Times New Roman"/>
          <w:color w:val="000000"/>
        </w:rPr>
        <w:t>F</w:t>
      </w:r>
      <w:r w:rsidRPr="00E120CB">
        <w:rPr>
          <w:rFonts w:ascii="Calibri" w:eastAsia="Times New Roman" w:hAnsi="Calibri" w:cs="Times New Roman"/>
          <w:color w:val="000000"/>
          <w:vertAlign w:val="subscript"/>
        </w:rPr>
        <w:t>1</w:t>
      </w:r>
      <w:r>
        <w:rPr>
          <w:rFonts w:ascii="Calibri" w:eastAsia="Times New Roman" w:hAnsi="Calibri" w:cs="Times New Roman"/>
          <w:color w:val="000000"/>
          <w:vertAlign w:val="subscript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=$1.215/</w:t>
      </w:r>
      <w:r>
        <w:rPr>
          <w:lang/>
        </w:rPr>
        <w:t>€</w:t>
      </w:r>
    </w:p>
    <w:p w:rsidR="00704582" w:rsidRDefault="00E120CB" w:rsidP="00E120CB">
      <w:r>
        <w:t>Dollar discount for cash flow is 4%</w:t>
      </w:r>
    </w:p>
    <w:p w:rsidR="00E120CB" w:rsidRDefault="00E120CB" w:rsidP="00E120CB">
      <w:r>
        <w:t>Euro discount rate is 7%</w:t>
      </w:r>
    </w:p>
    <w:p w:rsidR="00E120CB" w:rsidRDefault="00E120CB" w:rsidP="00E120CB">
      <w:pPr>
        <w:rPr>
          <w:lang/>
        </w:rPr>
      </w:pPr>
      <w:r>
        <w:t xml:space="preserve">1. What is the present value of </w:t>
      </w:r>
      <w:r>
        <w:rPr>
          <w:lang/>
        </w:rPr>
        <w:t>€5 million cash inflow computed by first discounting the euro and then converting it into dollars?</w:t>
      </w:r>
    </w:p>
    <w:p w:rsidR="00E120CB" w:rsidRDefault="00E120CB" w:rsidP="00E120CB">
      <w:pPr>
        <w:rPr>
          <w:lang/>
        </w:rPr>
      </w:pPr>
      <w:r>
        <w:rPr>
          <w:lang/>
        </w:rPr>
        <w:t>2. What is the present value of the €5 million cash inflow computed by first converting the cash flow into dollars and then discounting it?</w:t>
      </w:r>
    </w:p>
    <w:p w:rsidR="00E120CB" w:rsidRDefault="00E120CB" w:rsidP="00E120CB">
      <w:r>
        <w:rPr>
          <w:lang/>
        </w:rPr>
        <w:t xml:space="preserve">3. Are these markets internationally integrated?  Explain Based on 1 &amp;2. </w:t>
      </w:r>
    </w:p>
    <w:sectPr w:rsidR="00E120CB" w:rsidSect="0070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0CB"/>
    <w:rsid w:val="00704582"/>
    <w:rsid w:val="00E1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>Toshiba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donaldlynnsewell</dc:creator>
  <cp:lastModifiedBy>donaldlynnsewell</cp:lastModifiedBy>
  <cp:revision>1</cp:revision>
  <dcterms:created xsi:type="dcterms:W3CDTF">2009-06-18T07:55:00Z</dcterms:created>
  <dcterms:modified xsi:type="dcterms:W3CDTF">2009-06-18T08:02:00Z</dcterms:modified>
</cp:coreProperties>
</file>