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0D" w:rsidRPr="003E2F0D" w:rsidRDefault="003E2F0D" w:rsidP="003E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0D">
        <w:rPr>
          <w:rFonts w:ascii="Times New Roman" w:eastAsia="Times New Roman" w:hAnsi="Times New Roman" w:cs="Times New Roman"/>
          <w:sz w:val="24"/>
          <w:szCs w:val="24"/>
        </w:rPr>
        <w:t xml:space="preserve">In the hydraulic system shown in Figure 15-28 the piston on the left has a diameter of </w:t>
      </w:r>
      <w:r w:rsidRPr="003E2F0D">
        <w:rPr>
          <w:rFonts w:ascii="Times New Roman" w:eastAsia="Times New Roman" w:hAnsi="Times New Roman" w:cs="Times New Roman"/>
          <w:color w:val="FF0000"/>
          <w:sz w:val="24"/>
          <w:szCs w:val="24"/>
        </w:rPr>
        <w:t>4.9</w:t>
      </w:r>
      <w:r w:rsidRPr="003E2F0D">
        <w:rPr>
          <w:rFonts w:ascii="Times New Roman" w:eastAsia="Times New Roman" w:hAnsi="Times New Roman" w:cs="Times New Roman"/>
          <w:sz w:val="24"/>
          <w:szCs w:val="24"/>
        </w:rPr>
        <w:t xml:space="preserve"> cm and a mass of 1.7 kg. The piston on the right has a diameter of 12 cm and a mass of </w:t>
      </w:r>
      <w:r w:rsidRPr="003E2F0D">
        <w:rPr>
          <w:rFonts w:ascii="Times New Roman" w:eastAsia="Times New Roman" w:hAnsi="Times New Roman" w:cs="Times New Roman"/>
          <w:color w:val="FF0000"/>
          <w:sz w:val="24"/>
          <w:szCs w:val="24"/>
        </w:rPr>
        <w:t>2.9</w:t>
      </w:r>
      <w:r w:rsidRPr="003E2F0D">
        <w:rPr>
          <w:rFonts w:ascii="Times New Roman" w:eastAsia="Times New Roman" w:hAnsi="Times New Roman" w:cs="Times New Roman"/>
          <w:sz w:val="24"/>
          <w:szCs w:val="24"/>
        </w:rPr>
        <w:t xml:space="preserve"> kg. If the density of the fluid is 750 kg/m</w:t>
      </w:r>
      <w:r w:rsidRPr="003E2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E2F0D">
        <w:rPr>
          <w:rFonts w:ascii="Times New Roman" w:eastAsia="Times New Roman" w:hAnsi="Times New Roman" w:cs="Times New Roman"/>
          <w:sz w:val="24"/>
          <w:szCs w:val="24"/>
        </w:rPr>
        <w:t xml:space="preserve">, what is the height difference </w:t>
      </w:r>
      <w:r w:rsidRPr="003E2F0D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3E2F0D">
        <w:rPr>
          <w:rFonts w:ascii="Times New Roman" w:eastAsia="Times New Roman" w:hAnsi="Times New Roman" w:cs="Times New Roman"/>
          <w:sz w:val="24"/>
          <w:szCs w:val="24"/>
        </w:rPr>
        <w:t xml:space="preserve"> between the two pistons?</w:t>
      </w:r>
      <w:r w:rsidRPr="003E2F0D">
        <w:rPr>
          <w:rFonts w:ascii="Times New Roman" w:eastAsia="Times New Roman" w:hAnsi="Times New Roman" w:cs="Times New Roman"/>
          <w:sz w:val="24"/>
          <w:szCs w:val="24"/>
        </w:rPr>
        <w:br/>
      </w:r>
      <w:r w:rsidRPr="003E2F0D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3E2F0D">
        <w:rPr>
          <w:rFonts w:ascii="Times New Roman" w:eastAsia="Times New Roman" w:hAnsi="Times New Roman" w:cs="Times New Roman"/>
          <w:sz w:val="24"/>
          <w:szCs w:val="24"/>
        </w:rPr>
        <w:object w:dxaOrig="44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4" o:title=""/>
          </v:shape>
          <w:control r:id="rId5" w:name="DefaultOcxName" w:shapeid="_x0000_i1029"/>
        </w:object>
      </w:r>
      <w:r w:rsidRPr="003E2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F0D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3E2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F0D" w:rsidRPr="003E2F0D" w:rsidRDefault="003E2F0D" w:rsidP="003E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1524000"/>
            <wp:effectExtent l="19050" t="0" r="0" b="0"/>
            <wp:docPr id="1" name="Picture 1" descr="http://www.webassign.net/walker/15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assign.net/walker/15-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F0D">
        <w:rPr>
          <w:rFonts w:ascii="Times New Roman" w:eastAsia="Times New Roman" w:hAnsi="Times New Roman" w:cs="Times New Roman"/>
          <w:sz w:val="24"/>
          <w:szCs w:val="24"/>
        </w:rPr>
        <w:br/>
        <w:t>Figure 15-28</w:t>
      </w:r>
    </w:p>
    <w:p w:rsidR="00043B25" w:rsidRDefault="00043B25"/>
    <w:sectPr w:rsidR="00043B25" w:rsidSect="0004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2F0D"/>
    <w:rsid w:val="00043B25"/>
    <w:rsid w:val="003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tipbox">
    <w:name w:val="tooltipbox"/>
    <w:basedOn w:val="DefaultParagraphFont"/>
    <w:rsid w:val="003E2F0D"/>
  </w:style>
  <w:style w:type="character" w:customStyle="1" w:styleId="boxnum">
    <w:name w:val="box_num"/>
    <w:basedOn w:val="DefaultParagraphFont"/>
    <w:rsid w:val="003E2F0D"/>
  </w:style>
  <w:style w:type="paragraph" w:customStyle="1" w:styleId="figure">
    <w:name w:val="figure"/>
    <w:basedOn w:val="Normal"/>
    <w:rsid w:val="003E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2009-06-16T03:23:00Z</dcterms:created>
  <dcterms:modified xsi:type="dcterms:W3CDTF">2009-06-16T03:24:00Z</dcterms:modified>
</cp:coreProperties>
</file>