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D" w:rsidRDefault="000B69E8">
      <w:pPr>
        <w:rPr>
          <w:b/>
        </w:rPr>
      </w:pPr>
      <w:r>
        <w:rPr>
          <w:b/>
        </w:rPr>
        <w:t>11.8</w:t>
      </w:r>
    </w:p>
    <w:p w:rsidR="000B69E8" w:rsidRDefault="000B69E8">
      <w:r>
        <w:rPr>
          <w:b/>
        </w:rPr>
        <w:t xml:space="preserve">Effects of transactions on liquidity measures </w:t>
      </w:r>
    </w:p>
    <w:p w:rsidR="000B69E8" w:rsidRDefault="000B69E8">
      <w:pPr>
        <w:pBdr>
          <w:bottom w:val="single" w:sz="12" w:space="1" w:color="auto"/>
        </w:pBdr>
      </w:pPr>
      <w:r>
        <w:t xml:space="preserve">Selected balance sheet accounts for </w:t>
      </w:r>
      <w:proofErr w:type="spellStart"/>
      <w:r>
        <w:t>Tibbetts</w:t>
      </w:r>
      <w:proofErr w:type="spellEnd"/>
      <w:r>
        <w:t xml:space="preserve"> Company on September 30, 2008, are as follows:</w:t>
      </w:r>
    </w:p>
    <w:p w:rsidR="000B69E8" w:rsidRDefault="000B69E8" w:rsidP="000B69E8">
      <w:pPr>
        <w:spacing w:line="240" w:lineRule="auto"/>
      </w:pPr>
      <w:r>
        <w:t>Cash…………………………………………………………………………………………. $ 32,000</w:t>
      </w:r>
    </w:p>
    <w:p w:rsidR="000B69E8" w:rsidRDefault="000B69E8" w:rsidP="000B69E8">
      <w:pPr>
        <w:spacing w:line="240" w:lineRule="auto"/>
      </w:pPr>
      <w:r>
        <w:t>Marketable securities……………………………………………………………….    58,000</w:t>
      </w:r>
    </w:p>
    <w:p w:rsidR="000B69E8" w:rsidRDefault="000B69E8" w:rsidP="000B69E8">
      <w:pPr>
        <w:spacing w:line="240" w:lineRule="auto"/>
      </w:pPr>
      <w:r>
        <w:t>Accounts receivable, net…………………………………………………………..</w:t>
      </w:r>
      <w:r>
        <w:tab/>
        <w:t xml:space="preserve">  86,000</w:t>
      </w:r>
    </w:p>
    <w:p w:rsidR="000B69E8" w:rsidRDefault="000B69E8" w:rsidP="000B69E8">
      <w:pPr>
        <w:spacing w:line="240" w:lineRule="auto"/>
      </w:pPr>
      <w:r>
        <w:t>Inventory………………………………………………………………………………….</w:t>
      </w:r>
      <w:r>
        <w:tab/>
        <w:t xml:space="preserve">  90,000</w:t>
      </w:r>
    </w:p>
    <w:p w:rsidR="000B69E8" w:rsidRDefault="000B69E8" w:rsidP="000B69E8">
      <w:pPr>
        <w:spacing w:line="240" w:lineRule="auto"/>
      </w:pPr>
      <w:r>
        <w:t>Prepaid expenses……………………………………………………………………..     14,000</w:t>
      </w:r>
    </w:p>
    <w:p w:rsidR="000B69E8" w:rsidRDefault="000B69E8" w:rsidP="000B69E8">
      <w:pPr>
        <w:spacing w:line="240" w:lineRule="auto"/>
        <w:rPr>
          <w:b/>
        </w:rPr>
      </w:pPr>
      <w:r>
        <w:tab/>
      </w:r>
      <w:r w:rsidRPr="000B69E8">
        <w:rPr>
          <w:b/>
        </w:rPr>
        <w:t>Total current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$ 280,000</w:t>
      </w:r>
    </w:p>
    <w:p w:rsidR="000B69E8" w:rsidRDefault="000B69E8" w:rsidP="000B69E8">
      <w:pPr>
        <w:spacing w:line="240" w:lineRule="auto"/>
      </w:pPr>
      <w:r>
        <w:t xml:space="preserve">Accounts payable…………………………………………………………………….. </w:t>
      </w:r>
      <w:r w:rsidR="002B4916">
        <w:t xml:space="preserve">  </w:t>
      </w:r>
      <w:r>
        <w:t>$ 98,000</w:t>
      </w:r>
    </w:p>
    <w:p w:rsidR="000B69E8" w:rsidRDefault="000B69E8" w:rsidP="000B69E8">
      <w:pPr>
        <w:spacing w:line="240" w:lineRule="auto"/>
      </w:pPr>
      <w:r>
        <w:t xml:space="preserve">Other accrued liabilities……………………………………………………………     </w:t>
      </w:r>
      <w:r w:rsidR="002B4916">
        <w:t xml:space="preserve"> </w:t>
      </w:r>
      <w:r>
        <w:t>22,000</w:t>
      </w:r>
    </w:p>
    <w:p w:rsidR="000B69E8" w:rsidRDefault="000B69E8" w:rsidP="000B69E8">
      <w:pPr>
        <w:spacing w:line="240" w:lineRule="auto"/>
      </w:pPr>
      <w:r>
        <w:t>Short-term debt……………………………………………………………………….</w:t>
      </w:r>
      <w:r w:rsidR="002B4916">
        <w:t xml:space="preserve">.     </w:t>
      </w:r>
      <w:r>
        <w:t>40,000</w:t>
      </w:r>
    </w:p>
    <w:p w:rsidR="002B4916" w:rsidRDefault="000B69E8" w:rsidP="000B69E8">
      <w:pPr>
        <w:spacing w:line="240" w:lineRule="auto"/>
        <w:rPr>
          <w:b/>
        </w:rPr>
      </w:pPr>
      <w:r>
        <w:tab/>
      </w:r>
      <w:r>
        <w:rPr>
          <w:b/>
        </w:rPr>
        <w:t>Total current liabilities</w:t>
      </w:r>
      <w:r>
        <w:rPr>
          <w:b/>
        </w:rPr>
        <w:tab/>
      </w:r>
      <w:r>
        <w:rPr>
          <w:b/>
        </w:rPr>
        <w:tab/>
      </w:r>
      <w:r w:rsidR="002B4916">
        <w:rPr>
          <w:b/>
        </w:rPr>
        <w:tab/>
      </w:r>
      <w:r w:rsidR="002B4916">
        <w:rPr>
          <w:b/>
        </w:rPr>
        <w:tab/>
      </w:r>
      <w:r w:rsidR="002B4916">
        <w:rPr>
          <w:b/>
        </w:rPr>
        <w:tab/>
        <w:t>$ 160,000</w:t>
      </w:r>
    </w:p>
    <w:p w:rsidR="002B4916" w:rsidRDefault="002B4916" w:rsidP="000B69E8">
      <w:pPr>
        <w:spacing w:line="240" w:lineRule="auto"/>
        <w:rPr>
          <w:b/>
        </w:rPr>
      </w:pPr>
    </w:p>
    <w:p w:rsidR="002B4916" w:rsidRDefault="002B4916" w:rsidP="002B4916">
      <w:pPr>
        <w:pStyle w:val="ListParagraph"/>
        <w:numPr>
          <w:ilvl w:val="0"/>
          <w:numId w:val="1"/>
        </w:numPr>
        <w:spacing w:line="240" w:lineRule="auto"/>
      </w:pPr>
      <w:r w:rsidRPr="002B4916">
        <w:t>Calculate the working capital</w:t>
      </w:r>
      <w:r>
        <w:t xml:space="preserve">, current ratio, and acid-test ratio for </w:t>
      </w:r>
      <w:proofErr w:type="spellStart"/>
      <w:r>
        <w:t>Tibbetts</w:t>
      </w:r>
      <w:proofErr w:type="spellEnd"/>
      <w:r>
        <w:t xml:space="preserve"> Company as of September 30, 2008.</w:t>
      </w:r>
    </w:p>
    <w:p w:rsidR="002B4916" w:rsidRDefault="002B4916" w:rsidP="002B491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</w:pPr>
      <w:r>
        <w:t xml:space="preserve">Summarized here are the transactions/events that took place during the fiscal year ended September 30, 2009. Indicate the effect of each item on </w:t>
      </w:r>
      <w:proofErr w:type="spellStart"/>
      <w:r>
        <w:t>Tibbetts</w:t>
      </w:r>
      <w:proofErr w:type="spellEnd"/>
      <w:r>
        <w:t xml:space="preserve"> Company’s working capital, current ratio, and acid-test ratio. Use + for increase, - for decrease, and (NE) for no effect.</w:t>
      </w:r>
    </w:p>
    <w:p w:rsidR="002B4916" w:rsidRDefault="002B4916" w:rsidP="002B4916">
      <w:pPr>
        <w:pStyle w:val="ListParagraph"/>
        <w:spacing w:line="240" w:lineRule="auto"/>
        <w:ind w:left="1080"/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Working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Current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Acid-test</w:t>
      </w:r>
    </w:p>
    <w:p w:rsidR="002B4916" w:rsidRDefault="002B4916" w:rsidP="002B4916">
      <w:pPr>
        <w:pStyle w:val="ListParagraph"/>
        <w:spacing w:line="240" w:lineRule="auto"/>
        <w:ind w:left="1080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Capital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ratio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ratio</w:t>
      </w:r>
      <w:r>
        <w:rPr>
          <w:b/>
        </w:rPr>
        <w:tab/>
      </w:r>
    </w:p>
    <w:p w:rsidR="002B4916" w:rsidRPr="002B4916" w:rsidRDefault="002B4916" w:rsidP="002B4916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sz w:val="18"/>
          <w:szCs w:val="18"/>
        </w:rPr>
        <w:t>Credit s</w:t>
      </w:r>
      <w:r w:rsidR="00E831C2">
        <w:rPr>
          <w:b/>
          <w:sz w:val="18"/>
          <w:szCs w:val="18"/>
        </w:rPr>
        <w:t>ales for the year amounted to $</w:t>
      </w:r>
      <w:r>
        <w:rPr>
          <w:b/>
          <w:sz w:val="18"/>
          <w:szCs w:val="18"/>
        </w:rPr>
        <w:t>240,000</w:t>
      </w:r>
      <w:r>
        <w:rPr>
          <w:b/>
        </w:rPr>
        <w:tab/>
      </w:r>
    </w:p>
    <w:p w:rsidR="00E831C2" w:rsidRDefault="002B4916" w:rsidP="002B4916">
      <w:pPr>
        <w:pStyle w:val="ListParagraph"/>
        <w:spacing w:line="240" w:lineRule="auto"/>
        <w:ind w:left="1440"/>
        <w:rPr>
          <w:sz w:val="18"/>
          <w:szCs w:val="18"/>
        </w:rPr>
      </w:pPr>
      <w:r w:rsidRPr="00E831C2">
        <w:rPr>
          <w:b/>
          <w:sz w:val="18"/>
          <w:szCs w:val="18"/>
        </w:rPr>
        <w:t xml:space="preserve">The </w:t>
      </w:r>
      <w:r w:rsidR="00E831C2">
        <w:rPr>
          <w:b/>
          <w:sz w:val="18"/>
          <w:szCs w:val="18"/>
        </w:rPr>
        <w:t>cost of goods sold was $</w:t>
      </w:r>
      <w:r w:rsidRPr="00E831C2">
        <w:rPr>
          <w:b/>
          <w:sz w:val="18"/>
          <w:szCs w:val="18"/>
        </w:rPr>
        <w:t>156,000</w:t>
      </w:r>
      <w:r w:rsidRPr="00E831C2">
        <w:rPr>
          <w:sz w:val="18"/>
          <w:szCs w:val="18"/>
        </w:rPr>
        <w:tab/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Collected accounts receivable, $252,000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Purchased inventory on account, $168,000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Issued 250 shares of common stock for $36 per share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Wrote off $7,000 of uncollectible accounts using </w:t>
      </w:r>
    </w:p>
    <w:p w:rsidR="00E831C2" w:rsidRDefault="00E831C2" w:rsidP="00E831C2">
      <w:pPr>
        <w:pStyle w:val="ListParagraph"/>
        <w:spacing w:line="240" w:lineRule="auto"/>
        <w:ind w:left="144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The allowance for bad debts.</w:t>
      </w:r>
      <w:proofErr w:type="gramEnd"/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Declared and paid a cash dividend, $20,000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Sold marketable securities costing $26,000 for </w:t>
      </w:r>
    </w:p>
    <w:p w:rsidR="00E831C2" w:rsidRDefault="00E831C2" w:rsidP="00E831C2">
      <w:pPr>
        <w:pStyle w:val="ListParagraph"/>
        <w:spacing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$31,000 in cash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Recorded insurance expenses for the year, $12,000</w:t>
      </w:r>
    </w:p>
    <w:p w:rsidR="00E831C2" w:rsidRDefault="00E831C2" w:rsidP="00E831C2">
      <w:pPr>
        <w:pStyle w:val="ListParagraph"/>
        <w:spacing w:line="240" w:lineRule="auto"/>
        <w:ind w:left="1440"/>
        <w:rPr>
          <w:b/>
          <w:sz w:val="18"/>
          <w:szCs w:val="18"/>
        </w:rPr>
      </w:pPr>
      <w:r>
        <w:rPr>
          <w:b/>
          <w:sz w:val="18"/>
          <w:szCs w:val="18"/>
        </w:rPr>
        <w:t>The premium for the policy was paid in June 2008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Borrowed cash on a short-term bank loan, $10,000</w:t>
      </w:r>
    </w:p>
    <w:p w:rsidR="00E831C2" w:rsidRDefault="00E831C2" w:rsidP="00E831C2">
      <w:pPr>
        <w:pStyle w:val="ListParagraph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Repaid principal of $40,000 and interest of $3,000</w:t>
      </w:r>
    </w:p>
    <w:p w:rsidR="00E831C2" w:rsidRDefault="00E831C2" w:rsidP="00E831C2">
      <w:pPr>
        <w:pStyle w:val="ListParagraph"/>
        <w:spacing w:line="240" w:lineRule="auto"/>
        <w:ind w:left="144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On a long-term bank loan.</w:t>
      </w:r>
      <w:proofErr w:type="gramEnd"/>
    </w:p>
    <w:p w:rsidR="00E831C2" w:rsidRPr="005C34AA" w:rsidRDefault="00E831C2" w:rsidP="00E831C2">
      <w:pPr>
        <w:pStyle w:val="ListParagraph"/>
        <w:spacing w:line="240" w:lineRule="auto"/>
        <w:rPr>
          <w:b/>
        </w:rPr>
      </w:pPr>
      <w:r w:rsidRPr="005C34AA">
        <w:rPr>
          <w:b/>
        </w:rPr>
        <w:lastRenderedPageBreak/>
        <w:t>11.10</w:t>
      </w:r>
    </w:p>
    <w:p w:rsidR="005C34AA" w:rsidRDefault="005C34AA" w:rsidP="005C34AA">
      <w:pPr>
        <w:pStyle w:val="ListParagraph"/>
        <w:spacing w:line="240" w:lineRule="auto"/>
        <w:rPr>
          <w:b/>
          <w:sz w:val="18"/>
          <w:szCs w:val="18"/>
        </w:rPr>
      </w:pPr>
      <w:r w:rsidRPr="005C34AA">
        <w:rPr>
          <w:b/>
        </w:rPr>
        <w:t>Ratio analysis comprehensive problem, 2006 data</w:t>
      </w:r>
      <w:r w:rsidR="000B69E8" w:rsidRPr="005C34AA">
        <w:rPr>
          <w:b/>
          <w:sz w:val="18"/>
          <w:szCs w:val="18"/>
        </w:rPr>
        <w:tab/>
      </w:r>
    </w:p>
    <w:p w:rsidR="005C34AA" w:rsidRDefault="005C34AA" w:rsidP="005C34AA">
      <w:pPr>
        <w:pStyle w:val="ListParagraph"/>
        <w:spacing w:line="240" w:lineRule="auto"/>
        <w:rPr>
          <w:b/>
          <w:sz w:val="18"/>
          <w:szCs w:val="18"/>
        </w:rPr>
      </w:pPr>
    </w:p>
    <w:p w:rsidR="005C34AA" w:rsidRDefault="005C34AA" w:rsidP="005C34AA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This problem is based on the 2006 annual report of Intel Corporation.</w:t>
      </w:r>
    </w:p>
    <w:p w:rsidR="005C34AA" w:rsidRDefault="005C34AA" w:rsidP="005C34AA">
      <w:pPr>
        <w:pStyle w:val="ListParagraph"/>
        <w:spacing w:line="240" w:lineRule="auto"/>
        <w:rPr>
          <w:sz w:val="18"/>
          <w:szCs w:val="18"/>
        </w:rPr>
      </w:pPr>
    </w:p>
    <w:p w:rsidR="005C34AA" w:rsidRPr="005C34AA" w:rsidRDefault="005C34AA" w:rsidP="005C34AA">
      <w:pPr>
        <w:pStyle w:val="ListParagraph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Compute the following profitability measures for the year ended December 30, 2006:</w:t>
      </w:r>
    </w:p>
    <w:p w:rsidR="005C34AA" w:rsidRPr="005C34AA" w:rsidRDefault="005C34AA" w:rsidP="005C34AA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Return on investment, based on net income (perform a DuPont analysis).</w:t>
      </w:r>
    </w:p>
    <w:p w:rsidR="005C34AA" w:rsidRPr="005C34AA" w:rsidRDefault="005C34AA" w:rsidP="005C34AA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Return on equity, based on net income.</w:t>
      </w:r>
    </w:p>
    <w:p w:rsidR="005C34AA" w:rsidRPr="005C34AA" w:rsidRDefault="005C34AA" w:rsidP="005C34AA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Price/earnings ratio. Use $20.25 as the year-end market price.</w:t>
      </w:r>
    </w:p>
    <w:p w:rsidR="005C34AA" w:rsidRPr="005C34AA" w:rsidRDefault="005C34AA" w:rsidP="005C34AA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Divided yield.</w:t>
      </w:r>
    </w:p>
    <w:p w:rsidR="005C34AA" w:rsidRPr="005C34AA" w:rsidRDefault="005C34AA" w:rsidP="005C34AA">
      <w:pPr>
        <w:pStyle w:val="ListParagraph"/>
        <w:numPr>
          <w:ilvl w:val="0"/>
          <w:numId w:val="4"/>
        </w:numPr>
        <w:spacing w:line="240" w:lineRule="auto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Divided</w:t>
      </w:r>
      <w:proofErr w:type="spellEnd"/>
      <w:r>
        <w:rPr>
          <w:sz w:val="18"/>
          <w:szCs w:val="18"/>
        </w:rPr>
        <w:t xml:space="preserve"> payout ratio.</w:t>
      </w:r>
    </w:p>
    <w:p w:rsidR="005C34AA" w:rsidRDefault="005C34AA" w:rsidP="005C34AA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5C34AA" w:rsidRPr="005C34AA" w:rsidRDefault="005C34AA" w:rsidP="005C34AA">
      <w:pPr>
        <w:pStyle w:val="ListParagraph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Compute the following liquidity measures at December 30, 2006:</w:t>
      </w:r>
    </w:p>
    <w:p w:rsidR="005C34AA" w:rsidRPr="005C34AA" w:rsidRDefault="005C34AA" w:rsidP="005C34AA">
      <w:pPr>
        <w:pStyle w:val="ListParagraph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Working capital.</w:t>
      </w:r>
    </w:p>
    <w:p w:rsidR="005C34AA" w:rsidRPr="005C34AA" w:rsidRDefault="005C34AA" w:rsidP="005C34AA">
      <w:pPr>
        <w:pStyle w:val="ListParagraph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Current ratio.</w:t>
      </w:r>
    </w:p>
    <w:p w:rsidR="005C34AA" w:rsidRPr="005C34AA" w:rsidRDefault="005C34AA" w:rsidP="005C34AA">
      <w:pPr>
        <w:pStyle w:val="ListParagraph"/>
        <w:numPr>
          <w:ilvl w:val="0"/>
          <w:numId w:val="5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Acid-test ratio.</w:t>
      </w:r>
    </w:p>
    <w:p w:rsidR="005C34AA" w:rsidRDefault="005C34AA" w:rsidP="005C34AA">
      <w:pPr>
        <w:pStyle w:val="ListParagraph"/>
        <w:spacing w:line="240" w:lineRule="auto"/>
        <w:ind w:left="1080"/>
        <w:rPr>
          <w:b/>
          <w:sz w:val="18"/>
          <w:szCs w:val="18"/>
        </w:rPr>
      </w:pPr>
    </w:p>
    <w:p w:rsidR="005C34AA" w:rsidRDefault="005C34AA" w:rsidP="005C34AA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Compute the following activity measures for the year ended December 30, 2006:</w:t>
      </w:r>
    </w:p>
    <w:p w:rsidR="00A625E1" w:rsidRDefault="005C34AA" w:rsidP="005C34AA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Number of days’ sales in accounts receivable, based on a 365-day year</w:t>
      </w:r>
      <w:r w:rsidR="00A625E1">
        <w:rPr>
          <w:sz w:val="18"/>
          <w:szCs w:val="18"/>
        </w:rPr>
        <w:t>.</w:t>
      </w:r>
    </w:p>
    <w:p w:rsidR="00A625E1" w:rsidRDefault="00A625E1" w:rsidP="005C34AA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Number of days’ sales in inventory, based on a 365-day year.</w:t>
      </w:r>
    </w:p>
    <w:p w:rsidR="00A625E1" w:rsidRDefault="00A625E1" w:rsidP="005C34AA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Accounts receivable turnover.</w:t>
      </w:r>
    </w:p>
    <w:p w:rsidR="00A625E1" w:rsidRDefault="00A625E1" w:rsidP="005C34AA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Inventory turnover.</w:t>
      </w:r>
    </w:p>
    <w:p w:rsidR="00A625E1" w:rsidRDefault="00A625E1" w:rsidP="005C34AA">
      <w:pPr>
        <w:pStyle w:val="ListParagraph"/>
        <w:numPr>
          <w:ilvl w:val="0"/>
          <w:numId w:val="6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Turnover of net property, plant, and equipment.</w:t>
      </w:r>
    </w:p>
    <w:p w:rsidR="00A625E1" w:rsidRDefault="00A625E1" w:rsidP="00A625E1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A625E1" w:rsidRDefault="00A625E1" w:rsidP="00A625E1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Compute the following financial leverage measures at December 30, 2006:</w:t>
      </w:r>
    </w:p>
    <w:p w:rsidR="00A625E1" w:rsidRDefault="00A625E1" w:rsidP="00A625E1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Debt ratio.</w:t>
      </w:r>
    </w:p>
    <w:p w:rsidR="00A625E1" w:rsidRDefault="00A625E1" w:rsidP="00A625E1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Debt/equity ratio</w:t>
      </w:r>
    </w:p>
    <w:p w:rsidR="00A625E1" w:rsidRDefault="00A625E1" w:rsidP="00A625E1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Times interest earned.</w:t>
      </w:r>
    </w:p>
    <w:p w:rsidR="00A625E1" w:rsidRDefault="00A625E1" w:rsidP="00A625E1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A625E1" w:rsidRDefault="00A625E1" w:rsidP="00A625E1">
      <w:pPr>
        <w:pStyle w:val="ListParagraph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Compute the following physical measures of Intel’s profitability at December 30, 2006:</w:t>
      </w:r>
    </w:p>
    <w:p w:rsidR="00CD706B" w:rsidRDefault="00A625E1" w:rsidP="00A625E1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Net </w:t>
      </w:r>
      <w:r w:rsidR="00CD706B">
        <w:rPr>
          <w:sz w:val="18"/>
          <w:szCs w:val="18"/>
        </w:rPr>
        <w:t>revenues per employee.</w:t>
      </w:r>
    </w:p>
    <w:p w:rsidR="00CD706B" w:rsidRDefault="00CD706B" w:rsidP="00A625E1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Operating income per employee.  (employees at year end in millions 94.1)</w:t>
      </w:r>
    </w:p>
    <w:p w:rsidR="00CD706B" w:rsidRDefault="00CD706B" w:rsidP="00CD706B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CD706B" w:rsidRDefault="00CD706B" w:rsidP="00CD706B">
      <w:pPr>
        <w:pStyle w:val="ListParagraph"/>
        <w:spacing w:line="240" w:lineRule="auto"/>
        <w:ind w:left="1440"/>
        <w:rPr>
          <w:sz w:val="18"/>
          <w:szCs w:val="18"/>
        </w:rPr>
      </w:pPr>
    </w:p>
    <w:p w:rsidR="000B69E8" w:rsidRPr="005C34AA" w:rsidRDefault="002B4916" w:rsidP="00CD706B">
      <w:pPr>
        <w:pStyle w:val="ListParagraph"/>
        <w:spacing w:line="240" w:lineRule="auto"/>
        <w:rPr>
          <w:sz w:val="18"/>
          <w:szCs w:val="18"/>
        </w:rPr>
      </w:pPr>
      <w:r w:rsidRPr="005C34AA">
        <w:rPr>
          <w:sz w:val="18"/>
          <w:szCs w:val="18"/>
        </w:rPr>
        <w:tab/>
      </w:r>
    </w:p>
    <w:sectPr w:rsidR="000B69E8" w:rsidRPr="005C34AA" w:rsidSect="00D7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128"/>
    <w:multiLevelType w:val="hybridMultilevel"/>
    <w:tmpl w:val="80BC1D14"/>
    <w:lvl w:ilvl="0" w:tplc="A84A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F542A"/>
    <w:multiLevelType w:val="hybridMultilevel"/>
    <w:tmpl w:val="65B8D27E"/>
    <w:lvl w:ilvl="0" w:tplc="9AE0000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70C1B"/>
    <w:multiLevelType w:val="hybridMultilevel"/>
    <w:tmpl w:val="6FA4510C"/>
    <w:lvl w:ilvl="0" w:tplc="658C0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37C5C"/>
    <w:multiLevelType w:val="hybridMultilevel"/>
    <w:tmpl w:val="B100DE14"/>
    <w:lvl w:ilvl="0" w:tplc="AC0825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22228F"/>
    <w:multiLevelType w:val="hybridMultilevel"/>
    <w:tmpl w:val="98C2D5A0"/>
    <w:lvl w:ilvl="0" w:tplc="4FD8831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10C4F"/>
    <w:multiLevelType w:val="hybridMultilevel"/>
    <w:tmpl w:val="F6DE2EB4"/>
    <w:lvl w:ilvl="0" w:tplc="92E048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A55F9B"/>
    <w:multiLevelType w:val="hybridMultilevel"/>
    <w:tmpl w:val="58CE3482"/>
    <w:lvl w:ilvl="0" w:tplc="C27C9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0726AF"/>
    <w:multiLevelType w:val="hybridMultilevel"/>
    <w:tmpl w:val="31747A96"/>
    <w:lvl w:ilvl="0" w:tplc="B1DA6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9E8"/>
    <w:rsid w:val="000B69E8"/>
    <w:rsid w:val="00140862"/>
    <w:rsid w:val="00171A06"/>
    <w:rsid w:val="002B4916"/>
    <w:rsid w:val="00351CA7"/>
    <w:rsid w:val="00357B06"/>
    <w:rsid w:val="00461CAC"/>
    <w:rsid w:val="00496B93"/>
    <w:rsid w:val="00524332"/>
    <w:rsid w:val="00537020"/>
    <w:rsid w:val="0059778A"/>
    <w:rsid w:val="005A24B9"/>
    <w:rsid w:val="005C34AA"/>
    <w:rsid w:val="00602CF5"/>
    <w:rsid w:val="0067579F"/>
    <w:rsid w:val="006C289F"/>
    <w:rsid w:val="00702559"/>
    <w:rsid w:val="00764A46"/>
    <w:rsid w:val="007F5CD2"/>
    <w:rsid w:val="00884A0E"/>
    <w:rsid w:val="009943B9"/>
    <w:rsid w:val="009E70FE"/>
    <w:rsid w:val="009F7B61"/>
    <w:rsid w:val="00A05841"/>
    <w:rsid w:val="00A625E1"/>
    <w:rsid w:val="00B2066E"/>
    <w:rsid w:val="00BA23C5"/>
    <w:rsid w:val="00C340D2"/>
    <w:rsid w:val="00CD706B"/>
    <w:rsid w:val="00D641D7"/>
    <w:rsid w:val="00D66F84"/>
    <w:rsid w:val="00D7423D"/>
    <w:rsid w:val="00E831C2"/>
    <w:rsid w:val="00ED5D15"/>
    <w:rsid w:val="00EF333B"/>
    <w:rsid w:val="00F20C8C"/>
    <w:rsid w:val="00F95343"/>
    <w:rsid w:val="00FB47EA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1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2009-05-27T14:48:00Z</dcterms:created>
  <dcterms:modified xsi:type="dcterms:W3CDTF">2009-05-27T15:44:00Z</dcterms:modified>
</cp:coreProperties>
</file>