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8A" w:rsidRDefault="008D788A">
      <w:pPr>
        <w:rPr>
          <w:b/>
        </w:rPr>
      </w:pPr>
      <w:proofErr w:type="gramStart"/>
      <w:r w:rsidRPr="008D788A">
        <w:rPr>
          <w:b/>
        </w:rPr>
        <w:t>Problem  1</w:t>
      </w:r>
      <w:proofErr w:type="gramEnd"/>
    </w:p>
    <w:p w:rsidR="008D788A" w:rsidRDefault="008D788A">
      <w:r>
        <w:t xml:space="preserve">Presented below are various receivable transactions entered into by Brewer Tool Company. Indicate whether the receivables are reported as accounts receivable, notes receivable, or other receivables on the balance sheet. </w:t>
      </w:r>
    </w:p>
    <w:p w:rsidR="008D788A" w:rsidRDefault="008D788A" w:rsidP="008D788A">
      <w:pPr>
        <w:pStyle w:val="ListParagraph"/>
        <w:numPr>
          <w:ilvl w:val="0"/>
          <w:numId w:val="1"/>
        </w:numPr>
      </w:pPr>
      <w:r>
        <w:t>Loaned a company officer $4,000 ______________</w:t>
      </w:r>
    </w:p>
    <w:p w:rsidR="008D788A" w:rsidRDefault="008D788A" w:rsidP="008D788A">
      <w:pPr>
        <w:pStyle w:val="ListParagraph"/>
        <w:numPr>
          <w:ilvl w:val="0"/>
          <w:numId w:val="1"/>
        </w:numPr>
      </w:pPr>
      <w:r>
        <w:t>Accepted a $2,000 promissory note from a customer as payment on account. ____________</w:t>
      </w:r>
    </w:p>
    <w:p w:rsidR="008D788A" w:rsidRDefault="008D788A" w:rsidP="008D788A">
      <w:pPr>
        <w:pStyle w:val="ListParagraph"/>
        <w:numPr>
          <w:ilvl w:val="0"/>
          <w:numId w:val="1"/>
        </w:numPr>
      </w:pPr>
      <w:r>
        <w:t>Determined that $10,000 income tax refund is due from the IRS. ___________</w:t>
      </w:r>
    </w:p>
    <w:p w:rsidR="008D788A" w:rsidRDefault="008D788A" w:rsidP="008D788A">
      <w:pPr>
        <w:pStyle w:val="ListParagraph"/>
        <w:numPr>
          <w:ilvl w:val="0"/>
          <w:numId w:val="1"/>
        </w:numPr>
      </w:pPr>
      <w:r>
        <w:t>Sold goods to a customer on account for $5,000 _________</w:t>
      </w:r>
    </w:p>
    <w:p w:rsidR="008D788A" w:rsidRDefault="008D788A" w:rsidP="008D788A">
      <w:pPr>
        <w:pStyle w:val="ListParagraph"/>
        <w:numPr>
          <w:ilvl w:val="0"/>
          <w:numId w:val="1"/>
        </w:numPr>
      </w:pPr>
      <w:r>
        <w:t>Recorded $500 accrued interest on a note receivable due next year. ____________</w:t>
      </w:r>
    </w:p>
    <w:p w:rsidR="008D788A" w:rsidRDefault="008D788A" w:rsidP="008D788A">
      <w:pPr>
        <w:pStyle w:val="ListParagraph"/>
        <w:numPr>
          <w:ilvl w:val="0"/>
          <w:numId w:val="1"/>
        </w:numPr>
      </w:pPr>
      <w:r>
        <w:t>Made an American Express credit card sale for $3,000</w:t>
      </w:r>
    </w:p>
    <w:p w:rsidR="008D788A" w:rsidRDefault="008D788A" w:rsidP="008D788A">
      <w:pPr>
        <w:pStyle w:val="ListParagraph"/>
        <w:numPr>
          <w:ilvl w:val="0"/>
          <w:numId w:val="1"/>
        </w:numPr>
      </w:pPr>
      <w:r>
        <w:t>Advanced $1,000 to a trusted employee ___________</w:t>
      </w:r>
    </w:p>
    <w:p w:rsidR="008D788A" w:rsidRPr="00FA3049" w:rsidRDefault="008D788A" w:rsidP="008D788A">
      <w:pPr>
        <w:rPr>
          <w:b/>
        </w:rPr>
      </w:pPr>
      <w:r w:rsidRPr="0004515A">
        <w:rPr>
          <w:b/>
        </w:rPr>
        <w:t>Problem 2</w:t>
      </w:r>
    </w:p>
    <w:p w:rsidR="008D788A" w:rsidRDefault="008D788A" w:rsidP="008D788A">
      <w:proofErr w:type="gramStart"/>
      <w:r>
        <w:t>On October 1</w:t>
      </w:r>
      <w:r w:rsidRPr="008D788A">
        <w:rPr>
          <w:vertAlign w:val="superscript"/>
        </w:rPr>
        <w:t>st</w:t>
      </w:r>
      <w:r>
        <w:t>, 2008.</w:t>
      </w:r>
      <w:proofErr w:type="gramEnd"/>
      <w:r>
        <w:t xml:space="preserve"> Foster Company establishes an </w:t>
      </w:r>
      <w:proofErr w:type="spellStart"/>
      <w:r>
        <w:t>imprest</w:t>
      </w:r>
      <w:proofErr w:type="spellEnd"/>
      <w:r>
        <w:t xml:space="preserve"> petty cash fund by issuing a check for $300 to Mary Mann, the custodian of the petty cash fund. On October 31, 2008, Mary Mann submitted the following paid petty cash receipts for replenishment of the petty cash fund when there </w:t>
      </w:r>
      <w:proofErr w:type="gramStart"/>
      <w:r>
        <w:t>is a $</w:t>
      </w:r>
      <w:proofErr w:type="gramEnd"/>
      <w:r>
        <w:t>55 cash in the fund:</w:t>
      </w:r>
    </w:p>
    <w:p w:rsidR="008D788A" w:rsidRDefault="008D788A" w:rsidP="008D788A">
      <w:r>
        <w:t>Freight-In                                  57</w:t>
      </w:r>
    </w:p>
    <w:p w:rsidR="008D788A" w:rsidRDefault="008D788A" w:rsidP="008D788A">
      <w:r>
        <w:t>Office Supplies Expense         55</w:t>
      </w:r>
    </w:p>
    <w:p w:rsidR="008D788A" w:rsidRDefault="008D788A" w:rsidP="008D788A">
      <w:r>
        <w:t xml:space="preserve">Entertainment of </w:t>
      </w:r>
      <w:proofErr w:type="spellStart"/>
      <w:r>
        <w:t>Cliente</w:t>
      </w:r>
      <w:proofErr w:type="spellEnd"/>
      <w:r>
        <w:t xml:space="preserve">       90</w:t>
      </w:r>
    </w:p>
    <w:p w:rsidR="008D788A" w:rsidRDefault="008D788A" w:rsidP="008D788A">
      <w:r>
        <w:t>Postage expense                      40</w:t>
      </w:r>
    </w:p>
    <w:p w:rsidR="008D788A" w:rsidRDefault="008D788A" w:rsidP="008D788A">
      <w:proofErr w:type="spellStart"/>
      <w:r>
        <w:t>Insturctions</w:t>
      </w:r>
      <w:proofErr w:type="spellEnd"/>
      <w:r>
        <w:t>:</w:t>
      </w:r>
    </w:p>
    <w:p w:rsidR="008D788A" w:rsidRDefault="008D788A" w:rsidP="008D788A">
      <w:r>
        <w:t>Prepare the journal entries required to establish the petty cash fund on October 1</w:t>
      </w:r>
      <w:r w:rsidRPr="008D788A">
        <w:rPr>
          <w:vertAlign w:val="superscript"/>
        </w:rPr>
        <w:t>st</w:t>
      </w:r>
      <w:r>
        <w:t xml:space="preserve"> and the replenishment of the fund on October 31</w:t>
      </w:r>
      <w:r w:rsidRPr="008D788A">
        <w:rPr>
          <w:vertAlign w:val="superscript"/>
        </w:rPr>
        <w:t>st</w:t>
      </w:r>
      <w:r>
        <w:t>.</w:t>
      </w:r>
    </w:p>
    <w:p w:rsidR="0004515A" w:rsidRDefault="0004515A" w:rsidP="008D788A"/>
    <w:p w:rsidR="0004515A" w:rsidRDefault="0004515A" w:rsidP="008D788A">
      <w:pPr>
        <w:rPr>
          <w:b/>
        </w:rPr>
      </w:pPr>
      <w:r w:rsidRPr="0004515A">
        <w:rPr>
          <w:b/>
        </w:rPr>
        <w:t>Problem 3</w:t>
      </w:r>
    </w:p>
    <w:p w:rsidR="0004515A" w:rsidRDefault="0004515A" w:rsidP="008D788A">
      <w:pPr>
        <w:rPr>
          <w:b/>
        </w:rPr>
      </w:pPr>
    </w:p>
    <w:p w:rsidR="0004515A" w:rsidRDefault="0004515A" w:rsidP="008D788A">
      <w:proofErr w:type="spellStart"/>
      <w:r>
        <w:t>Ogleby</w:t>
      </w:r>
      <w:proofErr w:type="spellEnd"/>
      <w:r>
        <w:t xml:space="preserve"> Boat Company’s bank statement for the month of September showed a balance per bank of $8,000. The company’s Cash account in the general ledger had a balance of $6,459 at September 30. Other information is as follows:</w:t>
      </w:r>
    </w:p>
    <w:p w:rsidR="0004515A" w:rsidRDefault="0004515A" w:rsidP="0004515A">
      <w:pPr>
        <w:pStyle w:val="ListParagraph"/>
        <w:numPr>
          <w:ilvl w:val="0"/>
          <w:numId w:val="2"/>
        </w:numPr>
      </w:pPr>
      <w:r>
        <w:t>Cash receipts for September 30 recorded on the company’s books were $7,700 but this amount does not appear on the bank statement.</w:t>
      </w:r>
    </w:p>
    <w:p w:rsidR="0004515A" w:rsidRDefault="0004515A" w:rsidP="0004515A">
      <w:pPr>
        <w:pStyle w:val="ListParagraph"/>
        <w:numPr>
          <w:ilvl w:val="0"/>
          <w:numId w:val="2"/>
        </w:numPr>
      </w:pPr>
      <w:r>
        <w:t>The bank statement shows a debit memorandum for $40 for check printing charges.</w:t>
      </w:r>
    </w:p>
    <w:p w:rsidR="0004515A" w:rsidRDefault="0004515A" w:rsidP="0004515A">
      <w:pPr>
        <w:pStyle w:val="ListParagraph"/>
        <w:numPr>
          <w:ilvl w:val="0"/>
          <w:numId w:val="2"/>
        </w:numPr>
      </w:pPr>
      <w:r>
        <w:lastRenderedPageBreak/>
        <w:t xml:space="preserve">Check No. 119 payable to </w:t>
      </w:r>
      <w:proofErr w:type="spellStart"/>
      <w:r>
        <w:t>Lann</w:t>
      </w:r>
      <w:proofErr w:type="spellEnd"/>
      <w:r>
        <w:t xml:space="preserve"> Company was </w:t>
      </w:r>
      <w:proofErr w:type="spellStart"/>
      <w:r>
        <w:t>recored</w:t>
      </w:r>
      <w:proofErr w:type="spellEnd"/>
      <w:r>
        <w:t xml:space="preserve"> in the cash payments journal and cleared the bank for $248. A review of the accounts payable subsidiary ledger shows a $36 credit balance in the account of </w:t>
      </w:r>
      <w:proofErr w:type="spellStart"/>
      <w:r>
        <w:t>Lann</w:t>
      </w:r>
      <w:proofErr w:type="spellEnd"/>
      <w:r>
        <w:t xml:space="preserve"> Company and that the payment to them should have been for $284.</w:t>
      </w:r>
    </w:p>
    <w:p w:rsidR="0004515A" w:rsidRDefault="0004515A" w:rsidP="0004515A">
      <w:pPr>
        <w:pStyle w:val="ListParagraph"/>
        <w:numPr>
          <w:ilvl w:val="0"/>
          <w:numId w:val="2"/>
        </w:numPr>
      </w:pPr>
      <w:r>
        <w:t>The Total amount of checks still outstanding at September 30 amounted to $6,000</w:t>
      </w:r>
    </w:p>
    <w:p w:rsidR="0004515A" w:rsidRDefault="0004515A" w:rsidP="0004515A">
      <w:pPr>
        <w:pStyle w:val="ListParagraph"/>
        <w:numPr>
          <w:ilvl w:val="0"/>
          <w:numId w:val="2"/>
        </w:numPr>
      </w:pPr>
      <w:r>
        <w:t>Check No. 138 was correctly written and paid by the bank for $408. The cash payment journal reflects an entry for Check No. 138 as a debit to Accounts Payable and a credit to Cash in Bank for $490.</w:t>
      </w:r>
    </w:p>
    <w:p w:rsidR="0004515A" w:rsidRDefault="0004515A" w:rsidP="0004515A">
      <w:pPr>
        <w:pStyle w:val="ListParagraph"/>
        <w:numPr>
          <w:ilvl w:val="0"/>
          <w:numId w:val="2"/>
        </w:numPr>
      </w:pPr>
      <w:r>
        <w:t>The bank returned an NSF check from a customer for $360.</w:t>
      </w:r>
    </w:p>
    <w:p w:rsidR="0004515A" w:rsidRDefault="0004515A" w:rsidP="0004515A">
      <w:pPr>
        <w:pStyle w:val="ListParagraph"/>
        <w:numPr>
          <w:ilvl w:val="0"/>
          <w:numId w:val="2"/>
        </w:numPr>
      </w:pPr>
      <w:r>
        <w:t xml:space="preserve">The bank included a credit memorandum for $1,560 which represents collection of a customer’s note by the bank for the company; principal amount of the note was $1,500 and interest was $60. Interest has not been accrued. </w:t>
      </w:r>
    </w:p>
    <w:p w:rsidR="0004515A" w:rsidRDefault="0004515A" w:rsidP="0004515A">
      <w:r>
        <w:t xml:space="preserve">Instructions: </w:t>
      </w:r>
    </w:p>
    <w:p w:rsidR="0004515A" w:rsidRDefault="0004515A" w:rsidP="0004515A">
      <w:pPr>
        <w:pStyle w:val="ListParagraph"/>
        <w:numPr>
          <w:ilvl w:val="0"/>
          <w:numId w:val="3"/>
        </w:numPr>
      </w:pPr>
      <w:r>
        <w:t xml:space="preserve">Prepare </w:t>
      </w:r>
      <w:proofErr w:type="gramStart"/>
      <w:r>
        <w:t>a bank</w:t>
      </w:r>
      <w:proofErr w:type="gramEnd"/>
      <w:r>
        <w:t xml:space="preserve"> reconciliation for </w:t>
      </w:r>
      <w:proofErr w:type="spellStart"/>
      <w:r>
        <w:t>Ogleby</w:t>
      </w:r>
      <w:proofErr w:type="spellEnd"/>
      <w:r>
        <w:t xml:space="preserve"> Boat company at September 30.</w:t>
      </w:r>
    </w:p>
    <w:p w:rsidR="0004515A" w:rsidRDefault="0004515A" w:rsidP="0004515A">
      <w:pPr>
        <w:pStyle w:val="ListParagraph"/>
        <w:numPr>
          <w:ilvl w:val="0"/>
          <w:numId w:val="3"/>
        </w:numPr>
      </w:pPr>
      <w:r>
        <w:t>Prepare any adjusting entries necessary as a result of the bank reconciliation.</w:t>
      </w:r>
    </w:p>
    <w:p w:rsidR="0004515A" w:rsidRDefault="0004515A" w:rsidP="0004515A">
      <w:r>
        <w:rPr>
          <w:b/>
        </w:rPr>
        <w:t>Problem 4</w:t>
      </w:r>
    </w:p>
    <w:p w:rsidR="0004515A" w:rsidRDefault="0004515A" w:rsidP="0004515A">
      <w:r>
        <w:t>The following information is available for Wenger Company</w:t>
      </w:r>
    </w:p>
    <w:p w:rsidR="0004515A" w:rsidRDefault="0004515A" w:rsidP="0004515A">
      <w:r>
        <w:t>Beginning accounts receivable $800,000</w:t>
      </w:r>
      <w:r>
        <w:br/>
      </w:r>
      <w:proofErr w:type="gramStart"/>
      <w:r>
        <w:t>Ending</w:t>
      </w:r>
      <w:proofErr w:type="gramEnd"/>
      <w:r>
        <w:t xml:space="preserve"> accounts receivable     1,200,000</w:t>
      </w:r>
      <w:r>
        <w:br/>
        <w:t>Net sales                                     10,000,000</w:t>
      </w:r>
    </w:p>
    <w:p w:rsidR="0004515A" w:rsidRDefault="0004515A" w:rsidP="0004515A">
      <w:r>
        <w:t>Instructions:</w:t>
      </w:r>
    </w:p>
    <w:p w:rsidR="0004515A" w:rsidRDefault="0004515A" w:rsidP="0004515A">
      <w:r>
        <w:t>Compute the receivables turnover ratio and the average collection period.</w:t>
      </w:r>
    </w:p>
    <w:p w:rsidR="0004515A" w:rsidRDefault="0004515A" w:rsidP="0004515A"/>
    <w:p w:rsidR="00FA3049" w:rsidRDefault="00FA3049" w:rsidP="0004515A">
      <w:proofErr w:type="gramStart"/>
      <w:r>
        <w:rPr>
          <w:b/>
        </w:rPr>
        <w:t>Problem  5</w:t>
      </w:r>
      <w:proofErr w:type="gramEnd"/>
    </w:p>
    <w:p w:rsidR="00FA3049" w:rsidRDefault="00FA3049" w:rsidP="0004515A">
      <w:proofErr w:type="spellStart"/>
      <w:proofErr w:type="gramStart"/>
      <w:r>
        <w:t>Brama</w:t>
      </w:r>
      <w:proofErr w:type="spellEnd"/>
      <w:r>
        <w:t xml:space="preserve"> distributors has</w:t>
      </w:r>
      <w:proofErr w:type="gramEnd"/>
      <w:r>
        <w:t xml:space="preserve"> the following transactions related to notes receivable during the last two months of the year.</w:t>
      </w:r>
    </w:p>
    <w:p w:rsidR="00FA3049" w:rsidRDefault="00FA3049" w:rsidP="00FA3049">
      <w:r>
        <w:t>Dec. 1</w:t>
      </w:r>
      <w:r w:rsidRPr="00FA3049">
        <w:rPr>
          <w:vertAlign w:val="superscript"/>
        </w:rPr>
        <w:t>st</w:t>
      </w:r>
      <w:r>
        <w:t xml:space="preserve"> Loaned $120,000 cash to E. </w:t>
      </w:r>
      <w:proofErr w:type="spellStart"/>
      <w:r>
        <w:t>Hoffer</w:t>
      </w:r>
      <w:proofErr w:type="spellEnd"/>
      <w:r>
        <w:t xml:space="preserve"> on a 1-year, 6% note.</w:t>
      </w:r>
      <w:r>
        <w:br/>
        <w:t>Dec. 2</w:t>
      </w:r>
      <w:r w:rsidRPr="00FA3049">
        <w:rPr>
          <w:vertAlign w:val="superscript"/>
        </w:rPr>
        <w:t>nd</w:t>
      </w:r>
      <w:r>
        <w:t xml:space="preserve"> </w:t>
      </w:r>
      <w:proofErr w:type="gramStart"/>
      <w:r>
        <w:t>Sold</w:t>
      </w:r>
      <w:proofErr w:type="gramEnd"/>
      <w:r>
        <w:t xml:space="preserve"> goods to J. Smith, receiving a $24,000, 60-day, 7% note.</w:t>
      </w:r>
      <w:r>
        <w:br/>
        <w:t>Dec. 31</w:t>
      </w:r>
      <w:r w:rsidRPr="00FA3049">
        <w:rPr>
          <w:vertAlign w:val="superscript"/>
        </w:rPr>
        <w:t>st</w:t>
      </w:r>
      <w:r>
        <w:t xml:space="preserve"> </w:t>
      </w:r>
      <w:proofErr w:type="gramStart"/>
      <w:r>
        <w:t>Accrued</w:t>
      </w:r>
      <w:proofErr w:type="gramEnd"/>
      <w:r>
        <w:t xml:space="preserve"> interest revenue on all notes receivable.</w:t>
      </w:r>
    </w:p>
    <w:p w:rsidR="00FA3049" w:rsidRDefault="00FA3049" w:rsidP="00FA3049">
      <w:r>
        <w:t>Instructions:</w:t>
      </w:r>
    </w:p>
    <w:p w:rsidR="00FA3049" w:rsidRDefault="00FA3049" w:rsidP="00FA3049">
      <w:r>
        <w:t xml:space="preserve">Journalize the transactions for </w:t>
      </w:r>
      <w:proofErr w:type="spellStart"/>
      <w:r>
        <w:t>Brama</w:t>
      </w:r>
      <w:proofErr w:type="spellEnd"/>
      <w:r>
        <w:t xml:space="preserve"> Distributors.</w:t>
      </w:r>
    </w:p>
    <w:p w:rsidR="00FA3049" w:rsidRDefault="00FA3049" w:rsidP="00FA3049"/>
    <w:p w:rsidR="00FA3049" w:rsidRDefault="00FA3049" w:rsidP="00FA3049">
      <w:pPr>
        <w:rPr>
          <w:b/>
        </w:rPr>
      </w:pPr>
      <w:r>
        <w:rPr>
          <w:b/>
        </w:rPr>
        <w:lastRenderedPageBreak/>
        <w:t>Problem 6</w:t>
      </w:r>
    </w:p>
    <w:p w:rsidR="00FA3049" w:rsidRDefault="00FA3049" w:rsidP="00FA3049">
      <w:pPr>
        <w:rPr>
          <w:b/>
        </w:rPr>
      </w:pPr>
    </w:p>
    <w:p w:rsidR="00FA3049" w:rsidRDefault="00FA3049" w:rsidP="00FA3049">
      <w:r>
        <w:t xml:space="preserve">Lloyd Products is undecided about which base to use in estimating uncollectible accounts. </w:t>
      </w:r>
      <w:proofErr w:type="gramStart"/>
      <w:r>
        <w:t>On December 31</w:t>
      </w:r>
      <w:r w:rsidRPr="00FA3049">
        <w:rPr>
          <w:vertAlign w:val="superscript"/>
        </w:rPr>
        <w:t>st</w:t>
      </w:r>
      <w:r>
        <w:t>, 2008.</w:t>
      </w:r>
      <w:proofErr w:type="gramEnd"/>
      <w:r>
        <w:t xml:space="preserve"> The balance in accounts receivable was $680</w:t>
      </w:r>
      <w:proofErr w:type="gramStart"/>
      <w:r>
        <w:t>,00</w:t>
      </w:r>
      <w:proofErr w:type="gramEnd"/>
      <w:r>
        <w:t xml:space="preserve"> and the net credit sales amounted to $3,500,000 during 2008. An aging analysis of the accounts receivable indicated that $36,000 in accounts are expected to be uncollectible. Past experience has shown that about 1% of net credit sales eventually are uncollectible.</w:t>
      </w:r>
    </w:p>
    <w:p w:rsidR="00FA3049" w:rsidRDefault="00FA3049" w:rsidP="00FA3049">
      <w:r>
        <w:t>Instructions:</w:t>
      </w:r>
    </w:p>
    <w:p w:rsidR="00FA3049" w:rsidRDefault="00FA3049" w:rsidP="00FA3049">
      <w:r>
        <w:t>Prepare the adjusting entries to record estimated bad debts expense using the (1) percentage of sales basis and (2) the percentage of receivables basis under each of the following independent assumptions:</w:t>
      </w:r>
    </w:p>
    <w:p w:rsidR="00FA3049" w:rsidRDefault="00FA3049" w:rsidP="00FA3049">
      <w:pPr>
        <w:pStyle w:val="ListParagraph"/>
        <w:numPr>
          <w:ilvl w:val="0"/>
          <w:numId w:val="5"/>
        </w:numPr>
      </w:pPr>
      <w:r>
        <w:t>Allowance for Doubtful accounts has a credit balance of $3,200 before adjustment.</w:t>
      </w:r>
    </w:p>
    <w:p w:rsidR="00FA3049" w:rsidRPr="00FA3049" w:rsidRDefault="00FA3049" w:rsidP="00FA3049">
      <w:pPr>
        <w:pStyle w:val="ListParagraph"/>
        <w:numPr>
          <w:ilvl w:val="0"/>
          <w:numId w:val="5"/>
        </w:numPr>
      </w:pPr>
      <w:r>
        <w:t xml:space="preserve">Allowance for Doubtful accounts has a credit balance of $730 before adjustment. </w:t>
      </w:r>
    </w:p>
    <w:p w:rsidR="00FA3049" w:rsidRPr="00FA3049" w:rsidRDefault="00FA3049" w:rsidP="00FA3049"/>
    <w:sectPr w:rsidR="00FA3049" w:rsidRPr="00FA3049" w:rsidSect="007971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178"/>
    <w:multiLevelType w:val="hybridMultilevel"/>
    <w:tmpl w:val="497EDEE8"/>
    <w:lvl w:ilvl="0" w:tplc="6FD233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40C83"/>
    <w:multiLevelType w:val="hybridMultilevel"/>
    <w:tmpl w:val="64823BA8"/>
    <w:lvl w:ilvl="0" w:tplc="CE788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C0B41"/>
    <w:multiLevelType w:val="hybridMultilevel"/>
    <w:tmpl w:val="52B2C7BE"/>
    <w:lvl w:ilvl="0" w:tplc="BE58C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D609A"/>
    <w:multiLevelType w:val="hybridMultilevel"/>
    <w:tmpl w:val="9E22E8C0"/>
    <w:lvl w:ilvl="0" w:tplc="050E3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70DD1"/>
    <w:multiLevelType w:val="hybridMultilevel"/>
    <w:tmpl w:val="C540A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788A"/>
    <w:rsid w:val="0004515A"/>
    <w:rsid w:val="00797121"/>
    <w:rsid w:val="008D788A"/>
    <w:rsid w:val="00FA3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Mejia</dc:creator>
  <cp:keywords/>
  <dc:description/>
  <cp:lastModifiedBy>Michael Mejia</cp:lastModifiedBy>
  <cp:revision>1</cp:revision>
  <dcterms:created xsi:type="dcterms:W3CDTF">2009-05-07T03:07:00Z</dcterms:created>
  <dcterms:modified xsi:type="dcterms:W3CDTF">2009-05-07T03:42:00Z</dcterms:modified>
</cp:coreProperties>
</file>