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CellMar>
          <w:left w:w="0" w:type="dxa"/>
          <w:right w:w="0" w:type="dxa"/>
        </w:tblCellMar>
        <w:tblLook w:val="04A0"/>
      </w:tblPr>
      <w:tblGrid>
        <w:gridCol w:w="8892"/>
      </w:tblGrid>
      <w:tr w:rsidR="00B83B11" w:rsidRPr="00B83B11" w:rsidTr="00B83B11">
        <w:trPr>
          <w:tblCellSpacing w:w="0" w:type="dxa"/>
        </w:trPr>
        <w:tc>
          <w:tcPr>
            <w:tcW w:w="0" w:type="auto"/>
            <w:vAlign w:val="center"/>
            <w:hideMark/>
          </w:tcPr>
          <w:tbl>
            <w:tblPr>
              <w:tblW w:w="0" w:type="auto"/>
              <w:tblCellSpacing w:w="0" w:type="dxa"/>
              <w:tblCellMar>
                <w:left w:w="0" w:type="dxa"/>
                <w:right w:w="0" w:type="dxa"/>
              </w:tblCellMar>
              <w:tblLook w:val="04A0"/>
            </w:tblPr>
            <w:tblGrid>
              <w:gridCol w:w="8886"/>
              <w:gridCol w:w="6"/>
            </w:tblGrid>
            <w:tr w:rsidR="00B83B11" w:rsidRPr="00B83B11">
              <w:trPr>
                <w:tblCellSpacing w:w="0" w:type="dxa"/>
              </w:trPr>
              <w:tc>
                <w:tcPr>
                  <w:tcW w:w="5000" w:type="pct"/>
                  <w:hideMark/>
                </w:tcPr>
                <w:tbl>
                  <w:tblPr>
                    <w:tblW w:w="5000" w:type="pct"/>
                    <w:tblCellSpacing w:w="0" w:type="dxa"/>
                    <w:tblCellMar>
                      <w:left w:w="0" w:type="dxa"/>
                      <w:right w:w="0" w:type="dxa"/>
                    </w:tblCellMar>
                    <w:tblLook w:val="04A0"/>
                  </w:tblPr>
                  <w:tblGrid>
                    <w:gridCol w:w="8886"/>
                  </w:tblGrid>
                  <w:tr w:rsidR="00B83B11" w:rsidRPr="00B83B11">
                    <w:trPr>
                      <w:tblCellSpacing w:w="0" w:type="dxa"/>
                    </w:trPr>
                    <w:tc>
                      <w:tcPr>
                        <w:tcW w:w="0" w:type="auto"/>
                        <w:vAlign w:val="bottom"/>
                        <w:hideMark/>
                      </w:tcPr>
                      <w:tbl>
                        <w:tblPr>
                          <w:tblW w:w="5000" w:type="pct"/>
                          <w:tblCellSpacing w:w="0" w:type="dxa"/>
                          <w:tblCellMar>
                            <w:top w:w="30" w:type="dxa"/>
                            <w:left w:w="30" w:type="dxa"/>
                            <w:bottom w:w="30" w:type="dxa"/>
                            <w:right w:w="30" w:type="dxa"/>
                          </w:tblCellMar>
                          <w:tblLook w:val="04A0"/>
                        </w:tblPr>
                        <w:tblGrid>
                          <w:gridCol w:w="8886"/>
                        </w:tblGrid>
                        <w:tr w:rsidR="00B83B11" w:rsidRPr="00B83B11">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826"/>
                              </w:tblGrid>
                              <w:tr w:rsidR="00B83B11" w:rsidRPr="00B83B11">
                                <w:trPr>
                                  <w:tblCellSpacing w:w="0" w:type="dxa"/>
                                </w:trPr>
                                <w:tc>
                                  <w:tcPr>
                                    <w:tcW w:w="0" w:type="auto"/>
                                    <w:shd w:val="clear" w:color="auto" w:fill="FFFFFF"/>
                                    <w:vAlign w:val="center"/>
                                    <w:hideMark/>
                                  </w:tcPr>
                                  <w:p w:rsidR="00B83B11" w:rsidRPr="00B83B11" w:rsidRDefault="00B83B11" w:rsidP="00B83B11">
                                    <w:pPr>
                                      <w:spacing w:after="0" w:line="240" w:lineRule="auto"/>
                                      <w:rPr>
                                        <w:rFonts w:ascii="Helvetica" w:eastAsia="Times New Roman" w:hAnsi="Helvetica" w:cs="Helvetica"/>
                                        <w:color w:val="000000"/>
                                        <w:sz w:val="24"/>
                                        <w:szCs w:val="24"/>
                                      </w:rPr>
                                    </w:pPr>
                                    <w:r w:rsidRPr="00B83B11">
                                      <w:rPr>
                                        <w:rFonts w:ascii="Helvetica" w:eastAsia="Times New Roman" w:hAnsi="Helvetica" w:cs="Helvetica"/>
                                        <w:b/>
                                        <w:bCs/>
                                        <w:color w:val="000000"/>
                                        <w:sz w:val="24"/>
                                        <w:szCs w:val="24"/>
                                      </w:rPr>
                                      <w:t>Chi-square goodness-of-fit test</w:t>
                                    </w:r>
                                    <w:r w:rsidRPr="00B83B11">
                                      <w:rPr>
                                        <w:rFonts w:ascii="Helvetica" w:eastAsia="Times New Roman" w:hAnsi="Helvetica" w:cs="Helvetica"/>
                                        <w:color w:val="000000"/>
                                        <w:sz w:val="24"/>
                                        <w:szCs w:val="24"/>
                                      </w:rPr>
                                      <w:t xml:space="preserve"> </w:t>
                                    </w:r>
                                  </w:p>
                                  <w:p w:rsidR="00B83B11" w:rsidRP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r w:rsidRPr="00B83B11">
                                      <w:rPr>
                                        <w:rFonts w:ascii="Helvetica" w:eastAsia="Times New Roman" w:hAnsi="Helvetica" w:cs="Helvetica"/>
                                        <w:color w:val="000000"/>
                                        <w:sz w:val="24"/>
                                        <w:szCs w:val="24"/>
                                      </w:rPr>
                                      <w:t xml:space="preserve">The Ellington Dukes are a minor-league baseball team in Ellington, Georgia. As with most other minor-league teams, the Dukes rely heavily on promotions to bring fans to the ballpark. These promotions are typically aimed at fans of specific ages. The management for the Dukes has planned its current promotional schedule according to the following estimates: </w:t>
                                    </w:r>
                                    <w:r>
                                      <w:rPr>
                                        <w:rFonts w:ascii="Helvetica" w:eastAsia="Times New Roman" w:hAnsi="Helvetica" w:cs="Helvetica"/>
                                        <w:noProof/>
                                        <w:color w:val="000000"/>
                                        <w:sz w:val="24"/>
                                        <w:szCs w:val="24"/>
                                      </w:rPr>
                                      <w:drawing>
                                        <wp:inline distT="0" distB="0" distL="0" distR="0">
                                          <wp:extent cx="349885" cy="223520"/>
                                          <wp:effectExtent l="0" t="0" r="0" b="0"/>
                                          <wp:docPr id="1" name="Picture 1" descr="http://www.phoenix.aleks.com/alekscgi/x/math2htgif.exe/M?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enix.aleks.com/alekscgi/x/math2htgif.exe/M?26%26"/>
                                                  <pic:cNvPicPr>
                                                    <a:picLocks noChangeAspect="1" noChangeArrowheads="1"/>
                                                  </pic:cNvPicPr>
                                                </pic:nvPicPr>
                                                <pic:blipFill>
                                                  <a:blip r:embed="rId4"/>
                                                  <a:srcRect/>
                                                  <a:stretch>
                                                    <a:fillRect/>
                                                  </a:stretch>
                                                </pic:blipFill>
                                                <pic:spPr bwMode="auto">
                                                  <a:xfrm>
                                                    <a:off x="0" y="0"/>
                                                    <a:ext cx="349885"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of fans attending Dukes games are ages </w:t>
                                    </w:r>
                                    <w:r>
                                      <w:rPr>
                                        <w:rFonts w:ascii="Helvetica" w:eastAsia="Times New Roman" w:hAnsi="Helvetica" w:cs="Helvetica"/>
                                        <w:noProof/>
                                        <w:color w:val="000000"/>
                                        <w:sz w:val="24"/>
                                        <w:szCs w:val="24"/>
                                      </w:rPr>
                                      <w:drawing>
                                        <wp:inline distT="0" distB="0" distL="0" distR="0">
                                          <wp:extent cx="135890" cy="223520"/>
                                          <wp:effectExtent l="0" t="0" r="0" b="0"/>
                                          <wp:docPr id="2" name="Picture 2" descr="http://www.phoenix.aleks.com/alekscgi/x/math2htgif.ex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oenix.aleks.com/alekscgi/x/math2htgif.exe/M?3"/>
                                                  <pic:cNvPicPr>
                                                    <a:picLocks noChangeAspect="1" noChangeArrowheads="1"/>
                                                  </pic:cNvPicPr>
                                                </pic:nvPicPr>
                                                <pic:blipFill>
                                                  <a:blip r:embed="rId5"/>
                                                  <a:srcRect/>
                                                  <a:stretch>
                                                    <a:fillRect/>
                                                  </a:stretch>
                                                </pic:blipFill>
                                                <pic:spPr bwMode="auto">
                                                  <a:xfrm>
                                                    <a:off x="0" y="0"/>
                                                    <a:ext cx="135890" cy="223520"/>
                                                  </a:xfrm>
                                                  <a:prstGeom prst="rect">
                                                    <a:avLst/>
                                                  </a:prstGeom>
                                                  <a:noFill/>
                                                  <a:ln w="9525">
                                                    <a:noFill/>
                                                    <a:miter lim="800000"/>
                                                    <a:headEnd/>
                                                    <a:tailEnd/>
                                                  </a:ln>
                                                </pic:spPr>
                                              </pic:pic>
                                            </a:graphicData>
                                          </a:graphic>
                                        </wp:inline>
                                      </w:drawing>
                                    </w:r>
                                    <w:proofErr w:type="gramStart"/>
                                    <w:r w:rsidRPr="00B83B11">
                                      <w:rPr>
                                        <w:rFonts w:ascii="Helvetica" w:eastAsia="Times New Roman" w:hAnsi="Helvetica" w:cs="Helvetica"/>
                                        <w:color w:val="000000"/>
                                        <w:sz w:val="24"/>
                                        <w:szCs w:val="24"/>
                                      </w:rPr>
                                      <w:t xml:space="preserve">to </w:t>
                                    </w:r>
                                    <w:proofErr w:type="gramEnd"/>
                                    <w:r>
                                      <w:rPr>
                                        <w:rFonts w:ascii="Helvetica" w:eastAsia="Times New Roman" w:hAnsi="Helvetica" w:cs="Helvetica"/>
                                        <w:noProof/>
                                        <w:color w:val="000000"/>
                                        <w:sz w:val="24"/>
                                        <w:szCs w:val="24"/>
                                      </w:rPr>
                                      <w:drawing>
                                        <wp:inline distT="0" distB="0" distL="0" distR="0">
                                          <wp:extent cx="223520" cy="223520"/>
                                          <wp:effectExtent l="0" t="0" r="5080" b="0"/>
                                          <wp:docPr id="3" name="Picture 3" descr="http://www.phoenix.aleks.com/alekscgi/x/math2htgif.exe/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enix.aleks.com/alekscgi/x/math2htgif.exe/M?21"/>
                                                  <pic:cNvPicPr>
                                                    <a:picLocks noChangeAspect="1" noChangeArrowheads="1"/>
                                                  </pic:cNvPicPr>
                                                </pic:nvPicPr>
                                                <pic:blipFill>
                                                  <a:blip r:embed="rId6"/>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 </w:t>
                                    </w:r>
                                    <w:r>
                                      <w:rPr>
                                        <w:rFonts w:ascii="Helvetica" w:eastAsia="Times New Roman" w:hAnsi="Helvetica" w:cs="Helvetica"/>
                                        <w:noProof/>
                                        <w:color w:val="000000"/>
                                        <w:sz w:val="24"/>
                                        <w:szCs w:val="24"/>
                                      </w:rPr>
                                      <w:drawing>
                                        <wp:inline distT="0" distB="0" distL="0" distR="0">
                                          <wp:extent cx="349885" cy="223520"/>
                                          <wp:effectExtent l="0" t="0" r="0" b="0"/>
                                          <wp:docPr id="4" name="Picture 4" descr="http://www.phoenix.aleks.com/alekscgi/x/math2htgif.exe/M?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oenix.aleks.com/alekscgi/x/math2htgif.exe/M?23%26"/>
                                                  <pic:cNvPicPr>
                                                    <a:picLocks noChangeAspect="1" noChangeArrowheads="1"/>
                                                  </pic:cNvPicPr>
                                                </pic:nvPicPr>
                                                <pic:blipFill>
                                                  <a:blip r:embed="rId7"/>
                                                  <a:srcRect/>
                                                  <a:stretch>
                                                    <a:fillRect/>
                                                  </a:stretch>
                                                </pic:blipFill>
                                                <pic:spPr bwMode="auto">
                                                  <a:xfrm>
                                                    <a:off x="0" y="0"/>
                                                    <a:ext cx="349885"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are ages </w:t>
                                    </w:r>
                                    <w:r>
                                      <w:rPr>
                                        <w:rFonts w:ascii="Helvetica" w:eastAsia="Times New Roman" w:hAnsi="Helvetica" w:cs="Helvetica"/>
                                        <w:noProof/>
                                        <w:color w:val="000000"/>
                                        <w:sz w:val="24"/>
                                        <w:szCs w:val="24"/>
                                      </w:rPr>
                                      <w:drawing>
                                        <wp:inline distT="0" distB="0" distL="0" distR="0">
                                          <wp:extent cx="223520" cy="223520"/>
                                          <wp:effectExtent l="0" t="0" r="5080" b="0"/>
                                          <wp:docPr id="5" name="Picture 5" descr="http://www.phoenix.aleks.com/alekscgi/x/math2htgif.exe/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oenix.aleks.com/alekscgi/x/math2htgif.exe/M?20"/>
                                                  <pic:cNvPicPr>
                                                    <a:picLocks noChangeAspect="1" noChangeArrowheads="1"/>
                                                  </pic:cNvPicPr>
                                                </pic:nvPicPr>
                                                <pic:blipFill>
                                                  <a:blip r:embed="rId8"/>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to </w:t>
                                    </w:r>
                                    <w:r>
                                      <w:rPr>
                                        <w:rFonts w:ascii="Helvetica" w:eastAsia="Times New Roman" w:hAnsi="Helvetica" w:cs="Helvetica"/>
                                        <w:noProof/>
                                        <w:color w:val="000000"/>
                                        <w:sz w:val="24"/>
                                        <w:szCs w:val="24"/>
                                      </w:rPr>
                                      <w:drawing>
                                        <wp:inline distT="0" distB="0" distL="0" distR="0">
                                          <wp:extent cx="223520" cy="223520"/>
                                          <wp:effectExtent l="0" t="0" r="5080" b="0"/>
                                          <wp:docPr id="6" name="Picture 6" descr="http://www.phoenix.aleks.com/alekscgi/x/math2htgif.exe/M?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oenix.aleks.com/alekscgi/x/math2htgif.exe/M?2%3B"/>
                                                  <pic:cNvPicPr>
                                                    <a:picLocks noChangeAspect="1" noChangeArrowheads="1"/>
                                                  </pic:cNvPicPr>
                                                </pic:nvPicPr>
                                                <pic:blipFill>
                                                  <a:blip r:embed="rId9"/>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 </w:t>
                                    </w:r>
                                    <w:r>
                                      <w:rPr>
                                        <w:rFonts w:ascii="Helvetica" w:eastAsia="Times New Roman" w:hAnsi="Helvetica" w:cs="Helvetica"/>
                                        <w:noProof/>
                                        <w:color w:val="000000"/>
                                        <w:sz w:val="24"/>
                                        <w:szCs w:val="24"/>
                                      </w:rPr>
                                      <w:drawing>
                                        <wp:inline distT="0" distB="0" distL="0" distR="0">
                                          <wp:extent cx="349885" cy="223520"/>
                                          <wp:effectExtent l="19050" t="0" r="0" b="0"/>
                                          <wp:docPr id="7" name="Picture 7" descr="http://www.phoenix.aleks.com/alekscgi/x/math2htgif.exe/M?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oenix.aleks.com/alekscgi/x/math2htgif.exe/M?03%26"/>
                                                  <pic:cNvPicPr>
                                                    <a:picLocks noChangeAspect="1" noChangeArrowheads="1"/>
                                                  </pic:cNvPicPr>
                                                </pic:nvPicPr>
                                                <pic:blipFill>
                                                  <a:blip r:embed="rId10"/>
                                                  <a:srcRect/>
                                                  <a:stretch>
                                                    <a:fillRect/>
                                                  </a:stretch>
                                                </pic:blipFill>
                                                <pic:spPr bwMode="auto">
                                                  <a:xfrm>
                                                    <a:off x="0" y="0"/>
                                                    <a:ext cx="349885"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are ages </w:t>
                                    </w:r>
                                    <w:r>
                                      <w:rPr>
                                        <w:rFonts w:ascii="Helvetica" w:eastAsia="Times New Roman" w:hAnsi="Helvetica" w:cs="Helvetica"/>
                                        <w:noProof/>
                                        <w:color w:val="000000"/>
                                        <w:sz w:val="24"/>
                                        <w:szCs w:val="24"/>
                                      </w:rPr>
                                      <w:drawing>
                                        <wp:inline distT="0" distB="0" distL="0" distR="0">
                                          <wp:extent cx="223520" cy="223520"/>
                                          <wp:effectExtent l="0" t="0" r="0" b="0"/>
                                          <wp:docPr id="8" name="Picture 8" descr="http://www.phoenix.aleks.com/alekscgi/x/math2htgif.exe/M?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oenix.aleks.com/alekscgi/x/math2htgif.exe/M?2%3A"/>
                                                  <pic:cNvPicPr>
                                                    <a:picLocks noChangeAspect="1" noChangeArrowheads="1"/>
                                                  </pic:cNvPicPr>
                                                </pic:nvPicPr>
                                                <pic:blipFill>
                                                  <a:blip r:embed="rId11"/>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to </w:t>
                                    </w:r>
                                    <w:r>
                                      <w:rPr>
                                        <w:rFonts w:ascii="Helvetica" w:eastAsia="Times New Roman" w:hAnsi="Helvetica" w:cs="Helvetica"/>
                                        <w:noProof/>
                                        <w:color w:val="000000"/>
                                        <w:sz w:val="24"/>
                                        <w:szCs w:val="24"/>
                                      </w:rPr>
                                      <w:drawing>
                                        <wp:inline distT="0" distB="0" distL="0" distR="0">
                                          <wp:extent cx="223520" cy="223520"/>
                                          <wp:effectExtent l="19050" t="0" r="5080" b="0"/>
                                          <wp:docPr id="9" name="Picture 9" descr="http://www.phoenix.aleks.com/alekscgi/x/math2htgif.exe/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oenix.aleks.com/alekscgi/x/math2htgif.exe/M?06"/>
                                                  <pic:cNvPicPr>
                                                    <a:picLocks noChangeAspect="1" noChangeArrowheads="1"/>
                                                  </pic:cNvPicPr>
                                                </pic:nvPicPr>
                                                <pic:blipFill>
                                                  <a:blip r:embed="rId12"/>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 </w:t>
                                    </w:r>
                                    <w:r>
                                      <w:rPr>
                                        <w:rFonts w:ascii="Helvetica" w:eastAsia="Times New Roman" w:hAnsi="Helvetica" w:cs="Helvetica"/>
                                        <w:noProof/>
                                        <w:color w:val="000000"/>
                                        <w:sz w:val="24"/>
                                        <w:szCs w:val="24"/>
                                      </w:rPr>
                                      <w:drawing>
                                        <wp:inline distT="0" distB="0" distL="0" distR="0">
                                          <wp:extent cx="349885" cy="223520"/>
                                          <wp:effectExtent l="19050" t="0" r="0" b="0"/>
                                          <wp:docPr id="10" name="Picture 10" descr="http://www.phoenix.aleks.com/alekscgi/x/math2htgif.exe/M?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oenix.aleks.com/alekscgi/x/math2htgif.exe/M?16%26"/>
                                                  <pic:cNvPicPr>
                                                    <a:picLocks noChangeAspect="1" noChangeArrowheads="1"/>
                                                  </pic:cNvPicPr>
                                                </pic:nvPicPr>
                                                <pic:blipFill>
                                                  <a:blip r:embed="rId13"/>
                                                  <a:srcRect/>
                                                  <a:stretch>
                                                    <a:fillRect/>
                                                  </a:stretch>
                                                </pic:blipFill>
                                                <pic:spPr bwMode="auto">
                                                  <a:xfrm>
                                                    <a:off x="0" y="0"/>
                                                    <a:ext cx="349885"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are ages </w:t>
                                    </w:r>
                                    <w:r>
                                      <w:rPr>
                                        <w:rFonts w:ascii="Helvetica" w:eastAsia="Times New Roman" w:hAnsi="Helvetica" w:cs="Helvetica"/>
                                        <w:noProof/>
                                        <w:color w:val="000000"/>
                                        <w:sz w:val="24"/>
                                        <w:szCs w:val="24"/>
                                      </w:rPr>
                                      <w:drawing>
                                        <wp:inline distT="0" distB="0" distL="0" distR="0">
                                          <wp:extent cx="223520" cy="223520"/>
                                          <wp:effectExtent l="19050" t="0" r="5080" b="0"/>
                                          <wp:docPr id="11" name="Picture 11" descr="http://www.phoenix.aleks.com/alekscgi/x/math2htgif.exe/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oenix.aleks.com/alekscgi/x/math2htgif.exe/M?05"/>
                                                  <pic:cNvPicPr>
                                                    <a:picLocks noChangeAspect="1" noChangeArrowheads="1"/>
                                                  </pic:cNvPicPr>
                                                </pic:nvPicPr>
                                                <pic:blipFill>
                                                  <a:blip r:embed="rId14"/>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to </w:t>
                                    </w:r>
                                    <w:r>
                                      <w:rPr>
                                        <w:rFonts w:ascii="Helvetica" w:eastAsia="Times New Roman" w:hAnsi="Helvetica" w:cs="Helvetica"/>
                                        <w:noProof/>
                                        <w:color w:val="000000"/>
                                        <w:sz w:val="24"/>
                                        <w:szCs w:val="24"/>
                                      </w:rPr>
                                      <w:drawing>
                                        <wp:inline distT="0" distB="0" distL="0" distR="0">
                                          <wp:extent cx="223520" cy="223520"/>
                                          <wp:effectExtent l="19050" t="0" r="5080" b="0"/>
                                          <wp:docPr id="12" name="Picture 12" descr="http://www.phoenix.aleks.com/alekscgi/x/math2htgif.exe/M?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oenix.aleks.com/alekscgi/x/math2htgif.exe/M?66"/>
                                                  <pic:cNvPicPr>
                                                    <a:picLocks noChangeAspect="1" noChangeArrowheads="1"/>
                                                  </pic:cNvPicPr>
                                                </pic:nvPicPr>
                                                <pic:blipFill>
                                                  <a:blip r:embed="rId15"/>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 and </w:t>
                                    </w:r>
                                    <w:r>
                                      <w:rPr>
                                        <w:rFonts w:ascii="Helvetica" w:eastAsia="Times New Roman" w:hAnsi="Helvetica" w:cs="Helvetica"/>
                                        <w:noProof/>
                                        <w:color w:val="000000"/>
                                        <w:sz w:val="24"/>
                                        <w:szCs w:val="24"/>
                                      </w:rPr>
                                      <w:drawing>
                                        <wp:inline distT="0" distB="0" distL="0" distR="0">
                                          <wp:extent cx="349885" cy="223520"/>
                                          <wp:effectExtent l="19050" t="0" r="0" b="0"/>
                                          <wp:docPr id="13" name="Picture 13" descr="http://www.phoenix.aleks.com/alekscgi/x/math2htgif.exe/M?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oenix.aleks.com/alekscgi/x/math2htgif.exe/M?13%26"/>
                                                  <pic:cNvPicPr>
                                                    <a:picLocks noChangeAspect="1" noChangeArrowheads="1"/>
                                                  </pic:cNvPicPr>
                                                </pic:nvPicPr>
                                                <pic:blipFill>
                                                  <a:blip r:embed="rId16"/>
                                                  <a:srcRect/>
                                                  <a:stretch>
                                                    <a:fillRect/>
                                                  </a:stretch>
                                                </pic:blipFill>
                                                <pic:spPr bwMode="auto">
                                                  <a:xfrm>
                                                    <a:off x="0" y="0"/>
                                                    <a:ext cx="349885"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are over </w:t>
                                    </w:r>
                                    <w:r>
                                      <w:rPr>
                                        <w:rFonts w:ascii="Helvetica" w:eastAsia="Times New Roman" w:hAnsi="Helvetica" w:cs="Helvetica"/>
                                        <w:noProof/>
                                        <w:color w:val="000000"/>
                                        <w:sz w:val="24"/>
                                        <w:szCs w:val="24"/>
                                      </w:rPr>
                                      <w:drawing>
                                        <wp:inline distT="0" distB="0" distL="0" distR="0">
                                          <wp:extent cx="223520" cy="223520"/>
                                          <wp:effectExtent l="19050" t="0" r="5080" b="0"/>
                                          <wp:docPr id="14" name="Picture 14" descr="http://www.phoenix.aleks.com/alekscgi/x/math2htgif.exe/M?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oenix.aleks.com/alekscgi/x/math2htgif.exe/M?66"/>
                                                  <pic:cNvPicPr>
                                                    <a:picLocks noChangeAspect="1" noChangeArrowheads="1"/>
                                                  </pic:cNvPicPr>
                                                </pic:nvPicPr>
                                                <pic:blipFill>
                                                  <a:blip r:embed="rId15"/>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 </w:t>
                                    </w:r>
                                  </w:p>
                                  <w:p w:rsidR="00B83B11" w:rsidRP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r w:rsidRPr="00B83B11">
                                      <w:rPr>
                                        <w:rFonts w:ascii="Helvetica" w:eastAsia="Times New Roman" w:hAnsi="Helvetica" w:cs="Helvetica"/>
                                        <w:color w:val="000000"/>
                                        <w:sz w:val="24"/>
                                        <w:szCs w:val="24"/>
                                      </w:rPr>
                                      <w:t xml:space="preserve">A statistical consulting firm for the Dukes surveyed a </w:t>
                                    </w:r>
                                    <w:hyperlink r:id="rId17" w:tgtFrame="entry_JgngTmhZMvNUUdJpd4eI2o4H2RnEjeqV" w:history="1">
                                      <w:r w:rsidRPr="00B83B11">
                                        <w:rPr>
                                          <w:rFonts w:ascii="Helvetica" w:eastAsia="Times New Roman" w:hAnsi="Helvetica" w:cs="Helvetica"/>
                                          <w:color w:val="0000FF"/>
                                          <w:sz w:val="24"/>
                                          <w:szCs w:val="24"/>
                                          <w:u w:val="single"/>
                                        </w:rPr>
                                        <w:t>random sample</w:t>
                                      </w:r>
                                    </w:hyperlink>
                                    <w:r w:rsidRPr="00B83B11">
                                      <w:rPr>
                                        <w:rFonts w:ascii="Helvetica" w:eastAsia="Times New Roman" w:hAnsi="Helvetica" w:cs="Helvetica"/>
                                        <w:color w:val="000000"/>
                                        <w:sz w:val="24"/>
                                        <w:szCs w:val="24"/>
                                      </w:rPr>
                                      <w:t xml:space="preserve"> of </w:t>
                                    </w:r>
                                    <w:r>
                                      <w:rPr>
                                        <w:rFonts w:ascii="Helvetica" w:eastAsia="Times New Roman" w:hAnsi="Helvetica" w:cs="Helvetica"/>
                                        <w:noProof/>
                                        <w:color w:val="000000"/>
                                        <w:sz w:val="24"/>
                                        <w:szCs w:val="24"/>
                                      </w:rPr>
                                      <w:drawing>
                                        <wp:inline distT="0" distB="0" distL="0" distR="0">
                                          <wp:extent cx="321310" cy="223520"/>
                                          <wp:effectExtent l="0" t="0" r="2540" b="0"/>
                                          <wp:docPr id="15" name="Picture 15" descr="http://www.phoenix.aleks.com/alekscgi/x/math2htgif.exe/M?2%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oenix.aleks.com/alekscgi/x/math2htgif.exe/M?2%3B3"/>
                                                  <pic:cNvPicPr>
                                                    <a:picLocks noChangeAspect="1" noChangeArrowheads="1"/>
                                                  </pic:cNvPicPr>
                                                </pic:nvPicPr>
                                                <pic:blipFill>
                                                  <a:blip r:embed="rId18"/>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fans attending Dukes games in order to see if these estimates are accurate. The observed frequencies in the sample of </w:t>
                                    </w:r>
                                    <w:r>
                                      <w:rPr>
                                        <w:rFonts w:ascii="Helvetica" w:eastAsia="Times New Roman" w:hAnsi="Helvetica" w:cs="Helvetica"/>
                                        <w:noProof/>
                                        <w:color w:val="000000"/>
                                        <w:sz w:val="24"/>
                                        <w:szCs w:val="24"/>
                                      </w:rPr>
                                      <w:drawing>
                                        <wp:inline distT="0" distB="0" distL="0" distR="0">
                                          <wp:extent cx="321310" cy="223520"/>
                                          <wp:effectExtent l="0" t="0" r="2540" b="0"/>
                                          <wp:docPr id="16" name="Picture 16" descr="http://www.phoenix.aleks.com/alekscgi/x/math2htgif.exe/M?2%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hoenix.aleks.com/alekscgi/x/math2htgif.exe/M?2%3B3"/>
                                                  <pic:cNvPicPr>
                                                    <a:picLocks noChangeAspect="1" noChangeArrowheads="1"/>
                                                  </pic:cNvPicPr>
                                                </pic:nvPicPr>
                                                <pic:blipFill>
                                                  <a:blip r:embed="rId18"/>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for each of the age categories are given in the top row of numbers in Table 1 below. The second row of numbers contains the </w:t>
                                    </w:r>
                                    <w:hyperlink r:id="rId19" w:tgtFrame="entry_JgngTmhZMvNUUdJpd4eI2o4H2RnEjeqV" w:history="1">
                                      <w:r w:rsidRPr="00B83B11">
                                        <w:rPr>
                                          <w:rFonts w:ascii="Helvetica" w:eastAsia="Times New Roman" w:hAnsi="Helvetica" w:cs="Helvetica"/>
                                          <w:color w:val="0000FF"/>
                                          <w:sz w:val="24"/>
                                          <w:szCs w:val="24"/>
                                          <w:u w:val="single"/>
                                        </w:rPr>
                                        <w:t>frequencies expected</w:t>
                                      </w:r>
                                    </w:hyperlink>
                                    <w:r w:rsidRPr="00B83B11">
                                      <w:rPr>
                                        <w:rFonts w:ascii="Helvetica" w:eastAsia="Times New Roman" w:hAnsi="Helvetica" w:cs="Helvetica"/>
                                        <w:color w:val="000000"/>
                                        <w:sz w:val="24"/>
                                        <w:szCs w:val="24"/>
                                      </w:rPr>
                                      <w:t xml:space="preserve"> for a random sample of </w:t>
                                    </w:r>
                                    <w:r>
                                      <w:rPr>
                                        <w:rFonts w:ascii="Helvetica" w:eastAsia="Times New Roman" w:hAnsi="Helvetica" w:cs="Helvetica"/>
                                        <w:noProof/>
                                        <w:color w:val="000000"/>
                                        <w:sz w:val="24"/>
                                        <w:szCs w:val="24"/>
                                      </w:rPr>
                                      <w:drawing>
                                        <wp:inline distT="0" distB="0" distL="0" distR="0">
                                          <wp:extent cx="321310" cy="223520"/>
                                          <wp:effectExtent l="0" t="0" r="2540" b="0"/>
                                          <wp:docPr id="17" name="Picture 17" descr="http://www.phoenix.aleks.com/alekscgi/x/math2htgif.exe/M?2%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oenix.aleks.com/alekscgi/x/math2htgif.exe/M?2%3B3"/>
                                                  <pic:cNvPicPr>
                                                    <a:picLocks noChangeAspect="1" noChangeArrowheads="1"/>
                                                  </pic:cNvPicPr>
                                                </pic:nvPicPr>
                                                <pic:blipFill>
                                                  <a:blip r:embed="rId18"/>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fans if the Dukes' management's estimates are accurate. The bottom row of numbers in Table 1 contains the values </w:t>
                                    </w:r>
                                  </w:p>
                                  <w:tbl>
                                    <w:tblPr>
                                      <w:tblW w:w="0" w:type="auto"/>
                                      <w:tblCellSpacing w:w="15" w:type="dxa"/>
                                      <w:tblCellMar>
                                        <w:left w:w="0" w:type="dxa"/>
                                        <w:right w:w="0" w:type="dxa"/>
                                      </w:tblCellMar>
                                      <w:tblLook w:val="04A0"/>
                                    </w:tblPr>
                                    <w:tblGrid>
                                      <w:gridCol w:w="1270"/>
                                      <w:gridCol w:w="90"/>
                                      <w:gridCol w:w="183"/>
                                      <w:gridCol w:w="90"/>
                                      <w:gridCol w:w="4785"/>
                                      <w:gridCol w:w="51"/>
                                    </w:tblGrid>
                                    <w:tr w:rsidR="00B83B11" w:rsidRPr="00B83B11" w:rsidTr="00B83B11">
                                      <w:trPr>
                                        <w:tblCellSpacing w:w="15" w:type="dxa"/>
                                      </w:trPr>
                                      <w:tc>
                                        <w:tcPr>
                                          <w:tcW w:w="0" w:type="auto"/>
                                          <w:vAlign w:val="bottom"/>
                                          <w:hideMark/>
                                        </w:tcPr>
                                        <w:p w:rsidR="00B83B11" w:rsidRPr="00B83B11" w:rsidRDefault="00B83B11" w:rsidP="00B83B1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58825" cy="349885"/>
                                                <wp:effectExtent l="19050" t="0" r="0" b="0"/>
                                                <wp:docPr id="18" name="Picture 18" descr="http://www.phoenix.aleks.com/alekscgi/x/math2htgif.exe/M?%2Be%3Fpva%3DL%3F%2Cpva%3D%23%2E%23e%3Fpva%3DF%3F%2Cpva%3D%2A%3Fpvs%3D1%3F%2Cpv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oenix.aleks.com/alekscgi/x/math2htgif.exe/M?%2Be%3Fpva%3DL%3F%2Cpva%3D%23%2E%23e%3Fpva%3DF%3F%2Cpva%3D%2A%3Fpvs%3D1%3F%2Cpvs%3D"/>
                                                        <pic:cNvPicPr>
                                                          <a:picLocks noChangeAspect="1" noChangeArrowheads="1"/>
                                                        </pic:cNvPicPr>
                                                      </pic:nvPicPr>
                                                      <pic:blipFill>
                                                        <a:blip r:embed="rId20"/>
                                                        <a:srcRect/>
                                                        <a:stretch>
                                                          <a:fillRect/>
                                                        </a:stretch>
                                                      </pic:blipFill>
                                                      <pic:spPr bwMode="auto">
                                                        <a:xfrm>
                                                          <a:off x="0" y="0"/>
                                                          <a:ext cx="758825" cy="349885"/>
                                                        </a:xfrm>
                                                        <a:prstGeom prst="rect">
                                                          <a:avLst/>
                                                        </a:prstGeom>
                                                        <a:noFill/>
                                                        <a:ln w="9525">
                                                          <a:noFill/>
                                                          <a:miter lim="800000"/>
                                                          <a:headEnd/>
                                                          <a:tailEnd/>
                                                        </a:ln>
                                                      </pic:spPr>
                                                    </pic:pic>
                                                  </a:graphicData>
                                                </a:graphic>
                                              </wp:inline>
                                            </w:drawing>
                                          </w:r>
                                        </w:p>
                                      </w:tc>
                                      <w:tc>
                                        <w:tcPr>
                                          <w:tcW w:w="0" w:type="auto"/>
                                          <w:vMerge w:val="restart"/>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r w:rsidRPr="00B83B11">
                                            <w:rPr>
                                              <w:rFonts w:ascii="Times New Roman" w:eastAsia="Times New Roman" w:hAnsi="Times New Roman" w:cs="Times New Roman"/>
                                              <w:color w:val="000000"/>
                                              <w:sz w:val="24"/>
                                              <w:szCs w:val="24"/>
                                            </w:rPr>
                                            <w:t> </w:t>
                                          </w:r>
                                        </w:p>
                                      </w:tc>
                                      <w:tc>
                                        <w:tcPr>
                                          <w:tcW w:w="0" w:type="auto"/>
                                          <w:vMerge w:val="restart"/>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r w:rsidRPr="00B83B11">
                                            <w:rPr>
                                              <w:rFonts w:ascii="Times New Roman" w:eastAsia="Times New Roman" w:hAnsi="Times New Roman" w:cs="Times New Roman"/>
                                              <w:color w:val="000000"/>
                                              <w:sz w:val="27"/>
                                              <w:szCs w:val="27"/>
                                            </w:rPr>
                                            <w:t>=</w:t>
                                          </w:r>
                                        </w:p>
                                      </w:tc>
                                      <w:tc>
                                        <w:tcPr>
                                          <w:tcW w:w="0" w:type="auto"/>
                                          <w:vMerge w:val="restart"/>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r w:rsidRPr="00B83B11">
                                            <w:rPr>
                                              <w:rFonts w:ascii="Times New Roman" w:eastAsia="Times New Roman" w:hAnsi="Times New Roman" w:cs="Times New Roman"/>
                                              <w:color w:val="000000"/>
                                              <w:sz w:val="24"/>
                                              <w:szCs w:val="24"/>
                                            </w:rPr>
                                            <w:t> </w:t>
                                          </w:r>
                                        </w:p>
                                      </w:tc>
                                      <w:tc>
                                        <w:tcPr>
                                          <w:tcW w:w="0" w:type="auto"/>
                                          <w:vAlign w:val="bottom"/>
                                          <w:hideMark/>
                                        </w:tcPr>
                                        <w:p w:rsidR="00B83B11" w:rsidRPr="00B83B11" w:rsidRDefault="00B83B11" w:rsidP="00B83B11">
                                          <w:pPr>
                                            <w:spacing w:after="0" w:line="240" w:lineRule="auto"/>
                                            <w:jc w:val="center"/>
                                            <w:rPr>
                                              <w:rFonts w:ascii="Times New Roman" w:eastAsia="Times New Roman" w:hAnsi="Times New Roman" w:cs="Times New Roman"/>
                                              <w:color w:val="000000"/>
                                              <w:sz w:val="24"/>
                                              <w:szCs w:val="24"/>
                                            </w:rPr>
                                          </w:pPr>
                                          <w:r w:rsidRPr="00B83B11">
                                            <w:rPr>
                                              <w:rFonts w:ascii="Helvetica" w:eastAsia="Times New Roman" w:hAnsi="Helvetica" w:cs="Helvetica"/>
                                              <w:color w:val="000000"/>
                                              <w:sz w:val="24"/>
                                              <w:szCs w:val="24"/>
                                            </w:rPr>
                                            <w:t xml:space="preserve">(Observed frequency </w:t>
                                          </w:r>
                                          <w:r w:rsidRPr="00B83B11">
                                            <w:rPr>
                                              <w:rFonts w:ascii="Helvetica" w:eastAsia="Times New Roman" w:hAnsi="Helvetica" w:cs="Helvetica"/>
                                              <w:color w:val="000000"/>
                                              <w:sz w:val="27"/>
                                              <w:szCs w:val="27"/>
                                            </w:rPr>
                                            <w:t>-</w:t>
                                          </w:r>
                                          <w:r w:rsidRPr="00B83B11">
                                            <w:rPr>
                                              <w:rFonts w:ascii="Helvetica" w:eastAsia="Times New Roman" w:hAnsi="Helvetica" w:cs="Helvetica"/>
                                              <w:color w:val="000000"/>
                                              <w:sz w:val="24"/>
                                              <w:szCs w:val="24"/>
                                            </w:rPr>
                                            <w:t xml:space="preserve"> Expected frequency)</w:t>
                                          </w:r>
                                          <w:r w:rsidRPr="00B83B11">
                                            <w:rPr>
                                              <w:rFonts w:ascii="Helvetica" w:eastAsia="Times New Roman" w:hAnsi="Helvetica" w:cs="Helvetica"/>
                                              <w:color w:val="000000"/>
                                              <w:sz w:val="24"/>
                                              <w:szCs w:val="24"/>
                                              <w:vertAlign w:val="superscript"/>
                                            </w:rPr>
                                            <w:t>2</w:t>
                                          </w:r>
                                        </w:p>
                                      </w:tc>
                                      <w:tc>
                                        <w:tcPr>
                                          <w:tcW w:w="0" w:type="auto"/>
                                          <w:vMerge w:val="restart"/>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r>
                                    <w:tr w:rsidR="00B83B11" w:rsidRPr="00B83B11" w:rsidTr="00B83B11">
                                      <w:trPr>
                                        <w:trHeight w:val="15"/>
                                        <w:tblCellSpacing w:w="15" w:type="dxa"/>
                                      </w:trPr>
                                      <w:tc>
                                        <w:tcPr>
                                          <w:tcW w:w="0" w:type="auto"/>
                                          <w:tcBorders>
                                            <w:bottom w:val="single" w:sz="6" w:space="0" w:color="000000"/>
                                          </w:tcBorders>
                                          <w:vAlign w:val="center"/>
                                          <w:hideMark/>
                                        </w:tcPr>
                                        <w:p w:rsidR="00B83B11" w:rsidRPr="00B83B11" w:rsidRDefault="00B83B11" w:rsidP="00B83B11">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19050" t="0" r="9525" b="0"/>
                                                <wp:docPr id="19" name="Picture 19" descr="http://www.phoenix.aleks.com/aleks/gif/G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oenix.aleks.com/aleks/gif/Gwhite.gif"/>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Merge/>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c>
                                        <w:tcPr>
                                          <w:tcW w:w="0" w:type="auto"/>
                                          <w:tcBorders>
                                            <w:bottom w:val="single" w:sz="6" w:space="0" w:color="000000"/>
                                          </w:tcBorders>
                                          <w:vAlign w:val="center"/>
                                          <w:hideMark/>
                                        </w:tcPr>
                                        <w:p w:rsidR="00B83B11" w:rsidRPr="00B83B11" w:rsidRDefault="00B83B11" w:rsidP="00B83B11">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19050" t="0" r="9525" b="0"/>
                                                <wp:docPr id="20" name="Picture 20" descr="http://www.phoenix.aleks.com/aleks/gif/G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oenix.aleks.com/aleks/gif/Gwhite.gif"/>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Merge/>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r>
                                    <w:tr w:rsidR="00B83B11" w:rsidRPr="00B83B11" w:rsidTr="00B83B11">
                                      <w:trPr>
                                        <w:tblCellSpacing w:w="15" w:type="dxa"/>
                                      </w:trPr>
                                      <w:tc>
                                        <w:tcPr>
                                          <w:tcW w:w="0" w:type="auto"/>
                                          <w:hideMark/>
                                        </w:tcPr>
                                        <w:p w:rsidR="00B83B11" w:rsidRPr="00B83B11" w:rsidRDefault="00B83B11" w:rsidP="00B83B1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5260" cy="272415"/>
                                                <wp:effectExtent l="0" t="0" r="0" b="0"/>
                                                <wp:docPr id="21" name="Picture 21" descr="http://www.phoenix.aleks.com/alekscgi/x/math2htgif.exe/M?e%3Fpva%3DF%3F%2Cpv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hoenix.aleks.com/alekscgi/x/math2htgif.exe/M?e%3Fpva%3DF%3F%2Cpva%3D"/>
                                                        <pic:cNvPicPr>
                                                          <a:picLocks noChangeAspect="1" noChangeArrowheads="1"/>
                                                        </pic:cNvPicPr>
                                                      </pic:nvPicPr>
                                                      <pic:blipFill>
                                                        <a:blip r:embed="rId22"/>
                                                        <a:srcRect/>
                                                        <a:stretch>
                                                          <a:fillRect/>
                                                        </a:stretch>
                                                      </pic:blipFill>
                                                      <pic:spPr bwMode="auto">
                                                        <a:xfrm>
                                                          <a:off x="0" y="0"/>
                                                          <a:ext cx="175260" cy="272415"/>
                                                        </a:xfrm>
                                                        <a:prstGeom prst="rect">
                                                          <a:avLst/>
                                                        </a:prstGeom>
                                                        <a:noFill/>
                                                        <a:ln w="9525">
                                                          <a:noFill/>
                                                          <a:miter lim="800000"/>
                                                          <a:headEnd/>
                                                          <a:tailEnd/>
                                                        </a:ln>
                                                      </pic:spPr>
                                                    </pic:pic>
                                                  </a:graphicData>
                                                </a:graphic>
                                              </wp:inline>
                                            </w:drawing>
                                          </w:r>
                                        </w:p>
                                      </w:tc>
                                      <w:tc>
                                        <w:tcPr>
                                          <w:tcW w:w="0" w:type="auto"/>
                                          <w:vMerge/>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c>
                                        <w:tcPr>
                                          <w:tcW w:w="0" w:type="auto"/>
                                          <w:hideMark/>
                                        </w:tcPr>
                                        <w:p w:rsidR="00B83B11" w:rsidRPr="00B83B11" w:rsidRDefault="00B83B11" w:rsidP="00B83B11">
                                          <w:pPr>
                                            <w:spacing w:after="0" w:line="240" w:lineRule="auto"/>
                                            <w:jc w:val="center"/>
                                            <w:rPr>
                                              <w:rFonts w:ascii="Times New Roman" w:eastAsia="Times New Roman" w:hAnsi="Times New Roman" w:cs="Times New Roman"/>
                                              <w:color w:val="000000"/>
                                              <w:sz w:val="24"/>
                                              <w:szCs w:val="24"/>
                                            </w:rPr>
                                          </w:pPr>
                                          <w:r w:rsidRPr="00B83B11">
                                            <w:rPr>
                                              <w:rFonts w:ascii="Helvetica" w:eastAsia="Times New Roman" w:hAnsi="Helvetica" w:cs="Helvetica"/>
                                              <w:color w:val="000000"/>
                                              <w:sz w:val="24"/>
                                              <w:szCs w:val="24"/>
                                            </w:rPr>
                                            <w:t>Expected frequency</w:t>
                                          </w:r>
                                        </w:p>
                                      </w:tc>
                                      <w:tc>
                                        <w:tcPr>
                                          <w:tcW w:w="0" w:type="auto"/>
                                          <w:vMerge/>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r>
                                  </w:tbl>
                                  <w:p w:rsidR="00B83B11" w:rsidRPr="00B83B11" w:rsidRDefault="00B83B11" w:rsidP="00B83B11">
                                    <w:pPr>
                                      <w:spacing w:after="0" w:line="240" w:lineRule="auto"/>
                                      <w:rPr>
                                        <w:rFonts w:ascii="Helvetica" w:eastAsia="Times New Roman" w:hAnsi="Helvetica" w:cs="Helvetica"/>
                                        <w:color w:val="000000"/>
                                        <w:sz w:val="24"/>
                                        <w:szCs w:val="24"/>
                                      </w:rPr>
                                    </w:pPr>
                                    <w:proofErr w:type="gramStart"/>
                                    <w:r w:rsidRPr="00B83B11">
                                      <w:rPr>
                                        <w:rFonts w:ascii="Helvetica" w:eastAsia="Times New Roman" w:hAnsi="Helvetica" w:cs="Helvetica"/>
                                        <w:color w:val="000000"/>
                                        <w:sz w:val="24"/>
                                        <w:szCs w:val="24"/>
                                      </w:rPr>
                                      <w:t>for</w:t>
                                    </w:r>
                                    <w:proofErr w:type="gramEnd"/>
                                    <w:r w:rsidRPr="00B83B11">
                                      <w:rPr>
                                        <w:rFonts w:ascii="Helvetica" w:eastAsia="Times New Roman" w:hAnsi="Helvetica" w:cs="Helvetica"/>
                                        <w:color w:val="000000"/>
                                        <w:sz w:val="24"/>
                                        <w:szCs w:val="24"/>
                                      </w:rPr>
                                      <w:t xml:space="preserve"> each of the age categories. </w:t>
                                    </w:r>
                                  </w:p>
                                  <w:p w:rsidR="00B83B11" w:rsidRP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r w:rsidRPr="00B83B11">
                                      <w:rPr>
                                        <w:rFonts w:ascii="Helvetica" w:eastAsia="Times New Roman" w:hAnsi="Helvetica" w:cs="Helvetica"/>
                                        <w:color w:val="000000"/>
                                        <w:sz w:val="24"/>
                                        <w:szCs w:val="24"/>
                                      </w:rPr>
                                      <w:t xml:space="preserve">Fill in the missing values of Table 1. Then, using the </w:t>
                                    </w:r>
                                    <w:r>
                                      <w:rPr>
                                        <w:rFonts w:ascii="Helvetica" w:eastAsia="Times New Roman" w:hAnsi="Helvetica" w:cs="Helvetica"/>
                                        <w:noProof/>
                                        <w:color w:val="000000"/>
                                        <w:sz w:val="24"/>
                                        <w:szCs w:val="24"/>
                                      </w:rPr>
                                      <w:drawing>
                                        <wp:inline distT="0" distB="0" distL="0" distR="0">
                                          <wp:extent cx="360045" cy="223520"/>
                                          <wp:effectExtent l="0" t="0" r="1905" b="0"/>
                                          <wp:docPr id="22" name="Picture 22" descr="http://www.phoenix.aleks.com/alekscgi/x/math2htgif.exe/M?3%2D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hoenix.aleks.com/alekscgi/x/math2htgif.exe/M?3%2D36"/>
                                                  <pic:cNvPicPr>
                                                    <a:picLocks noChangeAspect="1" noChangeArrowheads="1"/>
                                                  </pic:cNvPicPr>
                                                </pic:nvPicPr>
                                                <pic:blipFill>
                                                  <a:blip r:embed="rId23"/>
                                                  <a:srcRect/>
                                                  <a:stretch>
                                                    <a:fillRect/>
                                                  </a:stretch>
                                                </pic:blipFill>
                                                <pic:spPr bwMode="auto">
                                                  <a:xfrm>
                                                    <a:off x="0" y="0"/>
                                                    <a:ext cx="360045" cy="223520"/>
                                                  </a:xfrm>
                                                  <a:prstGeom prst="rect">
                                                    <a:avLst/>
                                                  </a:prstGeom>
                                                  <a:noFill/>
                                                  <a:ln w="9525">
                                                    <a:noFill/>
                                                    <a:miter lim="800000"/>
                                                    <a:headEnd/>
                                                    <a:tailEnd/>
                                                  </a:ln>
                                                </pic:spPr>
                                              </pic:pic>
                                            </a:graphicData>
                                          </a:graphic>
                                        </wp:inline>
                                      </w:drawing>
                                    </w:r>
                                    <w:hyperlink r:id="rId24" w:tgtFrame="entry_JgngTmhZMvNUUdJpd4eI2o4H2RnEjeqV" w:history="1">
                                      <w:r w:rsidRPr="00B83B11">
                                        <w:rPr>
                                          <w:rFonts w:ascii="Helvetica" w:eastAsia="Times New Roman" w:hAnsi="Helvetica" w:cs="Helvetica"/>
                                          <w:color w:val="0000FF"/>
                                          <w:sz w:val="24"/>
                                          <w:szCs w:val="24"/>
                                          <w:u w:val="single"/>
                                        </w:rPr>
                                        <w:t>level of significance</w:t>
                                      </w:r>
                                    </w:hyperlink>
                                    <w:r w:rsidRPr="00B83B11">
                                      <w:rPr>
                                        <w:rFonts w:ascii="Helvetica" w:eastAsia="Times New Roman" w:hAnsi="Helvetica" w:cs="Helvetica"/>
                                        <w:color w:val="000000"/>
                                        <w:sz w:val="24"/>
                                        <w:szCs w:val="24"/>
                                      </w:rPr>
                                      <w:t xml:space="preserve">, perform a </w:t>
                                    </w:r>
                                    <w:hyperlink r:id="rId25" w:tgtFrame="entry_JgngTmhZMvNUUdJpd4eI2o4H2RnEjeqV" w:history="1">
                                      <w:r w:rsidRPr="00B83B11">
                                        <w:rPr>
                                          <w:rFonts w:ascii="Helvetica" w:eastAsia="Times New Roman" w:hAnsi="Helvetica" w:cs="Helvetica"/>
                                          <w:color w:val="0000FF"/>
                                          <w:sz w:val="24"/>
                                          <w:szCs w:val="24"/>
                                          <w:u w:val="single"/>
                                        </w:rPr>
                                        <w:t>test of the hypothesis</w:t>
                                      </w:r>
                                    </w:hyperlink>
                                    <w:r w:rsidRPr="00B83B11">
                                      <w:rPr>
                                        <w:rFonts w:ascii="Helvetica" w:eastAsia="Times New Roman" w:hAnsi="Helvetica" w:cs="Helvetica"/>
                                        <w:color w:val="000000"/>
                                        <w:sz w:val="24"/>
                                        <w:szCs w:val="24"/>
                                      </w:rPr>
                                      <w:t xml:space="preserve"> that the management's estimates are accurate. Then complete Table 2. </w:t>
                                    </w: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r w:rsidRPr="00B83B11">
                                      <w:rPr>
                                        <w:rFonts w:ascii="Helvetica" w:eastAsia="Times New Roman" w:hAnsi="Helvetica" w:cs="Helvetica"/>
                                        <w:color w:val="000000"/>
                                        <w:sz w:val="24"/>
                                        <w:szCs w:val="24"/>
                                      </w:rPr>
                                      <w:t xml:space="preserve">Round your responses for the expected frequencies in Table 1 to at least two decimal places. Round your </w:t>
                                    </w:r>
                                    <w:r>
                                      <w:rPr>
                                        <w:rFonts w:ascii="Helvetica" w:eastAsia="Times New Roman" w:hAnsi="Helvetica" w:cs="Helvetica"/>
                                        <w:noProof/>
                                        <w:color w:val="000000"/>
                                        <w:sz w:val="24"/>
                                        <w:szCs w:val="24"/>
                                      </w:rPr>
                                      <w:drawing>
                                        <wp:inline distT="0" distB="0" distL="0" distR="0">
                                          <wp:extent cx="758825" cy="671195"/>
                                          <wp:effectExtent l="0" t="0" r="0" b="0"/>
                                          <wp:docPr id="23" name="Picture 23" descr="http://www.phoenix.aleks.com/alekscgi/x/math2htgif.exe/M?%3Fal%7B%3D%2Be%3Fpva%3DL%3F%2Cpva%3D%23%2E%23e%3Fpva%3DF%3F%2Cpva%3D%2A%3Fpvs%3D1%3F%2Cpvs%3D%3F%2Cal%7B%3D%3Flufq%3De%3Fpva%3DF%3F%2Cpv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hoenix.aleks.com/alekscgi/x/math2htgif.exe/M?%3Fal%7B%3D%2Be%3Fpva%3DL%3F%2Cpva%3D%23%2E%23e%3Fpva%3DF%3F%2Cpva%3D%2A%3Fpvs%3D1%3F%2Cpvs%3D%3F%2Cal%7B%3D%3Flufq%3De%3Fpva%3DF%3F%2Cpva%3D"/>
                                                  <pic:cNvPicPr>
                                                    <a:picLocks noChangeAspect="1" noChangeArrowheads="1"/>
                                                  </pic:cNvPicPr>
                                                </pic:nvPicPr>
                                                <pic:blipFill>
                                                  <a:blip r:embed="rId26"/>
                                                  <a:srcRect/>
                                                  <a:stretch>
                                                    <a:fillRect/>
                                                  </a:stretch>
                                                </pic:blipFill>
                                                <pic:spPr bwMode="auto">
                                                  <a:xfrm>
                                                    <a:off x="0" y="0"/>
                                                    <a:ext cx="758825" cy="671195"/>
                                                  </a:xfrm>
                                                  <a:prstGeom prst="rect">
                                                    <a:avLst/>
                                                  </a:prstGeom>
                                                  <a:noFill/>
                                                  <a:ln w="9525">
                                                    <a:noFill/>
                                                    <a:miter lim="800000"/>
                                                    <a:headEnd/>
                                                    <a:tailEnd/>
                                                  </a:ln>
                                                </pic:spPr>
                                              </pic:pic>
                                            </a:graphicData>
                                          </a:graphic>
                                        </wp:inline>
                                      </w:drawing>
                                    </w:r>
                                    <w:r w:rsidRPr="00B83B11">
                                      <w:rPr>
                                        <w:rFonts w:ascii="Helvetica" w:eastAsia="Times New Roman" w:hAnsi="Helvetica" w:cs="Helvetica"/>
                                        <w:color w:val="000000"/>
                                        <w:sz w:val="24"/>
                                        <w:szCs w:val="24"/>
                                      </w:rPr>
                                      <w:t xml:space="preserve">responses in Table 1 to at least three decimal places. Round your responses in Table 2 as specified. </w:t>
                                    </w: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t xml:space="preserve">                                                   AGE GROUP</w:t>
                                    </w: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0 to 12        13 to 18      19 to 35    36 to 55    over 55          Total</w:t>
                                    </w: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Observed freq        25                  </w:t>
                                    </w:r>
                                    <w:proofErr w:type="spellStart"/>
                                    <w:r>
                                      <w:rPr>
                                        <w:rFonts w:ascii="Helvetica" w:eastAsia="Times New Roman" w:hAnsi="Helvetica" w:cs="Helvetica"/>
                                        <w:color w:val="000000"/>
                                        <w:sz w:val="24"/>
                                        <w:szCs w:val="24"/>
                                      </w:rPr>
                                      <w:t>25</w:t>
                                    </w:r>
                                    <w:proofErr w:type="spellEnd"/>
                                    <w:r>
                                      <w:rPr>
                                        <w:rFonts w:ascii="Helvetica" w:eastAsia="Times New Roman" w:hAnsi="Helvetica" w:cs="Helvetica"/>
                                        <w:color w:val="000000"/>
                                        <w:sz w:val="24"/>
                                        <w:szCs w:val="24"/>
                                      </w:rPr>
                                      <w:t xml:space="preserve">                56            33             41</w:t>
                                    </w: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Expected freq        ___               18.00            ___          45.00        36.00           180</w:t>
                                    </w: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w:t>
                                    </w:r>
                                    <w:proofErr w:type="spellStart"/>
                                    <w:r>
                                      <w:rPr>
                                        <w:rFonts w:ascii="Helvetica" w:eastAsia="Times New Roman" w:hAnsi="Helvetica" w:cs="Helvetica"/>
                                        <w:color w:val="000000"/>
                                        <w:sz w:val="24"/>
                                        <w:szCs w:val="24"/>
                                      </w:rPr>
                                      <w:t>fo-fe</w:t>
                                    </w:r>
                                    <w:proofErr w:type="spellEnd"/>
                                    <w:r>
                                      <w:rPr>
                                        <w:rFonts w:ascii="Helvetica" w:eastAsia="Times New Roman" w:hAnsi="Helvetica" w:cs="Helvetica"/>
                                        <w:color w:val="000000"/>
                                        <w:sz w:val="24"/>
                                        <w:szCs w:val="24"/>
                                      </w:rPr>
                                      <w:t>)2/</w:t>
                                    </w:r>
                                    <w:proofErr w:type="spellStart"/>
                                    <w:r>
                                      <w:rPr>
                                        <w:rFonts w:ascii="Helvetica" w:eastAsia="Times New Roman" w:hAnsi="Helvetica" w:cs="Helvetica"/>
                                        <w:color w:val="000000"/>
                                        <w:sz w:val="24"/>
                                        <w:szCs w:val="24"/>
                                      </w:rPr>
                                      <w:t>fe</w:t>
                                    </w:r>
                                    <w:proofErr w:type="spellEnd"/>
                                    <w:r>
                                      <w:rPr>
                                        <w:rFonts w:ascii="Helvetica" w:eastAsia="Times New Roman" w:hAnsi="Helvetica" w:cs="Helvetica"/>
                                        <w:color w:val="000000"/>
                                        <w:sz w:val="24"/>
                                        <w:szCs w:val="24"/>
                                      </w:rPr>
                                      <w:t xml:space="preserve">              ___                 2.722           ____          3.200       0.694</w:t>
                                    </w: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p>
                                  <w:p w:rsidR="00A323CD" w:rsidRDefault="00A323CD" w:rsidP="00B83B11">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The type of test statistic (z, t, chi square, f)</w:t>
                                    </w:r>
                                  </w:p>
                                  <w:p w:rsidR="00A323CD" w:rsidRDefault="00A323CD" w:rsidP="00B83B11">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The value of the test statistic: Round your </w:t>
                                    </w:r>
                                    <w:proofErr w:type="spellStart"/>
                                    <w:r>
                                      <w:rPr>
                                        <w:rFonts w:ascii="Helvetica" w:eastAsia="Times New Roman" w:hAnsi="Helvetica" w:cs="Helvetica"/>
                                        <w:color w:val="000000"/>
                                        <w:sz w:val="24"/>
                                        <w:szCs w:val="24"/>
                                      </w:rPr>
                                      <w:t>ansewer</w:t>
                                    </w:r>
                                    <w:proofErr w:type="spellEnd"/>
                                    <w:r>
                                      <w:rPr>
                                        <w:rFonts w:ascii="Helvetica" w:eastAsia="Times New Roman" w:hAnsi="Helvetica" w:cs="Helvetica"/>
                                        <w:color w:val="000000"/>
                                        <w:sz w:val="24"/>
                                        <w:szCs w:val="24"/>
                                      </w:rPr>
                                      <w:t xml:space="preserve"> to at least two decimal places ______</w:t>
                                    </w:r>
                                  </w:p>
                                  <w:p w:rsidR="00A323CD" w:rsidRDefault="00A323CD" w:rsidP="00B83B11">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The p-value round your </w:t>
                                    </w:r>
                                    <w:proofErr w:type="spellStart"/>
                                    <w:r>
                                      <w:rPr>
                                        <w:rFonts w:ascii="Helvetica" w:eastAsia="Times New Roman" w:hAnsi="Helvetica" w:cs="Helvetica"/>
                                        <w:color w:val="000000"/>
                                        <w:sz w:val="24"/>
                                        <w:szCs w:val="24"/>
                                      </w:rPr>
                                      <w:t>ansewer</w:t>
                                    </w:r>
                                    <w:proofErr w:type="spellEnd"/>
                                    <w:r>
                                      <w:rPr>
                                        <w:rFonts w:ascii="Helvetica" w:eastAsia="Times New Roman" w:hAnsi="Helvetica" w:cs="Helvetica"/>
                                        <w:color w:val="000000"/>
                                        <w:sz w:val="24"/>
                                        <w:szCs w:val="24"/>
                                      </w:rPr>
                                      <w:t xml:space="preserve"> to at least two decimal places ____</w:t>
                                    </w:r>
                                  </w:p>
                                  <w:p w:rsidR="00A323CD" w:rsidRDefault="00A323CD" w:rsidP="00B83B11">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Can we conclude that the management original estimates for the age distribution of fans attending Dukes games are inaccurate? Use the 0.05 level of significance (yes or no)</w:t>
                                    </w:r>
                                  </w:p>
                                  <w:p w:rsid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p>
                                  <w:p w:rsidR="00B83B11" w:rsidRPr="00B83B11" w:rsidRDefault="00B83B11" w:rsidP="00B83B11">
                                    <w:pPr>
                                      <w:spacing w:before="100" w:beforeAutospacing="1" w:after="100" w:afterAutospacing="1" w:line="240" w:lineRule="auto"/>
                                      <w:rPr>
                                        <w:rFonts w:ascii="Helvetica" w:eastAsia="Times New Roman" w:hAnsi="Helvetica" w:cs="Helvetica"/>
                                        <w:color w:val="000000"/>
                                        <w:sz w:val="24"/>
                                        <w:szCs w:val="24"/>
                                      </w:rPr>
                                    </w:pPr>
                                  </w:p>
                                  <w:tbl>
                                    <w:tblPr>
                                      <w:tblW w:w="0" w:type="auto"/>
                                      <w:tblCellSpacing w:w="0" w:type="dxa"/>
                                      <w:tblCellMar>
                                        <w:left w:w="0" w:type="dxa"/>
                                        <w:right w:w="0" w:type="dxa"/>
                                      </w:tblCellMar>
                                      <w:tblLook w:val="04A0"/>
                                    </w:tblPr>
                                    <w:tblGrid>
                                      <w:gridCol w:w="6"/>
                                      <w:gridCol w:w="60"/>
                                    </w:tblGrid>
                                    <w:tr w:rsidR="00B83B11" w:rsidRPr="00B83B11">
                                      <w:trPr>
                                        <w:tblCellSpacing w:w="0" w:type="dxa"/>
                                      </w:trPr>
                                      <w:tc>
                                        <w:tcPr>
                                          <w:tcW w:w="0" w:type="auto"/>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B83B11" w:rsidRPr="00B83B11" w:rsidRDefault="00B83B11" w:rsidP="00B83B11">
                                          <w:pPr>
                                            <w:spacing w:after="0" w:line="240" w:lineRule="auto"/>
                                            <w:rPr>
                                              <w:rFonts w:ascii="Times New Roman" w:eastAsia="Times New Roman" w:hAnsi="Times New Roman" w:cs="Times New Roman"/>
                                              <w:color w:val="000000"/>
                                              <w:sz w:val="24"/>
                                              <w:szCs w:val="24"/>
                                            </w:rPr>
                                          </w:pPr>
                                          <w:r w:rsidRPr="00B83B11">
                                            <w:rPr>
                                              <w:rFonts w:ascii="Times New Roman" w:eastAsia="Times New Roman" w:hAnsi="Times New Roman" w:cs="Times New Roman"/>
                                              <w:color w:val="000000"/>
                                              <w:sz w:val="24"/>
                                              <w:szCs w:val="24"/>
                                            </w:rPr>
                                            <w:t> </w:t>
                                          </w:r>
                                        </w:p>
                                      </w:tc>
                                    </w:tr>
                                  </w:tbl>
                                  <w:p w:rsidR="00B83B11" w:rsidRPr="00B83B11" w:rsidRDefault="00B83B11" w:rsidP="00B83B11">
                                    <w:pPr>
                                      <w:spacing w:after="0" w:line="240" w:lineRule="auto"/>
                                      <w:rPr>
                                        <w:rFonts w:ascii="Helvetica" w:eastAsia="Times New Roman" w:hAnsi="Helvetica" w:cs="Helvetica"/>
                                        <w:color w:val="000000"/>
                                        <w:sz w:val="24"/>
                                        <w:szCs w:val="24"/>
                                      </w:rPr>
                                    </w:pPr>
                                  </w:p>
                                </w:tc>
                              </w:tr>
                            </w:tbl>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r>
                      </w:tbl>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r>
                </w:tbl>
                <w:p w:rsidR="00B83B11" w:rsidRPr="00B83B11" w:rsidRDefault="00B83B11" w:rsidP="00B83B11">
                  <w:pPr>
                    <w:spacing w:after="0" w:line="240" w:lineRule="auto"/>
                    <w:rPr>
                      <w:rFonts w:ascii="Times New Roman" w:eastAsia="Times New Roman" w:hAnsi="Times New Roman" w:cs="Times New Roman"/>
                      <w:color w:val="000000"/>
                      <w:sz w:val="24"/>
                      <w:szCs w:val="24"/>
                    </w:rPr>
                  </w:pPr>
                </w:p>
              </w:tc>
              <w:tc>
                <w:tcPr>
                  <w:tcW w:w="3750" w:type="dxa"/>
                  <w:hideMark/>
                </w:tcPr>
                <w:p w:rsidR="00B83B11" w:rsidRPr="00B83B11" w:rsidRDefault="00B83B11" w:rsidP="00B83B11">
                  <w:pPr>
                    <w:spacing w:after="0" w:line="240" w:lineRule="auto"/>
                    <w:jc w:val="right"/>
                    <w:rPr>
                      <w:rFonts w:ascii="Times New Roman" w:eastAsia="Times New Roman" w:hAnsi="Times New Roman" w:cs="Times New Roman"/>
                      <w:color w:val="000000"/>
                      <w:sz w:val="24"/>
                      <w:szCs w:val="24"/>
                    </w:rPr>
                  </w:pPr>
                </w:p>
              </w:tc>
            </w:tr>
          </w:tbl>
          <w:p w:rsidR="00B83B11" w:rsidRPr="00B83B11" w:rsidRDefault="00B83B11" w:rsidP="00B83B11">
            <w:pPr>
              <w:spacing w:after="0" w:line="240" w:lineRule="auto"/>
              <w:rPr>
                <w:rFonts w:ascii="Helvetica" w:eastAsia="Times New Roman" w:hAnsi="Helvetica" w:cs="Helvetica"/>
                <w:color w:val="000000"/>
                <w:sz w:val="24"/>
                <w:szCs w:val="24"/>
              </w:rPr>
            </w:pPr>
          </w:p>
        </w:tc>
      </w:tr>
    </w:tbl>
    <w:p w:rsidR="00B83B11" w:rsidRPr="00B83B11" w:rsidRDefault="00B83B11" w:rsidP="00B83B11">
      <w:pPr>
        <w:spacing w:after="0" w:line="240" w:lineRule="auto"/>
        <w:rPr>
          <w:rFonts w:ascii="Helvetica" w:eastAsia="Times New Roman" w:hAnsi="Helvetica" w:cs="Helvetica"/>
          <w:vanish/>
          <w:color w:val="000000"/>
          <w:sz w:val="24"/>
          <w:szCs w:val="24"/>
        </w:rPr>
      </w:pPr>
    </w:p>
    <w:tbl>
      <w:tblPr>
        <w:tblW w:w="4750" w:type="pct"/>
        <w:tblCellSpacing w:w="0" w:type="dxa"/>
        <w:tblCellMar>
          <w:left w:w="0" w:type="dxa"/>
          <w:right w:w="0" w:type="dxa"/>
        </w:tblCellMar>
        <w:tblLook w:val="04A0"/>
      </w:tblPr>
      <w:tblGrid>
        <w:gridCol w:w="8892"/>
      </w:tblGrid>
      <w:tr w:rsidR="00B83B11" w:rsidRPr="00B83B11" w:rsidTr="00B83B11">
        <w:trPr>
          <w:tblCellSpacing w:w="0" w:type="dxa"/>
        </w:trPr>
        <w:tc>
          <w:tcPr>
            <w:tcW w:w="0" w:type="auto"/>
            <w:vAlign w:val="center"/>
            <w:hideMark/>
          </w:tcPr>
          <w:p w:rsidR="00B83B11" w:rsidRPr="00B83B11" w:rsidRDefault="00B83B11" w:rsidP="00B83B11">
            <w:pPr>
              <w:spacing w:after="0" w:line="240" w:lineRule="auto"/>
              <w:jc w:val="center"/>
              <w:rPr>
                <w:rFonts w:ascii="Times New Roman" w:eastAsia="Times New Roman" w:hAnsi="Times New Roman" w:cs="Times New Roman"/>
                <w:color w:val="000000"/>
                <w:sz w:val="24"/>
                <w:szCs w:val="24"/>
              </w:rPr>
            </w:pPr>
          </w:p>
        </w:tc>
      </w:tr>
    </w:tbl>
    <w:p w:rsidR="00D87F71" w:rsidRDefault="00B83B11">
      <w:r>
        <w:t xml:space="preserve">                                            </w:t>
      </w:r>
    </w:p>
    <w:sectPr w:rsidR="00D87F71" w:rsidSect="00D87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83B11"/>
    <w:rsid w:val="004351EF"/>
    <w:rsid w:val="00A323CD"/>
    <w:rsid w:val="00B83B11"/>
    <w:rsid w:val="00CE6396"/>
    <w:rsid w:val="00D8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B11"/>
    <w:rPr>
      <w:color w:val="0000FF"/>
      <w:u w:val="single"/>
    </w:rPr>
  </w:style>
  <w:style w:type="paragraph" w:styleId="NormalWeb">
    <w:name w:val="Normal (Web)"/>
    <w:basedOn w:val="Normal"/>
    <w:uiPriority w:val="99"/>
    <w:semiHidden/>
    <w:unhideWhenUsed/>
    <w:rsid w:val="00B83B1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80756">
      <w:bodyDiv w:val="1"/>
      <w:marLeft w:val="0"/>
      <w:marRight w:val="0"/>
      <w:marTop w:val="0"/>
      <w:marBottom w:val="0"/>
      <w:divBdr>
        <w:top w:val="none" w:sz="0" w:space="0" w:color="auto"/>
        <w:left w:val="none" w:sz="0" w:space="0" w:color="auto"/>
        <w:bottom w:val="none" w:sz="0" w:space="0" w:color="auto"/>
        <w:right w:val="none" w:sz="0" w:space="0" w:color="auto"/>
      </w:divBdr>
      <w:divsChild>
        <w:div w:id="886843939">
          <w:marLeft w:val="230"/>
          <w:marRight w:val="0"/>
          <w:marTop w:val="0"/>
          <w:marBottom w:val="0"/>
          <w:divBdr>
            <w:top w:val="none" w:sz="0" w:space="0" w:color="auto"/>
            <w:left w:val="none" w:sz="0" w:space="0" w:color="auto"/>
            <w:bottom w:val="none" w:sz="0" w:space="0" w:color="auto"/>
            <w:right w:val="none" w:sz="0" w:space="0" w:color="auto"/>
          </w:divBdr>
          <w:divsChild>
            <w:div w:id="118636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4.gif"/><Relationship Id="rId26" Type="http://schemas.openxmlformats.org/officeDocument/2006/relationships/image" Target="media/image19.gif"/><Relationship Id="rId3" Type="http://schemas.openxmlformats.org/officeDocument/2006/relationships/webSettings" Target="webSettings.xml"/><Relationship Id="rId21" Type="http://schemas.openxmlformats.org/officeDocument/2006/relationships/image" Target="media/image16.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hyperlink" Target="http://www.phoenix.aleks.com/alekscgi/x/Isl.exe/1u_LNaX3RaktRep9xTAtH-s6oETDm8Ze07HyID1DEL3xSCo79WjW9DJuCxiHMmTsmTEjwL8hr4zJIC7lu4Hl2-1fO1AYYvT2Y8ToLGhLpHKGsrFN6Go?1-8xyly4Sklb9xOm3HP4awb_IHSN_EhErjDoFlY8YbZSb66QbJXwENTRAtY2trRJ6HxZGaBwvAVEWG1x-VY2N8Hcnl8jU8WjjQAP_J0EiDVsi-Yx" TargetMode="External"/><Relationship Id="rId25" Type="http://schemas.openxmlformats.org/officeDocument/2006/relationships/hyperlink" Target="http://www.phoenix.aleks.com/alekscgi/x/Isl.exe/1z_mEuXtDukNDDpFoVANdOsb91V91Ynzx8HrzEA9i7Zc52oehpjUhEJZMPiw4eT01VExg782tq9cz27jWqHjlO1PQAAE-RTs-YVyTjhmSWKJjbwa3jo?1w41IpJgB1pleswRoNsgRaktqjE96XyI6dxur_i33ODsnjH8XbtpwcPWKIXtVR1jVGwFCgRu0p6BsIXdIECYyNYDIGUFNO8lns8sNRYPlEJWyiXNeDUNpBq" TargetMode="Externa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hyperlink" Target="http://www.phoenix.aleks.com/alekscgi/x/Isl.exe/1dypkpG1dplWdi2YwfdHbvimgJ0wSO823-UN2JhwKs7q8buprcPOrJcTRzk-D00dSfpyQsEj1Ywq2rDoMYUoNRhZzPdd_EAx_O08JNXWqSqya7TwTmy?1wIIahMtx1V8EsEEumhtma-PVR1h-tLVAU44Hh_KvIk6saXEve1lOLuM7Fv1xWSPxoOYjQE26ln5PFv4FkjBYWJWFoGTWIifsPiBWHJZNSyMYKRphdjWl5o" TargetMode="Externa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18.gif"/><Relationship Id="rId28"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hyperlink" Target="http://www.phoenix.aleks.com/alekscgi/x/Isl.exe/1Fezinbm0n5u0HSL90xu6JjvhpG3B1CFoEdQpWJ3PDUgn-E9c2RVcWI74KPT79GHB0BdrDsYYNhgp-VikNdiqJJKmhxWfaOEf1GrOP6z5CzcRvgZwPo?1R1Rf7Zns3QZtzxTQ65nbltVZdlmXBgar1VFo8LVEZvKGZ5um9OYfm1sTYFzIUokI3bmvI-tyfploYnjCM3psCvnC34edyfBGKQpdUv4DMDss4FFSXqn4Mo" TargetMode="Externa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7.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 laptop</dc:creator>
  <cp:lastModifiedBy>cb laptop</cp:lastModifiedBy>
  <cp:revision>1</cp:revision>
  <dcterms:created xsi:type="dcterms:W3CDTF">2009-05-05T07:31:00Z</dcterms:created>
  <dcterms:modified xsi:type="dcterms:W3CDTF">2009-05-05T07:45:00Z</dcterms:modified>
</cp:coreProperties>
</file>