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1" w:rsidRDefault="00146D61"/>
    <w:p w:rsidR="00771BFC" w:rsidRDefault="00771BFC"/>
    <w:p w:rsidR="00771BFC" w:rsidRDefault="00771BFC">
      <w:proofErr w:type="spellStart"/>
      <w:r>
        <w:t>Polyprotic</w:t>
      </w:r>
      <w:proofErr w:type="spellEnd"/>
      <w:r>
        <w:t xml:space="preserve"> acids contain more than one dissociable proton.   Each dissociation step has its own acid-dissociation constant, K</w:t>
      </w:r>
      <w:r>
        <w:rPr>
          <w:vertAlign w:val="subscript"/>
        </w:rPr>
        <w:t>a1</w:t>
      </w:r>
      <w:r>
        <w:t>, K</w:t>
      </w:r>
      <w:r>
        <w:rPr>
          <w:vertAlign w:val="subscript"/>
        </w:rPr>
        <w:t>a2</w:t>
      </w:r>
      <w:r>
        <w:t xml:space="preserve">, etc.  For example, a </w:t>
      </w:r>
      <w:proofErr w:type="spellStart"/>
      <w:r>
        <w:t>diprotic</w:t>
      </w:r>
      <w:proofErr w:type="spellEnd"/>
      <w:r>
        <w:t xml:space="preserve"> acid H</w:t>
      </w:r>
      <w:r>
        <w:rPr>
          <w:vertAlign w:val="subscript"/>
        </w:rPr>
        <w:t xml:space="preserve">2A </w:t>
      </w:r>
      <w:r>
        <w:t>reacts as follows:</w:t>
      </w:r>
    </w:p>
    <w:p w:rsidR="00771BFC" w:rsidRDefault="00771BFC"/>
    <w:p w:rsidR="00771BFC" w:rsidRDefault="00771BFC">
      <w:r>
        <w:tab/>
      </w:r>
      <w:proofErr w:type="gramStart"/>
      <w:r w:rsidRPr="00771BFC">
        <w:t>H</w:t>
      </w:r>
      <w:r w:rsidRPr="00771BFC">
        <w:rPr>
          <w:vertAlign w:val="subscript"/>
        </w:rPr>
        <w:t>2</w:t>
      </w:r>
      <w:r>
        <w:t>A(</w:t>
      </w:r>
      <w:proofErr w:type="spellStart"/>
      <w:proofErr w:type="gramEnd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 xml:space="preserve">O(l) </w:t>
      </w:r>
      <m:oMath>
        <m:r>
          <w:rPr>
            <w:rFonts w:ascii="Cambria Math" w:hAnsi="Cambria Math"/>
          </w:rPr>
          <m:t>↔</m:t>
        </m:r>
      </m:oMath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 w:rsidR="00D131B7">
        <w:t>(</w:t>
      </w:r>
      <w:proofErr w:type="spellStart"/>
      <w:r w:rsidR="00D131B7">
        <w:t>aq</w:t>
      </w:r>
      <w:proofErr w:type="spellEnd"/>
      <w:r w:rsidR="00D131B7">
        <w:t>) +HA</w:t>
      </w:r>
      <w:r w:rsidR="00D131B7">
        <w:rPr>
          <w:vertAlign w:val="superscript"/>
        </w:rPr>
        <w:t>-</w:t>
      </w:r>
      <w:r w:rsidR="00D131B7">
        <w:t>(</w:t>
      </w:r>
      <w:proofErr w:type="spellStart"/>
      <w:r w:rsidR="00D131B7">
        <w:t>aq</w:t>
      </w:r>
      <w:proofErr w:type="spellEnd"/>
      <w:r w:rsidR="00D131B7">
        <w:t>)</w:t>
      </w:r>
    </w:p>
    <w:p w:rsidR="00D131B7" w:rsidRDefault="00D131B7" w:rsidP="00D131B7">
      <w:pPr>
        <w:spacing w:after="0"/>
      </w:pPr>
      <w:r>
        <w:tab/>
        <w:t>K</w:t>
      </w:r>
      <w:r>
        <w:rPr>
          <w:vertAlign w:val="subscript"/>
        </w:rPr>
        <w:t>a1</w:t>
      </w:r>
      <w:proofErr w:type="gramStart"/>
      <w:r>
        <w:t>=</w:t>
      </w:r>
      <w:r w:rsidRPr="00D131B7">
        <w:rPr>
          <w:u w:val="single"/>
        </w:rPr>
        <w:t>[</w:t>
      </w:r>
      <w:proofErr w:type="gramEnd"/>
      <w:r w:rsidRPr="00D131B7">
        <w:rPr>
          <w:u w:val="single"/>
        </w:rPr>
        <w:t>H</w:t>
      </w:r>
      <w:r w:rsidRPr="00D131B7">
        <w:rPr>
          <w:u w:val="single"/>
          <w:vertAlign w:val="subscript"/>
        </w:rPr>
        <w:t>3</w:t>
      </w:r>
      <w:r w:rsidRPr="00D131B7">
        <w:rPr>
          <w:u w:val="single"/>
        </w:rPr>
        <w:t>O</w:t>
      </w:r>
      <w:r w:rsidRPr="00D131B7">
        <w:rPr>
          <w:u w:val="single"/>
          <w:vertAlign w:val="superscript"/>
        </w:rPr>
        <w:t>+</w:t>
      </w:r>
      <w:r w:rsidRPr="00D131B7">
        <w:rPr>
          <w:u w:val="single"/>
        </w:rPr>
        <w:t>][A</w:t>
      </w:r>
      <w:r w:rsidRPr="00D131B7">
        <w:rPr>
          <w:u w:val="single"/>
          <w:vertAlign w:val="superscript"/>
        </w:rPr>
        <w:t>2-</w:t>
      </w:r>
      <w:r w:rsidRPr="00D131B7">
        <w:rPr>
          <w:u w:val="single"/>
        </w:rPr>
        <w:t>]</w:t>
      </w:r>
    </w:p>
    <w:p w:rsidR="00D131B7" w:rsidRDefault="00D131B7" w:rsidP="00D131B7">
      <w:pPr>
        <w:spacing w:after="0"/>
      </w:pPr>
      <w:r>
        <w:t xml:space="preserve">                        [H</w:t>
      </w:r>
      <w:r>
        <w:rPr>
          <w:vertAlign w:val="subscript"/>
        </w:rPr>
        <w:t>2</w:t>
      </w:r>
      <w:r>
        <w:t>A]</w:t>
      </w:r>
    </w:p>
    <w:p w:rsidR="00D131B7" w:rsidRDefault="00D131B7" w:rsidP="00D131B7">
      <w:pPr>
        <w:spacing w:after="0"/>
      </w:pPr>
    </w:p>
    <w:p w:rsidR="00D131B7" w:rsidRDefault="00D131B7" w:rsidP="00D131B7">
      <w:pPr>
        <w:spacing w:after="0"/>
      </w:pPr>
    </w:p>
    <w:p w:rsidR="00D131B7" w:rsidRDefault="00D131B7" w:rsidP="00D131B7">
      <w:pPr>
        <w:ind w:firstLine="720"/>
      </w:pPr>
      <w:r>
        <w:t>HA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  <w:r w:rsidRPr="00D131B7">
        <w:t xml:space="preserve"> </w:t>
      </w:r>
      <w:r>
        <w:t>+</w:t>
      </w:r>
      <w:proofErr w:type="gramStart"/>
      <w:r>
        <w:t>H</w:t>
      </w:r>
      <w:r>
        <w:rPr>
          <w:vertAlign w:val="subscript"/>
        </w:rPr>
        <w:t>2</w:t>
      </w:r>
      <w:r>
        <w:t>O(</w:t>
      </w:r>
      <w:proofErr w:type="gramEnd"/>
      <w:r>
        <w:t>l)</w:t>
      </w:r>
      <w:r w:rsidRPr="00D131B7">
        <w:t xml:space="preserve"> </w:t>
      </w:r>
      <w:r>
        <w:t>&lt;-&gt;</w:t>
      </w:r>
      <w:r w:rsidRPr="00D131B7">
        <w:t xml:space="preserve">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+A</w:t>
      </w:r>
      <w:r>
        <w:rPr>
          <w:vertAlign w:val="superscript"/>
        </w:rPr>
        <w:t>2-</w:t>
      </w:r>
      <w:r w:rsidRPr="00D131B7">
        <w:t xml:space="preserve"> (</w:t>
      </w:r>
      <w:proofErr w:type="spellStart"/>
      <w:r w:rsidRPr="00D131B7">
        <w:t>aq</w:t>
      </w:r>
      <w:proofErr w:type="spellEnd"/>
      <w:r w:rsidRPr="00D131B7">
        <w:t>)</w:t>
      </w:r>
    </w:p>
    <w:p w:rsidR="00D131B7" w:rsidRDefault="00D131B7" w:rsidP="00D131B7">
      <w:pPr>
        <w:spacing w:after="0"/>
        <w:rPr>
          <w:u w:val="single"/>
        </w:rPr>
      </w:pPr>
      <w:r>
        <w:tab/>
        <w:t>K</w:t>
      </w:r>
      <w:r>
        <w:rPr>
          <w:vertAlign w:val="subscript"/>
        </w:rPr>
        <w:t>a2</w:t>
      </w:r>
      <w:proofErr w:type="gramStart"/>
      <w:r>
        <w:t>=</w:t>
      </w:r>
      <w:r w:rsidRPr="00D131B7">
        <w:rPr>
          <w:u w:val="single"/>
        </w:rPr>
        <w:t>[</w:t>
      </w:r>
      <w:proofErr w:type="gramEnd"/>
      <w:r w:rsidRPr="00D131B7">
        <w:rPr>
          <w:u w:val="single"/>
        </w:rPr>
        <w:t>H</w:t>
      </w:r>
      <w:r w:rsidRPr="00D131B7">
        <w:rPr>
          <w:u w:val="single"/>
          <w:vertAlign w:val="subscript"/>
        </w:rPr>
        <w:t>3</w:t>
      </w:r>
      <w:r w:rsidRPr="00D131B7">
        <w:rPr>
          <w:u w:val="single"/>
        </w:rPr>
        <w:t>O</w:t>
      </w:r>
      <w:r w:rsidRPr="00D131B7">
        <w:rPr>
          <w:u w:val="single"/>
          <w:vertAlign w:val="superscript"/>
        </w:rPr>
        <w:t>+</w:t>
      </w:r>
      <w:r w:rsidRPr="00D131B7">
        <w:rPr>
          <w:u w:val="single"/>
        </w:rPr>
        <w:t>][A</w:t>
      </w:r>
      <w:r w:rsidRPr="00D131B7">
        <w:rPr>
          <w:u w:val="single"/>
          <w:vertAlign w:val="superscript"/>
        </w:rPr>
        <w:t>2-</w:t>
      </w:r>
      <w:r w:rsidRPr="00D131B7">
        <w:rPr>
          <w:u w:val="single"/>
        </w:rPr>
        <w:t>]</w:t>
      </w:r>
    </w:p>
    <w:p w:rsidR="00D131B7" w:rsidRDefault="00D131B7" w:rsidP="00D131B7">
      <w:pPr>
        <w:spacing w:after="0"/>
      </w:pPr>
      <w:r>
        <w:t xml:space="preserve">                       </w:t>
      </w:r>
      <w:r w:rsidR="002A1867">
        <w:t xml:space="preserve"> </w:t>
      </w:r>
      <w:r>
        <w:t xml:space="preserve"> [HA</w:t>
      </w:r>
      <w:r>
        <w:rPr>
          <w:vertAlign w:val="superscript"/>
        </w:rPr>
        <w:t>-</w:t>
      </w:r>
      <w:r>
        <w:t>]</w:t>
      </w:r>
    </w:p>
    <w:p w:rsidR="00D131B7" w:rsidRDefault="00D131B7" w:rsidP="00D131B7">
      <w:pPr>
        <w:spacing w:after="0"/>
      </w:pPr>
    </w:p>
    <w:p w:rsidR="00D131B7" w:rsidRDefault="00D131B7" w:rsidP="00D131B7">
      <w:pPr>
        <w:spacing w:after="0"/>
        <w:rPr>
          <w:rFonts w:eastAsiaTheme="minorEastAsia"/>
        </w:rPr>
      </w:pPr>
      <w:r>
        <w:t>In general, K</w:t>
      </w:r>
      <w:r>
        <w:rPr>
          <w:vertAlign w:val="subscript"/>
        </w:rPr>
        <w:t>a2</w:t>
      </w:r>
      <w:proofErr w:type="gramStart"/>
      <w:r>
        <w:t>=[</w:t>
      </w:r>
      <w:proofErr w:type="gramEnd"/>
      <w:r>
        <w:t>A</w:t>
      </w:r>
      <w:r>
        <w:rPr>
          <w:vertAlign w:val="superscript"/>
        </w:rPr>
        <w:t>2-</w:t>
      </w:r>
      <w:r>
        <w:t xml:space="preserve">] for a solution of a weak </w:t>
      </w:r>
      <w:proofErr w:type="spellStart"/>
      <w:r>
        <w:t>diprotic</w:t>
      </w:r>
      <w:proofErr w:type="spellEnd"/>
      <w:r>
        <w:t xml:space="preserve"> acid because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  <m:oMath>
        <m:r>
          <w:rPr>
            <w:rFonts w:ascii="Cambria Math" w:hAnsi="Cambria Math"/>
          </w:rPr>
          <m:t>≈</m:t>
        </m:r>
      </m:oMath>
      <w:r>
        <w:rPr>
          <w:rFonts w:eastAsiaTheme="minorEastAsia"/>
        </w:rPr>
        <w:t>[HA</w:t>
      </w:r>
      <w:r>
        <w:rPr>
          <w:rFonts w:eastAsiaTheme="minorEastAsia"/>
          <w:vertAlign w:val="superscript"/>
        </w:rPr>
        <w:t>-</w:t>
      </w:r>
      <w:r>
        <w:rPr>
          <w:rFonts w:eastAsiaTheme="minorEastAsia"/>
        </w:rPr>
        <w:t>]</w:t>
      </w:r>
    </w:p>
    <w:p w:rsidR="00D131B7" w:rsidRDefault="00D131B7" w:rsidP="00D131B7">
      <w:pPr>
        <w:spacing w:after="0"/>
        <w:rPr>
          <w:rFonts w:eastAsiaTheme="minorEastAsia"/>
        </w:rPr>
      </w:pPr>
    </w:p>
    <w:p w:rsidR="002A1867" w:rsidRDefault="002A1867" w:rsidP="00D131B7">
      <w:pPr>
        <w:spacing w:after="0"/>
      </w:pPr>
      <w:r>
        <w:rPr>
          <w:rFonts w:eastAsiaTheme="minorEastAsia"/>
        </w:rPr>
        <w:t xml:space="preserve">Many household cleaning products contain oxalic acid, </w:t>
      </w:r>
      <w:r w:rsidRPr="002A1867">
        <w:rPr>
          <w:rFonts w:eastAsiaTheme="minorEastAsia"/>
        </w:rPr>
        <w:t>H2C</w:t>
      </w:r>
      <w:r w:rsidRPr="002A1867">
        <w:rPr>
          <w:rFonts w:eastAsiaTheme="minorEastAsia"/>
          <w:vertAlign w:val="subscript"/>
        </w:rPr>
        <w:t>2</w:t>
      </w:r>
      <w:r w:rsidRPr="002A1867">
        <w:rPr>
          <w:rFonts w:eastAsiaTheme="minorEastAsia"/>
        </w:rPr>
        <w:t>H</w:t>
      </w:r>
      <w:r w:rsidRPr="002A1867">
        <w:rPr>
          <w:rFonts w:eastAsiaTheme="minorEastAsia"/>
          <w:vertAlign w:val="subscript"/>
        </w:rPr>
        <w:t>4</w:t>
      </w:r>
      <w:proofErr w:type="gramStart"/>
      <w:r>
        <w:rPr>
          <w:rFonts w:eastAsiaTheme="minorEastAsia"/>
          <w:vertAlign w:val="subscript"/>
        </w:rPr>
        <w:t xml:space="preserve">,  </w:t>
      </w:r>
      <w:r>
        <w:t>a</w:t>
      </w:r>
      <w:proofErr w:type="gramEnd"/>
      <w:r>
        <w:t xml:space="preserve"> </w:t>
      </w:r>
      <w:proofErr w:type="spellStart"/>
      <w:r>
        <w:t>diprotic</w:t>
      </w:r>
      <w:proofErr w:type="spellEnd"/>
      <w:r>
        <w:t xml:space="preserve"> acid with the following dissociation constants:  K</w:t>
      </w:r>
      <w:r>
        <w:rPr>
          <w:vertAlign w:val="subscript"/>
        </w:rPr>
        <w:t>a1</w:t>
      </w:r>
      <w:r>
        <w:t xml:space="preserve"> =5.9*10</w:t>
      </w:r>
      <w:r>
        <w:rPr>
          <w:vertAlign w:val="superscript"/>
        </w:rPr>
        <w:t>-2</w:t>
      </w:r>
      <w:r>
        <w:t xml:space="preserve"> and K</w:t>
      </w:r>
      <w:r>
        <w:rPr>
          <w:vertAlign w:val="subscript"/>
        </w:rPr>
        <w:t>a2</w:t>
      </w:r>
      <w:r>
        <w:t xml:space="preserve"> =6.4*10</w:t>
      </w:r>
      <w:r w:rsidRPr="002A1867">
        <w:rPr>
          <w:vertAlign w:val="superscript"/>
        </w:rPr>
        <w:t>-5</w:t>
      </w:r>
      <w:r>
        <w:t xml:space="preserve"> .</w:t>
      </w:r>
    </w:p>
    <w:p w:rsidR="002A1867" w:rsidRDefault="002A1867" w:rsidP="00D131B7">
      <w:pPr>
        <w:spacing w:after="0"/>
      </w:pPr>
    </w:p>
    <w:p w:rsidR="002A1867" w:rsidRDefault="002A1867" w:rsidP="00D131B7">
      <w:pPr>
        <w:spacing w:after="0"/>
      </w:pPr>
      <w:r>
        <w:t>Calculate the equilibrium concentration of H</w:t>
      </w:r>
      <w:r w:rsidRPr="002A1867"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in a 0.20 M solution of oxalic acid –</w:t>
      </w:r>
    </w:p>
    <w:p w:rsidR="002A1867" w:rsidRDefault="002A1867" w:rsidP="00D131B7">
      <w:pPr>
        <w:spacing w:after="0"/>
      </w:pPr>
      <w:r>
        <w:tab/>
        <w:t>H</w:t>
      </w:r>
      <w:r>
        <w:rPr>
          <w:vertAlign w:val="subscript"/>
        </w:rPr>
        <w:t>3</w:t>
      </w:r>
      <w:r>
        <w:t>O</w:t>
      </w:r>
      <w:r w:rsidRPr="002A1867">
        <w:rPr>
          <w:vertAlign w:val="superscript"/>
        </w:rPr>
        <w:t>+</w:t>
      </w:r>
      <w:r>
        <w:t xml:space="preserve"> = 0.083 M</w:t>
      </w:r>
    </w:p>
    <w:p w:rsidR="002A1867" w:rsidRDefault="002A1867" w:rsidP="00D131B7">
      <w:pPr>
        <w:spacing w:after="0"/>
      </w:pPr>
    </w:p>
    <w:p w:rsidR="002A1867" w:rsidRDefault="002A1867" w:rsidP="00D131B7">
      <w:pPr>
        <w:spacing w:after="0"/>
      </w:pPr>
      <w:r>
        <w:t>Calculate the equilibrium concentration of C</w:t>
      </w:r>
      <w:r w:rsidRPr="002A1867"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in a 0.20 M solution of oxalic acid ----</w:t>
      </w:r>
    </w:p>
    <w:p w:rsidR="002A1867" w:rsidRDefault="002A1867" w:rsidP="00D131B7">
      <w:pPr>
        <w:spacing w:after="0"/>
      </w:pPr>
      <w:r>
        <w:tab/>
        <w:t>C</w:t>
      </w:r>
      <w:r w:rsidRPr="002A1867"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 xml:space="preserve">2- </w:t>
      </w:r>
      <w:r>
        <w:t>= 6.4*10</w:t>
      </w:r>
      <w:r>
        <w:rPr>
          <w:vertAlign w:val="superscript"/>
        </w:rPr>
        <w:t xml:space="preserve">-5 </w:t>
      </w:r>
      <w:r>
        <w:t>M</w:t>
      </w:r>
    </w:p>
    <w:p w:rsidR="002A1867" w:rsidRDefault="002A1867" w:rsidP="00D131B7">
      <w:pPr>
        <w:spacing w:after="0"/>
      </w:pPr>
    </w:p>
    <w:p w:rsidR="002A1867" w:rsidRDefault="002A1867" w:rsidP="00D131B7">
      <w:pPr>
        <w:spacing w:after="0"/>
      </w:pPr>
      <w:r w:rsidRPr="002A1867">
        <w:rPr>
          <w:highlight w:val="yellow"/>
        </w:rPr>
        <w:t>Question I need help with and please include work</w:t>
      </w:r>
    </w:p>
    <w:p w:rsidR="002A1867" w:rsidRDefault="002A1867" w:rsidP="00D131B7">
      <w:pPr>
        <w:spacing w:after="0"/>
      </w:pPr>
    </w:p>
    <w:p w:rsidR="002A1867" w:rsidRDefault="002A1867" w:rsidP="00D131B7">
      <w:pPr>
        <w:spacing w:after="0"/>
      </w:pPr>
      <w:r>
        <w:t>Calculate the equilibrium concentration of HC</w:t>
      </w:r>
      <w:r w:rsidRPr="002A1867"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 xml:space="preserve">- </w:t>
      </w:r>
      <w:r>
        <w:t xml:space="preserve"> in</w:t>
      </w:r>
      <w:proofErr w:type="gramEnd"/>
      <w:r>
        <w:t xml:space="preserve"> a ).20 M solution of oxalic acid.</w:t>
      </w:r>
    </w:p>
    <w:p w:rsidR="002A1867" w:rsidRDefault="002A1867" w:rsidP="00D131B7">
      <w:pPr>
        <w:spacing w:after="0"/>
      </w:pPr>
    </w:p>
    <w:p w:rsidR="002A1867" w:rsidRPr="002A1867" w:rsidRDefault="002A1867" w:rsidP="002A1867">
      <w:pPr>
        <w:tabs>
          <w:tab w:val="left" w:pos="720"/>
          <w:tab w:val="left" w:pos="1440"/>
          <w:tab w:val="left" w:pos="2055"/>
        </w:tabs>
        <w:spacing w:after="0"/>
      </w:pPr>
      <w:r>
        <w:tab/>
        <w:t>HC</w:t>
      </w:r>
      <w:r w:rsidRPr="002A1867"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perscript"/>
        </w:rPr>
        <w:tab/>
        <w:t xml:space="preserve"> =        _____________________</w:t>
      </w:r>
    </w:p>
    <w:p w:rsidR="002A1867" w:rsidRPr="002A1867" w:rsidRDefault="002A1867" w:rsidP="00D131B7">
      <w:pPr>
        <w:spacing w:after="0"/>
        <w:rPr>
          <w:vertAlign w:val="superscript"/>
        </w:rPr>
      </w:pPr>
    </w:p>
    <w:p w:rsidR="00D131B7" w:rsidRPr="00D131B7" w:rsidRDefault="00D131B7" w:rsidP="00D131B7">
      <w:pPr>
        <w:ind w:firstLine="720"/>
      </w:pPr>
    </w:p>
    <w:sectPr w:rsidR="00D131B7" w:rsidRPr="00D131B7" w:rsidSect="001C23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1BFC"/>
    <w:rsid w:val="00146D61"/>
    <w:rsid w:val="001C236A"/>
    <w:rsid w:val="002A1867"/>
    <w:rsid w:val="0035292B"/>
    <w:rsid w:val="00652B41"/>
    <w:rsid w:val="00771BFC"/>
    <w:rsid w:val="00BF6603"/>
    <w:rsid w:val="00CC3867"/>
    <w:rsid w:val="00D131B7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B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2009-04-19T16:43:00Z</dcterms:created>
  <dcterms:modified xsi:type="dcterms:W3CDTF">2009-04-19T17:15:00Z</dcterms:modified>
</cp:coreProperties>
</file>