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A8" w:rsidRPr="002758A8" w:rsidRDefault="002758A8" w:rsidP="002758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proofErr w:type="gramStart"/>
      <w:r w:rsidRPr="002758A8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pH</w:t>
      </w:r>
      <w:proofErr w:type="gramEnd"/>
      <w:r w:rsidRPr="002758A8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Indicator</w:t>
      </w:r>
    </w:p>
    <w:p w:rsidR="002758A8" w:rsidRDefault="002758A8" w:rsidP="0027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58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CA"/>
        </w:rPr>
        <w:t>Procedure #1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pH Indicators for Acids</w:t>
      </w:r>
      <w:proofErr w:type="gram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proofErr w:type="gram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1. Take seven clean test tubes from the Glassware shelf and place them on the workbench.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2. Add 5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0.1M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HCl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5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water from the Chemicals shelf to the first test tube.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3. Add 9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water to the 6 remaining test tubes.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4. Pour 1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solution from the first test tube into the second test tube. 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5. Pour 1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solution from the second test tube into the third test tube.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6. Pour 1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solution from the third test tube into the fourth test tube.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7. Pour 1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solution from the fourth test tube into the fifth test tube.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8. Pour 1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solution from the fifth test tube into the sixth test tube.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9. Pour 1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solution from the sixth test tube into the seventh test tube.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10. Add two drops of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bromothymol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blue to each test tube, and observe the color of the solutions. Record your results.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11. Repeat steps 1-10 using methyl yellow as the indicator.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12. Repeat steps 1-10 using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bromcresol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green as the indicator.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13. Repeat steps 1-10 using red cabbage extract as the indicator.</w:t>
      </w:r>
    </w:p>
    <w:p w:rsidR="0030288B" w:rsidRDefault="0030288B" w:rsidP="0027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0288B" w:rsidRPr="0030288B" w:rsidRDefault="0030288B" w:rsidP="002758A8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en-CA"/>
        </w:rPr>
      </w:pPr>
      <w:r w:rsidRPr="0030288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en-CA"/>
        </w:rPr>
        <w:t>Results:</w:t>
      </w:r>
    </w:p>
    <w:p w:rsidR="0030288B" w:rsidRDefault="0030288B" w:rsidP="0027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0288B" w:rsidRDefault="0030288B" w:rsidP="0027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Test tubes after 2 drops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bromothymol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blue:</w:t>
      </w:r>
    </w:p>
    <w:p w:rsidR="0030288B" w:rsidRDefault="0030288B" w:rsidP="003028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Yellow </w:t>
      </w:r>
    </w:p>
    <w:p w:rsidR="0030288B" w:rsidRDefault="0030288B" w:rsidP="003028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0288B" w:rsidRDefault="0030288B" w:rsidP="003028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0288B" w:rsidRDefault="0030288B" w:rsidP="003028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0288B" w:rsidRDefault="0030288B" w:rsidP="003028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0288B" w:rsidRDefault="0030288B" w:rsidP="003028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0288B" w:rsidRDefault="0030288B" w:rsidP="003028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Blue </w:t>
      </w:r>
    </w:p>
    <w:p w:rsidR="0030288B" w:rsidRDefault="0030288B" w:rsidP="0030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0288B" w:rsidRDefault="0030288B" w:rsidP="0030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Test tubes after 2 drops of methyl yellow:</w:t>
      </w:r>
    </w:p>
    <w:p w:rsidR="0030288B" w:rsidRDefault="0030288B" w:rsidP="003028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Red</w:t>
      </w:r>
    </w:p>
    <w:p w:rsidR="0030288B" w:rsidRDefault="0030288B" w:rsidP="003028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Red</w:t>
      </w:r>
    </w:p>
    <w:p w:rsidR="0030288B" w:rsidRDefault="0030288B" w:rsidP="003028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Pale orange</w:t>
      </w:r>
    </w:p>
    <w:p w:rsidR="0030288B" w:rsidRDefault="0030288B" w:rsidP="003028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0288B" w:rsidRDefault="0030288B" w:rsidP="003028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0288B" w:rsidRDefault="0030288B" w:rsidP="003028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0288B" w:rsidRDefault="0030288B" w:rsidP="003028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0288B" w:rsidRDefault="0030288B" w:rsidP="0030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0288B" w:rsidRDefault="0030288B" w:rsidP="0030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Test tubes after 2 drops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bromcresol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green:</w:t>
      </w:r>
    </w:p>
    <w:p w:rsidR="0030288B" w:rsidRDefault="0030288B" w:rsidP="003028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0288B" w:rsidRDefault="0030288B" w:rsidP="003028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0288B" w:rsidRDefault="0030288B" w:rsidP="003028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0288B" w:rsidRDefault="0030288B" w:rsidP="003028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Green</w:t>
      </w:r>
    </w:p>
    <w:p w:rsidR="0030288B" w:rsidRDefault="0030288B" w:rsidP="003028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Light blue</w:t>
      </w:r>
    </w:p>
    <w:p w:rsidR="0030288B" w:rsidRDefault="0030288B" w:rsidP="003028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Blue</w:t>
      </w:r>
    </w:p>
    <w:p w:rsidR="0030288B" w:rsidRDefault="0030288B" w:rsidP="003028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Blue</w:t>
      </w:r>
    </w:p>
    <w:p w:rsidR="0030288B" w:rsidRDefault="0030288B" w:rsidP="0030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0288B" w:rsidRDefault="0030288B" w:rsidP="0030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Test tubes after 2 drops of red cabbage extract:</w:t>
      </w:r>
    </w:p>
    <w:p w:rsidR="0030288B" w:rsidRDefault="0030288B" w:rsidP="003028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Red</w:t>
      </w:r>
    </w:p>
    <w:p w:rsidR="0030288B" w:rsidRDefault="0030288B" w:rsidP="003028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Red</w:t>
      </w:r>
    </w:p>
    <w:p w:rsidR="0030288B" w:rsidRDefault="0030288B" w:rsidP="003028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Light red</w:t>
      </w:r>
    </w:p>
    <w:p w:rsidR="0030288B" w:rsidRDefault="0030288B" w:rsidP="003028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Pale purple</w:t>
      </w:r>
    </w:p>
    <w:p w:rsidR="0030288B" w:rsidRDefault="0030288B" w:rsidP="003028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Pale purple</w:t>
      </w:r>
    </w:p>
    <w:p w:rsidR="0030288B" w:rsidRDefault="0030288B" w:rsidP="003028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Pale purple</w:t>
      </w:r>
    </w:p>
    <w:p w:rsidR="0030288B" w:rsidRDefault="0030288B" w:rsidP="003028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Pale purple</w:t>
      </w:r>
    </w:p>
    <w:p w:rsidR="0030288B" w:rsidRPr="0030288B" w:rsidRDefault="0030288B" w:rsidP="0030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58A8" w:rsidRPr="002758A8" w:rsidRDefault="002758A8" w:rsidP="002758A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58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CA"/>
        </w:rPr>
        <w:t>Question #</w:t>
      </w:r>
      <w:proofErr w:type="gramStart"/>
      <w:r w:rsidRPr="002758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CA"/>
        </w:rPr>
        <w:t>1 :</w:t>
      </w:r>
      <w:proofErr w:type="gramEnd"/>
      <w:r w:rsidRPr="002758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CA"/>
        </w:rPr>
        <w:t xml:space="preserve"> 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1. Calculate the concentrations of H</w:t>
      </w:r>
      <w:r w:rsidRPr="002758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2758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+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the pH of each acidic solution. Since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HCl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monoprotic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acid, the H</w:t>
      </w:r>
      <w:r w:rsidRPr="002758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2758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+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concentration is equivalent to the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HCl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molarity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2. Summarize your results for each pH indicator, recording both the pH values and the color of the solution at each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pH.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3. Estimate the useful range for each indicator, from a minimum to maximum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pH.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range usually spans 1.5 to 2 pH units. For example,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bromphenol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blue is considered to be useful in the range from 3.0 to 4.6.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4. Which indicator is the best to use for observing pH changes around pH = 2, pH = 4 and pH = 6?</w:t>
      </w:r>
    </w:p>
    <w:p w:rsidR="002758A8" w:rsidRPr="002758A8" w:rsidRDefault="002758A8" w:rsidP="002758A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58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CA"/>
        </w:rPr>
        <w:t xml:space="preserve">Answer : 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240532" w:rsidRDefault="00240532" w:rsidP="002758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CA"/>
        </w:rPr>
      </w:pPr>
    </w:p>
    <w:p w:rsidR="002758A8" w:rsidRDefault="002758A8" w:rsidP="0027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58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CA"/>
        </w:rPr>
        <w:lastRenderedPageBreak/>
        <w:t>Procedure #2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pH Indicators for Bases</w:t>
      </w:r>
      <w:proofErr w:type="gram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proofErr w:type="gram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1. Clear the workbench by dragging all of the previous test tubes to the Recycle bin (another option is to just click the 'reset lab' icon at top).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2. Take seven clean test tubes from the Glassware shelf and place them on the workbench.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3. Add 5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0.1M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NaOH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5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water from the Chemicals shelf to the first test tube.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4. Add 9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water to the 6 remaining test tubes.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5. Pour 1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solution from the first test tube into the second test tube. 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6. Pour 1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solution from the second test tube into the third test tube.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7. Pour 1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solution from the third test tube into the fourth test tube.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8. Pour 1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solution from the fourth test tube into the fifth test tube.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9. Pour 1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solution from the fifth test tube into the sixth test tube.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10. Pour 1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solution from the sixth test tube into the seventh test tube.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11. Add two drops of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bromothymol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blue to each test tube, and observe the color of the solutions. Record your results.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12. Repeat steps 2-11 using red cabbage extract as the indicator.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13. Repeat steps 2-11 using alizarin yellow as the indicator.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14. Repeat steps 2-11 using phenolphthalein as the indicator. </w:t>
      </w:r>
    </w:p>
    <w:p w:rsidR="00240532" w:rsidRDefault="00240532" w:rsidP="0027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40532" w:rsidRPr="0030288B" w:rsidRDefault="00240532" w:rsidP="00240532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en-CA"/>
        </w:rPr>
      </w:pPr>
      <w:r w:rsidRPr="0030288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en-CA"/>
        </w:rPr>
        <w:t>Results:</w:t>
      </w:r>
    </w:p>
    <w:p w:rsidR="00240532" w:rsidRDefault="00240532" w:rsidP="0027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40532" w:rsidRDefault="00240532" w:rsidP="0027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Test tubes after 2 drops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bromothymol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blue:</w:t>
      </w:r>
    </w:p>
    <w:p w:rsidR="00240532" w:rsidRDefault="00240532" w:rsidP="002405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Blue</w:t>
      </w:r>
    </w:p>
    <w:p w:rsidR="00240532" w:rsidRDefault="00240532" w:rsidP="002405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Blue</w:t>
      </w:r>
    </w:p>
    <w:p w:rsidR="00240532" w:rsidRDefault="00240532" w:rsidP="002405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Blue</w:t>
      </w:r>
    </w:p>
    <w:p w:rsidR="00240532" w:rsidRDefault="00240532" w:rsidP="002405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Blue</w:t>
      </w:r>
    </w:p>
    <w:p w:rsidR="00240532" w:rsidRDefault="00240532" w:rsidP="002405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Blue</w:t>
      </w:r>
    </w:p>
    <w:p w:rsidR="00240532" w:rsidRDefault="00240532" w:rsidP="002405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Blue</w:t>
      </w:r>
    </w:p>
    <w:p w:rsidR="00240532" w:rsidRDefault="00240532" w:rsidP="002405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Light blue</w:t>
      </w:r>
    </w:p>
    <w:p w:rsidR="00240532" w:rsidRDefault="00240532" w:rsidP="0024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F2F49" w:rsidRDefault="003F2F49" w:rsidP="0024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40532" w:rsidRDefault="00240532" w:rsidP="0024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Test tubes after 2 drops of red cabbage extract:</w:t>
      </w:r>
    </w:p>
    <w:p w:rsidR="00240532" w:rsidRDefault="00240532" w:rsidP="002405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Light blue</w:t>
      </w:r>
    </w:p>
    <w:p w:rsidR="00240532" w:rsidRDefault="00240532" w:rsidP="002405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Light blue</w:t>
      </w:r>
    </w:p>
    <w:p w:rsidR="00240532" w:rsidRDefault="00240532" w:rsidP="002405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Light blue</w:t>
      </w:r>
    </w:p>
    <w:p w:rsidR="00240532" w:rsidRDefault="00240532" w:rsidP="002405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Light blue</w:t>
      </w:r>
    </w:p>
    <w:p w:rsidR="00240532" w:rsidRDefault="00240532" w:rsidP="002405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Blue</w:t>
      </w:r>
    </w:p>
    <w:p w:rsidR="00240532" w:rsidRDefault="00240532" w:rsidP="002405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Purple</w:t>
      </w:r>
    </w:p>
    <w:p w:rsidR="00240532" w:rsidRDefault="003F2F49" w:rsidP="002405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Light purple</w:t>
      </w:r>
    </w:p>
    <w:p w:rsidR="003F2F49" w:rsidRDefault="003F2F49" w:rsidP="003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F2F49" w:rsidRDefault="003F2F49" w:rsidP="003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Test tubes after 2 drops of alizarin yellow:</w:t>
      </w:r>
    </w:p>
    <w:p w:rsidR="003F2F49" w:rsidRDefault="003F2F49" w:rsidP="003F2F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Red</w:t>
      </w:r>
    </w:p>
    <w:p w:rsidR="003F2F49" w:rsidRDefault="003F2F49" w:rsidP="003F2F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Orange</w:t>
      </w:r>
    </w:p>
    <w:p w:rsidR="003F2F49" w:rsidRDefault="003F2F49" w:rsidP="003F2F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F2F49" w:rsidRDefault="003F2F49" w:rsidP="003F2F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F2F49" w:rsidRDefault="003F2F49" w:rsidP="003F2F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F2F49" w:rsidRDefault="003F2F49" w:rsidP="003F2F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F2F49" w:rsidRDefault="003F2F49" w:rsidP="003F2F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Yellow</w:t>
      </w:r>
    </w:p>
    <w:p w:rsidR="003F2F49" w:rsidRDefault="003F2F49" w:rsidP="003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F2F49" w:rsidRDefault="003F2F49" w:rsidP="003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Test tubes after 2 drops of phenolphthalein:</w:t>
      </w:r>
    </w:p>
    <w:p w:rsidR="003F2F49" w:rsidRDefault="003F2F49" w:rsidP="003F2F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Light purple</w:t>
      </w:r>
    </w:p>
    <w:p w:rsidR="003F2F49" w:rsidRDefault="003F2F49" w:rsidP="003F2F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Light purple</w:t>
      </w:r>
    </w:p>
    <w:p w:rsidR="003F2F49" w:rsidRDefault="003F2F49" w:rsidP="003F2F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Light purple</w:t>
      </w:r>
    </w:p>
    <w:p w:rsidR="003F2F49" w:rsidRDefault="003F2F49" w:rsidP="003F2F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Pink</w:t>
      </w:r>
    </w:p>
    <w:p w:rsidR="003F2F49" w:rsidRDefault="003F2F49" w:rsidP="003F2F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Clear</w:t>
      </w:r>
    </w:p>
    <w:p w:rsidR="003F2F49" w:rsidRDefault="003F2F49" w:rsidP="003F2F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Clear</w:t>
      </w:r>
    </w:p>
    <w:p w:rsidR="003F2F49" w:rsidRDefault="003F2F49" w:rsidP="003F2F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Clear</w:t>
      </w:r>
    </w:p>
    <w:p w:rsidR="003F2F49" w:rsidRPr="003F2F49" w:rsidRDefault="003F2F49" w:rsidP="003F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58A8" w:rsidRPr="002758A8" w:rsidRDefault="002758A8" w:rsidP="002758A8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58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CA"/>
        </w:rPr>
        <w:t>Question #</w:t>
      </w:r>
      <w:proofErr w:type="gramStart"/>
      <w:r w:rsidRPr="002758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CA"/>
        </w:rPr>
        <w:t>1 :</w:t>
      </w:r>
      <w:proofErr w:type="gramEnd"/>
      <w:r w:rsidRPr="002758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CA"/>
        </w:rPr>
        <w:t xml:space="preserve"> 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1. Calculate the concentrations of OH</w:t>
      </w:r>
      <w:r w:rsidRPr="002758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-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the pH of each basic solution. Since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NaOH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donates one OH</w:t>
      </w:r>
      <w:r w:rsidRPr="002758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-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ion for each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NaOH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molecule, the OH</w:t>
      </w:r>
      <w:r w:rsidRPr="002758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-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concentration is equivalent to the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NaOH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molarity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The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pOH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calculated as -</w:t>
      </w:r>
      <w:proofErr w:type="gram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log[</w:t>
      </w:r>
      <w:proofErr w:type="gram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OH</w:t>
      </w:r>
      <w:r w:rsidRPr="002758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-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] and the pH is calculated as 14 -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pOH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2. Summarize your results for each pH indicator, recording both the pH values and the color of the solution at each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pH.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3. Estimate the useful range for each indicator, from a minimum to maximum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pH.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range usually spans 1.5 to 2 pH units. For example, </w:t>
      </w:r>
      <w:proofErr w:type="spellStart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>metacresol</w:t>
      </w:r>
      <w:proofErr w:type="spellEnd"/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purple is considered to be useful in the range from 7.4 to 9.0.</w:t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758A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4. Which indicator is the best to use for observing pH changes around pH = 7, pH = 8, pH = 10 and pH = 12?</w:t>
      </w:r>
    </w:p>
    <w:p w:rsidR="00C0283C" w:rsidRPr="00F550E4" w:rsidRDefault="002758A8" w:rsidP="00F55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758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CA"/>
        </w:rPr>
        <w:t xml:space="preserve">Answer : </w:t>
      </w:r>
    </w:p>
    <w:sectPr w:rsidR="00C0283C" w:rsidRPr="00F550E4" w:rsidSect="00C02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E65"/>
    <w:multiLevelType w:val="hybridMultilevel"/>
    <w:tmpl w:val="2EC82C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558D"/>
    <w:multiLevelType w:val="hybridMultilevel"/>
    <w:tmpl w:val="B680C7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7F03"/>
    <w:multiLevelType w:val="hybridMultilevel"/>
    <w:tmpl w:val="0F78D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6DD"/>
    <w:multiLevelType w:val="hybridMultilevel"/>
    <w:tmpl w:val="EEDAAB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2396C"/>
    <w:multiLevelType w:val="multilevel"/>
    <w:tmpl w:val="5936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E6FF6"/>
    <w:multiLevelType w:val="hybridMultilevel"/>
    <w:tmpl w:val="7B2EF9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B0992"/>
    <w:multiLevelType w:val="hybridMultilevel"/>
    <w:tmpl w:val="D28CF6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535DE"/>
    <w:multiLevelType w:val="multilevel"/>
    <w:tmpl w:val="A04A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13770"/>
    <w:multiLevelType w:val="hybridMultilevel"/>
    <w:tmpl w:val="8954F2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72776"/>
    <w:multiLevelType w:val="hybridMultilevel"/>
    <w:tmpl w:val="15E43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8A8"/>
    <w:rsid w:val="00240532"/>
    <w:rsid w:val="00242BC8"/>
    <w:rsid w:val="002758A8"/>
    <w:rsid w:val="0030288B"/>
    <w:rsid w:val="003F2F49"/>
    <w:rsid w:val="00C0283C"/>
    <w:rsid w:val="00F5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3C"/>
  </w:style>
  <w:style w:type="paragraph" w:styleId="Heading2">
    <w:name w:val="heading 2"/>
    <w:basedOn w:val="Normal"/>
    <w:link w:val="Heading2Char"/>
    <w:uiPriority w:val="9"/>
    <w:qFormat/>
    <w:rsid w:val="00275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8A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ListParagraph">
    <w:name w:val="List Paragraph"/>
    <w:basedOn w:val="Normal"/>
    <w:uiPriority w:val="34"/>
    <w:qFormat/>
    <w:rsid w:val="00302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Mahsa</dc:creator>
  <cp:lastModifiedBy>Mahsa</cp:lastModifiedBy>
  <cp:revision>4</cp:revision>
  <dcterms:created xsi:type="dcterms:W3CDTF">2009-04-14T18:00:00Z</dcterms:created>
  <dcterms:modified xsi:type="dcterms:W3CDTF">2009-04-14T18:15:00Z</dcterms:modified>
</cp:coreProperties>
</file>