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C2" w:rsidRPr="00C840C2" w:rsidRDefault="00C840C2" w:rsidP="00C840C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C840C2">
        <w:rPr>
          <w:rFonts w:ascii="Arial" w:eastAsia="Times New Roman" w:hAnsi="Arial" w:cs="Arial"/>
          <w:b/>
          <w:bCs/>
          <w:kern w:val="36"/>
          <w:sz w:val="48"/>
          <w:szCs w:val="48"/>
        </w:rPr>
        <w:t>Cost and Revenue – Challenge</w:t>
      </w:r>
    </w:p>
    <w:p w:rsidR="00C840C2" w:rsidRPr="00C840C2" w:rsidRDefault="00C840C2" w:rsidP="00C840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0C2">
        <w:rPr>
          <w:rFonts w:ascii="Arial" w:eastAsia="Times New Roman" w:hAnsi="Arial" w:cs="Arial"/>
          <w:sz w:val="28"/>
          <w:szCs w:val="28"/>
        </w:rPr>
        <w:t xml:space="preserve">You have completed both the Simulation Tasks and the In-Class Debrief for Cost and Revenue. The following question is meant to challenge you to apply all you have learned about this topic thus </w:t>
      </w:r>
      <w:proofErr w:type="gramStart"/>
      <w:r w:rsidRPr="00C840C2">
        <w:rPr>
          <w:rFonts w:ascii="Arial" w:eastAsia="Times New Roman" w:hAnsi="Arial" w:cs="Arial"/>
          <w:sz w:val="28"/>
          <w:szCs w:val="28"/>
        </w:rPr>
        <w:t>far,</w:t>
      </w:r>
      <w:proofErr w:type="gramEnd"/>
      <w:r w:rsidRPr="00C840C2">
        <w:rPr>
          <w:rFonts w:ascii="Arial" w:eastAsia="Times New Roman" w:hAnsi="Arial" w:cs="Arial"/>
          <w:sz w:val="28"/>
          <w:szCs w:val="28"/>
        </w:rPr>
        <w:t xml:space="preserve"> and also to present that information in a clear, concise manner. </w:t>
      </w:r>
    </w:p>
    <w:p w:rsidR="00C840C2" w:rsidRPr="00C840C2" w:rsidRDefault="00C840C2" w:rsidP="00C840C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C840C2">
        <w:rPr>
          <w:rFonts w:ascii="Arial" w:eastAsia="Times New Roman" w:hAnsi="Arial" w:cs="Arial"/>
          <w:color w:val="FF0000"/>
          <w:sz w:val="28"/>
          <w:szCs w:val="28"/>
        </w:rPr>
        <w:t>You will be completing this question as an individual, not as a member of your team.</w:t>
      </w:r>
    </w:p>
    <w:p w:rsidR="00C840C2" w:rsidRPr="00C840C2" w:rsidRDefault="00C840C2" w:rsidP="00C840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C840C2">
        <w:rPr>
          <w:rFonts w:ascii="Arial" w:eastAsia="Times New Roman" w:hAnsi="Arial" w:cs="Arial"/>
          <w:b/>
          <w:bCs/>
          <w:sz w:val="36"/>
          <w:szCs w:val="36"/>
        </w:rPr>
        <w:t>Challenge Case</w:t>
      </w:r>
    </w:p>
    <w:p w:rsidR="00C840C2" w:rsidRPr="00C840C2" w:rsidRDefault="00C840C2" w:rsidP="00C840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0C2">
        <w:rPr>
          <w:rFonts w:ascii="Arial" w:eastAsia="Times New Roman" w:hAnsi="Arial" w:cs="Arial"/>
          <w:sz w:val="28"/>
          <w:szCs w:val="28"/>
        </w:rPr>
        <w:t xml:space="preserve">As APEX anticipates significant increases in demand for PVC pipe, it is considering two alternatives: </w:t>
      </w:r>
    </w:p>
    <w:p w:rsidR="00C840C2" w:rsidRPr="00C840C2" w:rsidRDefault="00C840C2" w:rsidP="00C840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0C2">
        <w:rPr>
          <w:rFonts w:ascii="Arial" w:eastAsia="Times New Roman" w:hAnsi="Arial" w:cs="Arial"/>
          <w:sz w:val="28"/>
          <w:szCs w:val="28"/>
          <w:u w:val="single"/>
        </w:rPr>
        <w:t>Plan A</w:t>
      </w:r>
      <w:r w:rsidRPr="00C840C2">
        <w:rPr>
          <w:rFonts w:ascii="Arial" w:eastAsia="Times New Roman" w:hAnsi="Arial" w:cs="Arial"/>
          <w:sz w:val="28"/>
          <w:szCs w:val="28"/>
        </w:rPr>
        <w:t>: Produce all PVC in Illinois, and provide nationwide distribution from that one site.</w:t>
      </w:r>
    </w:p>
    <w:p w:rsidR="00C840C2" w:rsidRPr="00C840C2" w:rsidRDefault="00C840C2" w:rsidP="00C840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0C2">
        <w:rPr>
          <w:rFonts w:ascii="Arial" w:eastAsia="Times New Roman" w:hAnsi="Arial" w:cs="Arial"/>
          <w:sz w:val="28"/>
          <w:szCs w:val="28"/>
          <w:u w:val="single"/>
        </w:rPr>
        <w:t>Plan B</w:t>
      </w:r>
      <w:r w:rsidRPr="00C840C2">
        <w:rPr>
          <w:rFonts w:ascii="Arial" w:eastAsia="Times New Roman" w:hAnsi="Arial" w:cs="Arial"/>
          <w:sz w:val="28"/>
          <w:szCs w:val="28"/>
        </w:rPr>
        <w:t>: Produce PVC pipe both at one plant in Illinois and one plant in Colorado. Distribute east of the Mississippi from Illinois; west of the Mississippi from Colorado. (Or if our story line is flexible enough, locate the Eastern plant in Ohio, rather than Illinois.)</w:t>
      </w:r>
    </w:p>
    <w:p w:rsidR="00C840C2" w:rsidRPr="00C840C2" w:rsidRDefault="00C840C2" w:rsidP="00C840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0C2">
        <w:rPr>
          <w:rFonts w:ascii="Arial" w:eastAsia="Times New Roman" w:hAnsi="Arial" w:cs="Arial"/>
          <w:sz w:val="28"/>
          <w:szCs w:val="28"/>
        </w:rPr>
        <w:t>Under Plan A, the fixed cost of establishing the one plant is $375,000. The variable cost per hundred feet will be $3 + .001Q. So, for example, the total cost of producing 400,000 feet will be $375,000 + 4000[$3 + .001(4000)] = $403,000.</w:t>
      </w:r>
    </w:p>
    <w:p w:rsidR="00C840C2" w:rsidRPr="00C840C2" w:rsidRDefault="00C840C2" w:rsidP="00C840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0C2">
        <w:rPr>
          <w:rFonts w:ascii="Arial" w:eastAsia="Times New Roman" w:hAnsi="Arial" w:cs="Arial"/>
          <w:sz w:val="28"/>
          <w:szCs w:val="28"/>
        </w:rPr>
        <w:t>Under Plan B, each plant will be somewhat smaller, so the fixed cost per plant will be $230,000. Variable costs per hundred-feet will be slightly lower: $3 + .0008Q.</w:t>
      </w:r>
    </w:p>
    <w:p w:rsidR="00C840C2" w:rsidRPr="00C840C2" w:rsidRDefault="00C840C2" w:rsidP="00C840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0C2">
        <w:rPr>
          <w:rFonts w:ascii="Arial" w:eastAsia="Times New Roman" w:hAnsi="Arial" w:cs="Arial"/>
          <w:sz w:val="28"/>
          <w:szCs w:val="28"/>
        </w:rPr>
        <w:t>Distribution costs will also differ under the two plans. If all nationwide distribution is conducted from one plant, distribution costs will be $1.25 per hundred feet. If there is one plant for each side of the Mississippi, distribution costs will be $1.05 per hundred feet.</w:t>
      </w:r>
    </w:p>
    <w:p w:rsidR="00C840C2" w:rsidRPr="00C840C2" w:rsidRDefault="00C840C2" w:rsidP="00C840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0C2">
        <w:rPr>
          <w:rFonts w:ascii="Arial" w:eastAsia="Times New Roman" w:hAnsi="Arial" w:cs="Arial"/>
          <w:sz w:val="28"/>
          <w:szCs w:val="28"/>
        </w:rPr>
        <w:t xml:space="preserve">At what production volume does it become more cost-effective to build two plants, rather than one? Show the calculations used to arrive at your </w:t>
      </w:r>
      <w:r w:rsidRPr="00C840C2">
        <w:rPr>
          <w:rFonts w:ascii="Arial" w:eastAsia="Times New Roman" w:hAnsi="Arial" w:cs="Arial"/>
          <w:sz w:val="28"/>
          <w:szCs w:val="28"/>
        </w:rPr>
        <w:lastRenderedPageBreak/>
        <w:t>answer by uploading a file (MS Excel, scan of a paper-based drawing, etc.) to include with the Challenge for review.</w:t>
      </w:r>
    </w:p>
    <w:p w:rsidR="004C0FF3" w:rsidRDefault="00C840C2"/>
    <w:sectPr w:rsidR="004C0FF3" w:rsidSect="00B7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0C2"/>
    <w:rsid w:val="003E1D80"/>
    <w:rsid w:val="00B37E8D"/>
    <w:rsid w:val="00B7684B"/>
    <w:rsid w:val="00C8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4B"/>
  </w:style>
  <w:style w:type="paragraph" w:styleId="Heading1">
    <w:name w:val="heading 1"/>
    <w:basedOn w:val="Normal"/>
    <w:link w:val="Heading1Char"/>
    <w:uiPriority w:val="9"/>
    <w:qFormat/>
    <w:rsid w:val="00C8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4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0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4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L. Emerson</dc:creator>
  <cp:lastModifiedBy>Terry L. Emerson</cp:lastModifiedBy>
  <cp:revision>1</cp:revision>
  <dcterms:created xsi:type="dcterms:W3CDTF">2009-03-28T18:11:00Z</dcterms:created>
  <dcterms:modified xsi:type="dcterms:W3CDTF">2009-03-28T18:11:00Z</dcterms:modified>
</cp:coreProperties>
</file>