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0F" w:rsidRPr="00A0510F" w:rsidRDefault="00A0510F" w:rsidP="00A0510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b/>
          <w:color w:val="000000"/>
        </w:rPr>
        <w:t xml:space="preserve">Multiple Choice - </w:t>
      </w:r>
    </w:p>
    <w:p w:rsidR="00A0510F" w:rsidRPr="00A0510F" w:rsidRDefault="00A0510F" w:rsidP="00A0510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</w:rPr>
        <w:t> 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1.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>Which of the following ratios would tell an investor about the profitability of the organization?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a.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Acid test ratio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b.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Debt ratio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c.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Return on equity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d.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Times interest earned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e.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Current ratio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2.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If your revenue is $10 million, your variable cost is $6 </w:t>
      </w:r>
      <w:proofErr w:type="gramStart"/>
      <w:r w:rsidRPr="00A0510F">
        <w:rPr>
          <w:rFonts w:ascii="Arial" w:eastAsia="Times New Roman" w:hAnsi="Arial" w:cs="Arial"/>
          <w:color w:val="000000"/>
          <w:sz w:val="20"/>
          <w:szCs w:val="20"/>
        </w:rPr>
        <w:t>million,</w:t>
      </w:r>
      <w:proofErr w:type="gramEnd"/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your fixed cost is $3 million, what is your contribution margin?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A0510F">
        <w:rPr>
          <w:rFonts w:ascii="Arial" w:eastAsia="Arial" w:hAnsi="Arial" w:cs="Arial"/>
          <w:color w:val="000000"/>
          <w:sz w:val="20"/>
          <w:szCs w:val="20"/>
        </w:rPr>
        <w:t>a</w:t>
      </w:r>
      <w:proofErr w:type="gramEnd"/>
      <w:r w:rsidRPr="00A0510F">
        <w:rPr>
          <w:rFonts w:ascii="Arial" w:eastAsia="Arial" w:hAnsi="Arial" w:cs="Arial"/>
          <w:color w:val="000000"/>
          <w:sz w:val="20"/>
          <w:szCs w:val="20"/>
        </w:rPr>
        <w:t>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$4 million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A0510F">
        <w:rPr>
          <w:rFonts w:ascii="Arial" w:eastAsia="Arial" w:hAnsi="Arial" w:cs="Arial"/>
          <w:color w:val="000000"/>
          <w:sz w:val="20"/>
          <w:szCs w:val="20"/>
        </w:rPr>
        <w:t>b</w:t>
      </w:r>
      <w:proofErr w:type="gramEnd"/>
      <w:r w:rsidRPr="00A0510F">
        <w:rPr>
          <w:rFonts w:ascii="Arial" w:eastAsia="Arial" w:hAnsi="Arial" w:cs="Arial"/>
          <w:color w:val="000000"/>
          <w:sz w:val="20"/>
          <w:szCs w:val="20"/>
        </w:rPr>
        <w:t>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$1 million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A0510F">
        <w:rPr>
          <w:rFonts w:ascii="Arial" w:eastAsia="Arial" w:hAnsi="Arial" w:cs="Arial"/>
          <w:color w:val="000000"/>
          <w:sz w:val="20"/>
          <w:szCs w:val="20"/>
        </w:rPr>
        <w:t>c</w:t>
      </w:r>
      <w:proofErr w:type="gramEnd"/>
      <w:r w:rsidRPr="00A0510F">
        <w:rPr>
          <w:rFonts w:ascii="Arial" w:eastAsia="Arial" w:hAnsi="Arial" w:cs="Arial"/>
          <w:color w:val="000000"/>
          <w:sz w:val="20"/>
          <w:szCs w:val="20"/>
        </w:rPr>
        <w:t>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$3 million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A0510F">
        <w:rPr>
          <w:rFonts w:ascii="Arial" w:eastAsia="Arial" w:hAnsi="Arial" w:cs="Arial"/>
          <w:color w:val="000000"/>
          <w:sz w:val="20"/>
          <w:szCs w:val="20"/>
        </w:rPr>
        <w:t>d</w:t>
      </w:r>
      <w:proofErr w:type="gramEnd"/>
      <w:r w:rsidRPr="00A0510F">
        <w:rPr>
          <w:rFonts w:ascii="Arial" w:eastAsia="Arial" w:hAnsi="Arial" w:cs="Arial"/>
          <w:color w:val="000000"/>
          <w:sz w:val="20"/>
          <w:szCs w:val="20"/>
        </w:rPr>
        <w:t>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$9 million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A0510F"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 w:rsidRPr="00A0510F">
        <w:rPr>
          <w:rFonts w:ascii="Arial" w:eastAsia="Arial" w:hAnsi="Arial" w:cs="Arial"/>
          <w:color w:val="000000"/>
          <w:sz w:val="20"/>
          <w:szCs w:val="20"/>
        </w:rPr>
        <w:t>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$7 million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3.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>Net present value is the preferred method to evaluate capital budgeting projects because: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a.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It requires detailed long term forecasts of cash flows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b.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It is sensitive to the choice of discount rate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c.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It ignores the time value of money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d.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It is consistent with the goal of shareholder wealth maximization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e.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It is difficult to explain 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4.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>What is a “good” reason for a firm to go public?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a.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 Private equity investors get to share new wealth with public investors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b.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 Founders share, on an equal footing, the good (and bad) fortune of the firm with new 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     Shareholders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c.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 The firm gains future access to the public capital market (it is easier to go back a 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     Second and/or third time) 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d.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 Everyone involved faces legal liability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color w:val="000000"/>
          <w:sz w:val="20"/>
          <w:szCs w:val="20"/>
        </w:rPr>
        <w:t>e.</w:t>
      </w:r>
      <w:r w:rsidRPr="00A0510F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color w:val="000000"/>
          <w:sz w:val="20"/>
          <w:szCs w:val="20"/>
        </w:rPr>
        <w:t xml:space="preserve">  Private investors lose a degree of control of the organization</w:t>
      </w:r>
    </w:p>
    <w:p w:rsidR="00A0510F" w:rsidRPr="00A0510F" w:rsidRDefault="00A0510F" w:rsidP="00A0510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10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</w:p>
    <w:p w:rsidR="00A0510F" w:rsidRPr="00A0510F" w:rsidRDefault="00A0510F" w:rsidP="00A0510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10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b/>
          <w:color w:val="000000"/>
        </w:rPr>
        <w:t xml:space="preserve">Short Answer section of exam – 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Comic Sans MS" w:eastAsia="Times New Roman" w:hAnsi="Comic Sans MS" w:cs="Tahoma"/>
          <w:b/>
          <w:color w:val="000000"/>
          <w:u w:val="single"/>
        </w:rPr>
        <w:t>Please limit your response to each question to 350 words</w:t>
      </w:r>
      <w:r w:rsidRPr="00A0510F">
        <w:rPr>
          <w:rFonts w:ascii="Arial" w:eastAsia="Times New Roman" w:hAnsi="Arial" w:cs="Arial"/>
          <w:b/>
          <w:color w:val="000000"/>
          <w:u w:val="single"/>
        </w:rPr>
        <w:t>.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b/>
          <w:color w:val="000000"/>
        </w:rPr>
        <w:t>1.</w:t>
      </w:r>
      <w:r w:rsidRPr="00A0510F">
        <w:rPr>
          <w:rFonts w:ascii="Arial" w:eastAsia="Times New Roman" w:hAnsi="Arial" w:cs="Arial"/>
          <w:b/>
          <w:color w:val="000000"/>
        </w:rPr>
        <w:tab/>
      </w:r>
      <w:proofErr w:type="gramStart"/>
      <w:r w:rsidRPr="00A0510F">
        <w:rPr>
          <w:rFonts w:ascii="Arial" w:eastAsia="Times New Roman" w:hAnsi="Arial" w:cs="Arial"/>
          <w:b/>
          <w:color w:val="000000"/>
        </w:rPr>
        <w:t>In</w:t>
      </w:r>
      <w:proofErr w:type="gramEnd"/>
      <w:r w:rsidRPr="00A0510F">
        <w:rPr>
          <w:rFonts w:ascii="Arial" w:eastAsia="Times New Roman" w:hAnsi="Arial" w:cs="Arial"/>
          <w:b/>
          <w:color w:val="000000"/>
        </w:rPr>
        <w:t xml:space="preserve"> the discipline of Finance, discuss the difference between forecasting and budgeting.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b/>
          <w:color w:val="000000"/>
        </w:rPr>
        <w:t>2.</w:t>
      </w:r>
      <w:r w:rsidRPr="00A0510F">
        <w:rPr>
          <w:rFonts w:ascii="Arial" w:eastAsia="Times New Roman" w:hAnsi="Arial" w:cs="Arial"/>
          <w:b/>
          <w:color w:val="000000"/>
        </w:rPr>
        <w:tab/>
        <w:t>Choose one of the below listed financial professions and discuss the role it plays as it relates to corporate finance.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b/>
          <w:color w:val="000000"/>
        </w:rPr>
        <w:t> 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b/>
          <w:color w:val="000000"/>
          <w:sz w:val="20"/>
          <w:szCs w:val="20"/>
        </w:rPr>
        <w:t>A</w:t>
      </w:r>
      <w:r w:rsidRPr="00A0510F">
        <w:rPr>
          <w:rFonts w:ascii="Arial" w:eastAsia="Times New Roman" w:hAnsi="Arial" w:cs="Arial"/>
          <w:b/>
          <w:color w:val="000000"/>
          <w:sz w:val="20"/>
          <w:szCs w:val="20"/>
        </w:rPr>
        <w:tab/>
        <w:t>Banking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b/>
          <w:color w:val="000000"/>
          <w:sz w:val="20"/>
          <w:szCs w:val="20"/>
        </w:rPr>
        <w:t>B</w:t>
      </w:r>
      <w:r w:rsidRPr="00A0510F">
        <w:rPr>
          <w:rFonts w:ascii="Arial" w:eastAsia="Times New Roman" w:hAnsi="Arial" w:cs="Arial"/>
          <w:b/>
          <w:color w:val="000000"/>
          <w:sz w:val="20"/>
          <w:szCs w:val="20"/>
        </w:rPr>
        <w:tab/>
        <w:t>Financial managers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b/>
          <w:color w:val="000000"/>
          <w:sz w:val="20"/>
          <w:szCs w:val="20"/>
        </w:rPr>
        <w:t>1)</w:t>
      </w:r>
      <w:r w:rsidRPr="00A0510F">
        <w:rPr>
          <w:rFonts w:ascii="Times New Roman" w:eastAsia="Arial" w:hAnsi="Times New Roman" w:cs="Times New Roman"/>
          <w:b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b/>
          <w:color w:val="000000"/>
          <w:sz w:val="20"/>
          <w:szCs w:val="20"/>
        </w:rPr>
        <w:t>Chief Financial Officer (CFO)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b/>
          <w:color w:val="000000"/>
          <w:sz w:val="20"/>
          <w:szCs w:val="20"/>
        </w:rPr>
        <w:t>2)</w:t>
      </w:r>
      <w:r w:rsidRPr="00A0510F">
        <w:rPr>
          <w:rFonts w:ascii="Times New Roman" w:eastAsia="Arial" w:hAnsi="Times New Roman" w:cs="Times New Roman"/>
          <w:b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b/>
          <w:color w:val="000000"/>
          <w:sz w:val="20"/>
          <w:szCs w:val="20"/>
        </w:rPr>
        <w:t>Treasurer</w:t>
      </w:r>
    </w:p>
    <w:p w:rsidR="00A0510F" w:rsidRPr="00A0510F" w:rsidRDefault="00A0510F" w:rsidP="00A0510F">
      <w:pPr>
        <w:shd w:val="clear" w:color="auto" w:fill="FFFFFF"/>
        <w:spacing w:before="60" w:after="60" w:line="240" w:lineRule="atLeast"/>
        <w:ind w:left="108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Arial" w:hAnsi="Arial" w:cs="Arial"/>
          <w:b/>
          <w:color w:val="000000"/>
          <w:sz w:val="20"/>
          <w:szCs w:val="20"/>
        </w:rPr>
        <w:t>3)</w:t>
      </w:r>
      <w:r w:rsidRPr="00A0510F">
        <w:rPr>
          <w:rFonts w:ascii="Times New Roman" w:eastAsia="Arial" w:hAnsi="Times New Roman" w:cs="Times New Roman"/>
          <w:b/>
          <w:color w:val="000000"/>
          <w:sz w:val="14"/>
          <w:szCs w:val="14"/>
        </w:rPr>
        <w:t xml:space="preserve">       </w:t>
      </w:r>
      <w:r w:rsidRPr="00A0510F">
        <w:rPr>
          <w:rFonts w:ascii="Arial" w:eastAsia="Times New Roman" w:hAnsi="Arial" w:cs="Arial"/>
          <w:b/>
          <w:color w:val="000000"/>
          <w:sz w:val="20"/>
          <w:szCs w:val="20"/>
        </w:rPr>
        <w:t>Controller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b/>
          <w:color w:val="000000"/>
          <w:sz w:val="20"/>
          <w:szCs w:val="20"/>
        </w:rPr>
        <w:t>C</w:t>
      </w:r>
      <w:r w:rsidRPr="00A0510F">
        <w:rPr>
          <w:rFonts w:ascii="Arial" w:eastAsia="Times New Roman" w:hAnsi="Arial" w:cs="Arial"/>
          <w:b/>
          <w:color w:val="000000"/>
          <w:sz w:val="20"/>
          <w:szCs w:val="20"/>
        </w:rPr>
        <w:tab/>
        <w:t>Financial planners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b/>
          <w:color w:val="000000"/>
          <w:sz w:val="20"/>
          <w:szCs w:val="20"/>
        </w:rPr>
        <w:t>D</w:t>
      </w:r>
      <w:r w:rsidRPr="00A0510F">
        <w:rPr>
          <w:rFonts w:ascii="Arial" w:eastAsia="Times New Roman" w:hAnsi="Arial" w:cs="Arial"/>
          <w:b/>
          <w:color w:val="000000"/>
          <w:sz w:val="20"/>
          <w:szCs w:val="20"/>
        </w:rPr>
        <w:tab/>
        <w:t>Securities analysts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b/>
          <w:color w:val="000000"/>
          <w:sz w:val="20"/>
          <w:szCs w:val="20"/>
        </w:rPr>
        <w:t>E</w:t>
      </w:r>
      <w:r w:rsidRPr="00A0510F">
        <w:rPr>
          <w:rFonts w:ascii="Arial" w:eastAsia="Times New Roman" w:hAnsi="Arial" w:cs="Arial"/>
          <w:b/>
          <w:color w:val="000000"/>
          <w:sz w:val="20"/>
          <w:szCs w:val="20"/>
        </w:rPr>
        <w:tab/>
        <w:t>Investment bankers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36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b/>
          <w:color w:val="000000"/>
          <w:sz w:val="20"/>
          <w:szCs w:val="20"/>
        </w:rPr>
        <w:t>F</w:t>
      </w:r>
      <w:r w:rsidRPr="00A0510F">
        <w:rPr>
          <w:rFonts w:ascii="Arial" w:eastAsia="Times New Roman" w:hAnsi="Arial" w:cs="Arial"/>
          <w:b/>
          <w:color w:val="000000"/>
          <w:sz w:val="20"/>
          <w:szCs w:val="20"/>
        </w:rPr>
        <w:tab/>
        <w:t>Stock brokers</w:t>
      </w:r>
    </w:p>
    <w:p w:rsidR="00A0510F" w:rsidRPr="00A0510F" w:rsidRDefault="00A0510F" w:rsidP="00A0510F">
      <w:pPr>
        <w:shd w:val="clear" w:color="auto" w:fill="FFFFFF"/>
        <w:tabs>
          <w:tab w:val="left" w:pos="720"/>
        </w:tabs>
        <w:spacing w:before="60" w:after="60" w:line="240" w:lineRule="atLeast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0510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0510F" w:rsidRPr="00A0510F" w:rsidRDefault="00A0510F" w:rsidP="00A0510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10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</w:p>
    <w:p w:rsidR="00F425D8" w:rsidRDefault="00F425D8"/>
    <w:sectPr w:rsidR="00F425D8" w:rsidSect="00F42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0510F"/>
    <w:rsid w:val="00A0510F"/>
    <w:rsid w:val="00F4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numberedlist11">
    <w:name w:val="uphxnumberedlist11"/>
    <w:basedOn w:val="Normal"/>
    <w:rsid w:val="00A0510F"/>
    <w:pPr>
      <w:spacing w:before="100" w:beforeAutospacing="1" w:after="24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> 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2009-03-26T01:07:00Z</dcterms:created>
  <dcterms:modified xsi:type="dcterms:W3CDTF">2009-03-26T01:09:00Z</dcterms:modified>
</cp:coreProperties>
</file>