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D" w:rsidRDefault="006326CD" w:rsidP="006326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Problem</w:t>
      </w:r>
    </w:p>
    <w:p w:rsidR="006326CD" w:rsidRDefault="006326CD" w:rsidP="006326C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326CD" w:rsidRDefault="006326CD" w:rsidP="006326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proofErr w:type="gramEnd"/>
      <w:r>
        <w:rPr>
          <w:rFonts w:ascii="Times New Roman" w:hAnsi="Times New Roman"/>
          <w:color w:val="000000"/>
        </w:rPr>
        <w:t>A friend of yours has prepared the following balance sheet for his bicycle shop but it has a problem. He thought his total assets did not reflect the assets available to the firm. He has asked you to take a look at this balance sheet and help him out.</w:t>
      </w:r>
    </w:p>
    <w:p w:rsidR="006326CD" w:rsidRDefault="006326CD" w:rsidP="006326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08"/>
        <w:gridCol w:w="1260"/>
      </w:tblGrid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Eric's Bike Shop, Inc.</w:t>
            </w:r>
          </w:p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04BF">
              <w:rPr>
                <w:rFonts w:ascii="Times New Roman" w:hAnsi="Times New Roman"/>
                <w:b/>
                <w:bCs/>
                <w:color w:val="000000"/>
              </w:rPr>
              <w:t>Balance Sheet</w:t>
            </w:r>
          </w:p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As of December 31, Year 1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04BF">
              <w:rPr>
                <w:rFonts w:ascii="Times New Roman" w:hAnsi="Times New Roman"/>
                <w:b/>
                <w:bCs/>
                <w:color w:val="000000"/>
              </w:rPr>
              <w:t>Assets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Current Assets: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Cash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$15,000 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Merchandise Inventory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30,000 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Merchandise Sold, at cost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37,500 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Prepaid Insurance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1,000 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Advance from Customer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  <w:u w:val="single"/>
              </w:rPr>
              <w:t>  (1,000</w:t>
            </w:r>
            <w:r w:rsidRPr="00FD04B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     Total Current Assets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$82,500 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Property, Plant, and Equipment: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Equipment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8,000 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Less Note Payable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  <w:u w:val="single"/>
              </w:rPr>
              <w:t>  (5,000</w:t>
            </w:r>
            <w:r w:rsidRPr="00FD04B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Total Assets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double"/>
              </w:rPr>
            </w:pPr>
            <w:r w:rsidRPr="00FD04BF">
              <w:rPr>
                <w:rFonts w:ascii="Times New Roman" w:hAnsi="Times New Roman"/>
                <w:color w:val="000000"/>
                <w:u w:val="double"/>
              </w:rPr>
              <w:t>$85,500</w:t>
            </w:r>
            <w:r w:rsidRPr="00FD04B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326CD" w:rsidRDefault="006326CD" w:rsidP="006326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08"/>
        <w:gridCol w:w="1260"/>
      </w:tblGrid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D04BF">
              <w:rPr>
                <w:rFonts w:ascii="Times New Roman" w:hAnsi="Times New Roman"/>
                <w:b/>
                <w:bCs/>
                <w:color w:val="000000"/>
              </w:rPr>
              <w:t>Liabilities and Shareholders' Equity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Current Liabilities: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Bike Sales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$55,000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Accounts Payable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2,000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Accumulated Depreciation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700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Rent Payable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single"/>
              </w:rPr>
            </w:pPr>
            <w:r w:rsidRPr="00FD04BF">
              <w:rPr>
                <w:rFonts w:ascii="Times New Roman" w:hAnsi="Times New Roman"/>
                <w:color w:val="000000"/>
                <w:u w:val="single"/>
              </w:rPr>
              <w:t>    1,000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     Total Current Liabilities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$58,700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Shareholders' Equity: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Common Stock 1,000 shares at $10 par value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$10,000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Additional Paid-in Capital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7,500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Retained Earnings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single"/>
              </w:rPr>
            </w:pPr>
            <w:r w:rsidRPr="00FD04BF">
              <w:rPr>
                <w:rFonts w:ascii="Times New Roman" w:hAnsi="Times New Roman"/>
                <w:color w:val="000000"/>
                <w:u w:val="single"/>
              </w:rPr>
              <w:t>    9,300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          Total Shareholders' Equity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single"/>
              </w:rPr>
            </w:pPr>
            <w:r w:rsidRPr="00FD04BF">
              <w:rPr>
                <w:rFonts w:ascii="Times New Roman" w:hAnsi="Times New Roman"/>
                <w:color w:val="000000"/>
                <w:u w:val="single"/>
              </w:rPr>
              <w:t>$26,800</w:t>
            </w:r>
          </w:p>
        </w:tc>
      </w:tr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Total Liabilities and Shareholders' Equity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u w:val="double"/>
              </w:rPr>
            </w:pPr>
            <w:r w:rsidRPr="00FD04BF">
              <w:rPr>
                <w:rFonts w:ascii="Times New Roman" w:hAnsi="Times New Roman"/>
                <w:color w:val="000000"/>
                <w:u w:val="double"/>
              </w:rPr>
              <w:t>$85,500</w:t>
            </w:r>
          </w:p>
        </w:tc>
      </w:tr>
    </w:tbl>
    <w:p w:rsidR="006326CD" w:rsidRDefault="006326CD" w:rsidP="006326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326CD" w:rsidRDefault="006326CD" w:rsidP="006326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Required:</w:t>
      </w:r>
    </w:p>
    <w:p w:rsidR="006326CD" w:rsidRDefault="006326CD" w:rsidP="006326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3"/>
        <w:gridCol w:w="8157"/>
      </w:tblGrid>
      <w:tr w:rsidR="006326CD" w:rsidRPr="00FD04BF" w:rsidTr="00BE0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</w:tcPr>
          <w:p w:rsidR="006326CD" w:rsidRPr="00FD04BF" w:rsidRDefault="006326CD" w:rsidP="00BE076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04BF">
              <w:rPr>
                <w:rFonts w:ascii="Times New Roman" w:hAnsi="Times New Roman"/>
                <w:color w:val="000000"/>
              </w:rPr>
              <w:t>Prepare a corrected balance sheet for Eric's Bike Shop, Inc.</w:t>
            </w:r>
          </w:p>
        </w:tc>
      </w:tr>
    </w:tbl>
    <w:p w:rsidR="00D52A5D" w:rsidRDefault="00D52A5D"/>
    <w:sectPr w:rsidR="00D52A5D" w:rsidSect="00D5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6CD"/>
    <w:rsid w:val="006326CD"/>
    <w:rsid w:val="00D5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1</cp:revision>
  <dcterms:created xsi:type="dcterms:W3CDTF">2009-02-28T02:04:00Z</dcterms:created>
  <dcterms:modified xsi:type="dcterms:W3CDTF">2009-02-28T02:04:00Z</dcterms:modified>
</cp:coreProperties>
</file>