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C8" w:rsidRDefault="008A6DC8"/>
    <w:p w:rsidR="000074D7" w:rsidRPr="00A244FA" w:rsidRDefault="000074D7" w:rsidP="000074D7">
      <w:pPr>
        <w:keepNext/>
        <w:tabs>
          <w:tab w:val="left" w:pos="-720"/>
        </w:tabs>
        <w:suppressAutoHyphens/>
        <w:rPr>
          <w:sz w:val="24"/>
          <w:szCs w:val="24"/>
        </w:rPr>
      </w:pPr>
      <w:r w:rsidRPr="00A244FA">
        <w:rPr>
          <w:sz w:val="24"/>
          <w:szCs w:val="24"/>
        </w:rPr>
        <w:t>1.</w:t>
      </w:r>
      <w:r w:rsidRPr="00A244FA">
        <w:rPr>
          <w:sz w:val="24"/>
          <w:szCs w:val="24"/>
        </w:rPr>
        <w:tab/>
        <w:t>A mail order company tracks the number of returns it receives each day.  Information for the last 50 days shows</w:t>
      </w:r>
    </w:p>
    <w:tbl>
      <w:tblPr>
        <w:tblW w:w="0" w:type="auto"/>
        <w:tblInd w:w="1548" w:type="dxa"/>
        <w:tblLayout w:type="fixed"/>
        <w:tblLook w:val="0000"/>
      </w:tblPr>
      <w:tblGrid>
        <w:gridCol w:w="2458"/>
        <w:gridCol w:w="2042"/>
      </w:tblGrid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bottom w:val="single" w:sz="6" w:space="0" w:color="auto"/>
            </w:tcBorders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Number of returns</w:t>
            </w:r>
          </w:p>
        </w:tc>
        <w:tc>
          <w:tcPr>
            <w:tcW w:w="2042" w:type="dxa"/>
            <w:tcBorders>
              <w:bottom w:val="single" w:sz="6" w:space="0" w:color="auto"/>
            </w:tcBorders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Number of days</w:t>
            </w:r>
          </w:p>
        </w:tc>
      </w:tr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0 - 99</w:t>
            </w:r>
          </w:p>
        </w:tc>
        <w:tc>
          <w:tcPr>
            <w:tcW w:w="2042" w:type="dxa"/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6</w:t>
            </w:r>
          </w:p>
        </w:tc>
      </w:tr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100 - 199</w:t>
            </w:r>
          </w:p>
        </w:tc>
        <w:tc>
          <w:tcPr>
            <w:tcW w:w="2042" w:type="dxa"/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20</w:t>
            </w:r>
          </w:p>
        </w:tc>
      </w:tr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200 - 299</w:t>
            </w:r>
          </w:p>
        </w:tc>
        <w:tc>
          <w:tcPr>
            <w:tcW w:w="2042" w:type="dxa"/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15</w:t>
            </w:r>
          </w:p>
        </w:tc>
      </w:tr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300 or more</w:t>
            </w:r>
          </w:p>
        </w:tc>
        <w:tc>
          <w:tcPr>
            <w:tcW w:w="2042" w:type="dxa"/>
          </w:tcPr>
          <w:p w:rsidR="000074D7" w:rsidRPr="00A244FA" w:rsidRDefault="000074D7" w:rsidP="00AB194B">
            <w:pPr>
              <w:keepNext/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9</w:t>
            </w:r>
          </w:p>
        </w:tc>
      </w:tr>
    </w:tbl>
    <w:p w:rsidR="000074D7" w:rsidRPr="00A244FA" w:rsidRDefault="000074D7" w:rsidP="000074D7">
      <w:pPr>
        <w:keepNext/>
        <w:tabs>
          <w:tab w:val="left" w:pos="-720"/>
        </w:tabs>
        <w:suppressAutoHyphens/>
        <w:rPr>
          <w:sz w:val="24"/>
          <w:szCs w:val="24"/>
        </w:rPr>
      </w:pPr>
    </w:p>
    <w:p w:rsidR="000074D7" w:rsidRPr="00A244FA" w:rsidRDefault="000074D7" w:rsidP="000074D7">
      <w:pPr>
        <w:keepNext/>
        <w:tabs>
          <w:tab w:val="left" w:pos="-720"/>
        </w:tabs>
        <w:suppressAutoHyphens/>
        <w:rPr>
          <w:sz w:val="24"/>
          <w:szCs w:val="24"/>
        </w:rPr>
      </w:pPr>
      <w:r w:rsidRPr="00A244FA">
        <w:rPr>
          <w:sz w:val="24"/>
          <w:szCs w:val="24"/>
        </w:rPr>
        <w:tab/>
        <w:t>a.</w:t>
      </w:r>
      <w:r w:rsidRPr="00A244FA">
        <w:rPr>
          <w:sz w:val="24"/>
          <w:szCs w:val="24"/>
        </w:rPr>
        <w:tab/>
        <w:t>How many sample points are there?</w:t>
      </w:r>
    </w:p>
    <w:p w:rsidR="000074D7" w:rsidRPr="00A244FA" w:rsidRDefault="000074D7" w:rsidP="000074D7">
      <w:pPr>
        <w:keepNext/>
        <w:tabs>
          <w:tab w:val="left" w:pos="-720"/>
        </w:tabs>
        <w:suppressAutoHyphens/>
        <w:rPr>
          <w:sz w:val="24"/>
          <w:szCs w:val="24"/>
        </w:rPr>
      </w:pPr>
      <w:r w:rsidRPr="00A244FA">
        <w:rPr>
          <w:sz w:val="24"/>
          <w:szCs w:val="24"/>
        </w:rPr>
        <w:tab/>
        <w:t>b.</w:t>
      </w:r>
      <w:r w:rsidRPr="00A244FA">
        <w:rPr>
          <w:sz w:val="24"/>
          <w:szCs w:val="24"/>
        </w:rPr>
        <w:tab/>
        <w:t>List and assign probabilities to sample points.</w:t>
      </w:r>
    </w:p>
    <w:p w:rsidR="000074D7" w:rsidRPr="00A244FA" w:rsidRDefault="000074D7" w:rsidP="000074D7">
      <w:pPr>
        <w:keepNext/>
        <w:tabs>
          <w:tab w:val="left" w:pos="-720"/>
        </w:tabs>
        <w:suppressAutoHyphens/>
        <w:rPr>
          <w:sz w:val="24"/>
          <w:szCs w:val="24"/>
        </w:rPr>
      </w:pPr>
      <w:r w:rsidRPr="00A244FA">
        <w:rPr>
          <w:sz w:val="24"/>
          <w:szCs w:val="24"/>
        </w:rPr>
        <w:tab/>
        <w:t>c.</w:t>
      </w:r>
      <w:r w:rsidRPr="00A244FA">
        <w:rPr>
          <w:sz w:val="24"/>
          <w:szCs w:val="24"/>
        </w:rPr>
        <w:tab/>
        <w:t>What procedure was used to assign these probabilities?</w:t>
      </w:r>
    </w:p>
    <w:p w:rsidR="000074D7" w:rsidRPr="00A244FA" w:rsidRDefault="000074D7" w:rsidP="000074D7">
      <w:pPr>
        <w:keepNext/>
        <w:tabs>
          <w:tab w:val="left" w:pos="-720"/>
        </w:tabs>
        <w:suppressAutoHyphens/>
        <w:rPr>
          <w:sz w:val="24"/>
          <w:szCs w:val="24"/>
        </w:rPr>
      </w:pPr>
    </w:p>
    <w:p w:rsidR="000074D7" w:rsidRPr="00A244FA" w:rsidRDefault="000074D7" w:rsidP="000074D7">
      <w:pPr>
        <w:keepNext/>
        <w:tabs>
          <w:tab w:val="left" w:pos="-720"/>
        </w:tabs>
        <w:suppressAutoHyphens/>
        <w:rPr>
          <w:sz w:val="24"/>
          <w:szCs w:val="24"/>
        </w:rPr>
      </w:pPr>
    </w:p>
    <w:p w:rsidR="000074D7" w:rsidRPr="00A244FA" w:rsidRDefault="000074D7" w:rsidP="000074D7">
      <w:pPr>
        <w:keepNext/>
        <w:tabs>
          <w:tab w:val="left" w:pos="-720"/>
        </w:tabs>
        <w:suppressAutoHyphens/>
        <w:rPr>
          <w:sz w:val="24"/>
          <w:szCs w:val="24"/>
        </w:rPr>
      </w:pPr>
    </w:p>
    <w:p w:rsidR="000074D7" w:rsidRPr="00A244FA" w:rsidRDefault="000074D7" w:rsidP="000074D7">
      <w:pPr>
        <w:tabs>
          <w:tab w:val="left" w:pos="-720"/>
        </w:tabs>
        <w:suppressAutoHyphens/>
        <w:ind w:left="720" w:hanging="720"/>
        <w:rPr>
          <w:sz w:val="24"/>
          <w:szCs w:val="24"/>
        </w:rPr>
      </w:pPr>
      <w:r w:rsidRPr="00A244FA">
        <w:rPr>
          <w:sz w:val="24"/>
          <w:szCs w:val="24"/>
        </w:rPr>
        <w:t>2.</w:t>
      </w:r>
      <w:r w:rsidRPr="00A244FA">
        <w:rPr>
          <w:sz w:val="24"/>
          <w:szCs w:val="24"/>
        </w:rPr>
        <w:tab/>
        <w:t>There are two more assignments in a class before its end, and if you get an A on at least one of them, you will get an A for the semester.  Your subjective assessment of your performance is</w:t>
      </w:r>
    </w:p>
    <w:p w:rsidR="000074D7" w:rsidRPr="00A244FA" w:rsidRDefault="000074D7" w:rsidP="000074D7">
      <w:pPr>
        <w:tabs>
          <w:tab w:val="left" w:pos="-720"/>
        </w:tabs>
        <w:suppressAutoHyphens/>
        <w:rPr>
          <w:sz w:val="24"/>
          <w:szCs w:val="24"/>
        </w:rPr>
      </w:pPr>
    </w:p>
    <w:tbl>
      <w:tblPr>
        <w:tblW w:w="0" w:type="auto"/>
        <w:tblInd w:w="1548" w:type="dxa"/>
        <w:tblLayout w:type="fixed"/>
        <w:tblLook w:val="0000"/>
      </w:tblPr>
      <w:tblGrid>
        <w:gridCol w:w="2520"/>
        <w:gridCol w:w="1620"/>
      </w:tblGrid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bottom w:val="single" w:sz="4" w:space="0" w:color="auto"/>
            </w:tcBorders>
          </w:tcPr>
          <w:p w:rsidR="000074D7" w:rsidRPr="00A244FA" w:rsidRDefault="000074D7" w:rsidP="00AB194B">
            <w:pPr>
              <w:pStyle w:val="Heading5"/>
              <w:rPr>
                <w:sz w:val="24"/>
                <w:szCs w:val="24"/>
              </w:rPr>
            </w:pPr>
            <w:r w:rsidRPr="00A244FA">
              <w:rPr>
                <w:b w:val="0"/>
                <w:bCs w:val="0"/>
                <w:i w:val="0"/>
                <w:iCs w:val="0"/>
                <w:sz w:val="24"/>
                <w:szCs w:val="24"/>
              </w:rPr>
              <w:t>Event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074D7" w:rsidRPr="00A244FA" w:rsidRDefault="000074D7" w:rsidP="00AB194B">
            <w:pPr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Probability</w:t>
            </w:r>
          </w:p>
        </w:tc>
      </w:tr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74D7" w:rsidRPr="00A244FA" w:rsidRDefault="000074D7" w:rsidP="00AB194B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A on paper and A on exam</w:t>
            </w:r>
          </w:p>
        </w:tc>
        <w:tc>
          <w:tcPr>
            <w:tcW w:w="1620" w:type="dxa"/>
          </w:tcPr>
          <w:p w:rsidR="000074D7" w:rsidRPr="00A244FA" w:rsidRDefault="000074D7" w:rsidP="00AB194B">
            <w:pPr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.25</w:t>
            </w:r>
          </w:p>
        </w:tc>
      </w:tr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74D7" w:rsidRPr="00A244FA" w:rsidRDefault="000074D7" w:rsidP="00AB194B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A on paper only</w:t>
            </w:r>
          </w:p>
        </w:tc>
        <w:tc>
          <w:tcPr>
            <w:tcW w:w="1620" w:type="dxa"/>
          </w:tcPr>
          <w:p w:rsidR="000074D7" w:rsidRPr="00A244FA" w:rsidRDefault="000074D7" w:rsidP="00AB194B">
            <w:pPr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.10</w:t>
            </w:r>
          </w:p>
        </w:tc>
      </w:tr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74D7" w:rsidRPr="00A244FA" w:rsidRDefault="000074D7" w:rsidP="00AB194B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A on exam only</w:t>
            </w:r>
          </w:p>
        </w:tc>
        <w:tc>
          <w:tcPr>
            <w:tcW w:w="1620" w:type="dxa"/>
          </w:tcPr>
          <w:p w:rsidR="000074D7" w:rsidRPr="00A244FA" w:rsidRDefault="000074D7" w:rsidP="00AB194B">
            <w:pPr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.30</w:t>
            </w:r>
          </w:p>
        </w:tc>
      </w:tr>
      <w:tr w:rsidR="000074D7" w:rsidRPr="00A244FA" w:rsidTr="00AB194B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74D7" w:rsidRPr="00A244FA" w:rsidRDefault="000074D7" w:rsidP="00AB194B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A on neither</w:t>
            </w:r>
          </w:p>
        </w:tc>
        <w:tc>
          <w:tcPr>
            <w:tcW w:w="1620" w:type="dxa"/>
          </w:tcPr>
          <w:p w:rsidR="000074D7" w:rsidRPr="00A244FA" w:rsidRDefault="000074D7" w:rsidP="00AB194B">
            <w:pPr>
              <w:tabs>
                <w:tab w:val="left" w:pos="-720"/>
              </w:tabs>
              <w:suppressAutoHyphens/>
              <w:jc w:val="center"/>
              <w:rPr>
                <w:sz w:val="24"/>
                <w:szCs w:val="24"/>
              </w:rPr>
            </w:pPr>
            <w:r w:rsidRPr="00A244FA">
              <w:rPr>
                <w:sz w:val="24"/>
                <w:szCs w:val="24"/>
              </w:rPr>
              <w:t>.35</w:t>
            </w:r>
          </w:p>
        </w:tc>
      </w:tr>
    </w:tbl>
    <w:p w:rsidR="000074D7" w:rsidRPr="00A244FA" w:rsidRDefault="000074D7" w:rsidP="000074D7">
      <w:pPr>
        <w:tabs>
          <w:tab w:val="left" w:pos="-720"/>
        </w:tabs>
        <w:suppressAutoHyphens/>
        <w:rPr>
          <w:sz w:val="24"/>
          <w:szCs w:val="24"/>
        </w:rPr>
      </w:pPr>
    </w:p>
    <w:p w:rsidR="000074D7" w:rsidRPr="00A244FA" w:rsidRDefault="000074D7" w:rsidP="000074D7">
      <w:pPr>
        <w:tabs>
          <w:tab w:val="left" w:pos="-720"/>
        </w:tabs>
        <w:suppressAutoHyphens/>
        <w:rPr>
          <w:sz w:val="24"/>
          <w:szCs w:val="24"/>
        </w:rPr>
      </w:pPr>
      <w:r w:rsidRPr="00A244FA">
        <w:rPr>
          <w:sz w:val="24"/>
          <w:szCs w:val="24"/>
        </w:rPr>
        <w:tab/>
        <w:t>a.</w:t>
      </w:r>
      <w:r w:rsidRPr="00A244FA">
        <w:rPr>
          <w:sz w:val="24"/>
          <w:szCs w:val="24"/>
        </w:rPr>
        <w:tab/>
        <w:t>What is the probability of getting an A on the paper?</w:t>
      </w:r>
    </w:p>
    <w:p w:rsidR="000074D7" w:rsidRPr="00A244FA" w:rsidRDefault="000074D7" w:rsidP="000074D7">
      <w:pPr>
        <w:tabs>
          <w:tab w:val="left" w:pos="-720"/>
        </w:tabs>
        <w:suppressAutoHyphens/>
        <w:rPr>
          <w:sz w:val="24"/>
          <w:szCs w:val="24"/>
        </w:rPr>
      </w:pPr>
      <w:r w:rsidRPr="00A244FA">
        <w:rPr>
          <w:sz w:val="24"/>
          <w:szCs w:val="24"/>
        </w:rPr>
        <w:tab/>
        <w:t>b.</w:t>
      </w:r>
      <w:r w:rsidRPr="00A244FA">
        <w:rPr>
          <w:sz w:val="24"/>
          <w:szCs w:val="24"/>
        </w:rPr>
        <w:tab/>
        <w:t>What is the probability of getting an A on the exam?</w:t>
      </w:r>
    </w:p>
    <w:p w:rsidR="000074D7" w:rsidRPr="00A244FA" w:rsidRDefault="000074D7" w:rsidP="000074D7">
      <w:pPr>
        <w:tabs>
          <w:tab w:val="left" w:pos="-720"/>
        </w:tabs>
        <w:suppressAutoHyphens/>
        <w:rPr>
          <w:sz w:val="24"/>
          <w:szCs w:val="24"/>
        </w:rPr>
      </w:pPr>
      <w:r w:rsidRPr="00A244FA">
        <w:rPr>
          <w:sz w:val="24"/>
          <w:szCs w:val="24"/>
        </w:rPr>
        <w:tab/>
        <w:t>c.</w:t>
      </w:r>
      <w:r w:rsidRPr="00A244FA">
        <w:rPr>
          <w:sz w:val="24"/>
          <w:szCs w:val="24"/>
        </w:rPr>
        <w:tab/>
        <w:t>What is the probability of getting an A in the course?</w:t>
      </w:r>
    </w:p>
    <w:p w:rsidR="000074D7" w:rsidRPr="00A244FA" w:rsidRDefault="000074D7" w:rsidP="000074D7">
      <w:pPr>
        <w:tabs>
          <w:tab w:val="left" w:pos="-720"/>
        </w:tabs>
        <w:suppressAutoHyphens/>
        <w:rPr>
          <w:sz w:val="24"/>
          <w:szCs w:val="24"/>
        </w:rPr>
      </w:pPr>
      <w:r w:rsidRPr="00A244FA">
        <w:rPr>
          <w:sz w:val="24"/>
          <w:szCs w:val="24"/>
        </w:rPr>
        <w:tab/>
      </w:r>
    </w:p>
    <w:p w:rsidR="000074D7" w:rsidRPr="00667BC6" w:rsidRDefault="000074D7" w:rsidP="000074D7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667BC6">
        <w:rPr>
          <w:sz w:val="24"/>
          <w:szCs w:val="24"/>
        </w:rPr>
        <w:t>Fold back this decision tree.  Clearly state the decision strategy you determine.</w:t>
      </w:r>
    </w:p>
    <w:p w:rsidR="000074D7" w:rsidRPr="00667BC6" w:rsidRDefault="000074D7" w:rsidP="000074D7">
      <w:pPr>
        <w:keepNext/>
        <w:rPr>
          <w:sz w:val="24"/>
          <w:szCs w:val="24"/>
        </w:rPr>
      </w:pPr>
    </w:p>
    <w:p w:rsidR="000074D7" w:rsidRPr="00667BC6" w:rsidRDefault="000074D7" w:rsidP="000074D7">
      <w:pPr>
        <w:rPr>
          <w:sz w:val="24"/>
          <w:szCs w:val="24"/>
        </w:rPr>
      </w:pPr>
      <w:r w:rsidRPr="00667BC6">
        <w:rPr>
          <w:sz w:val="24"/>
          <w:szCs w:val="24"/>
        </w:rPr>
        <w:object w:dxaOrig="6772" w:dyaOrig="4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39.25pt" o:ole="" fillcolor="window">
            <v:imagedata r:id="rId4" o:title=""/>
          </v:shape>
          <o:OLEObject Type="Embed" ProgID="Word.Picture.8" ShapeID="_x0000_i1025" DrawAspect="Content" ObjectID="_1295863919" r:id="rId5"/>
        </w:object>
      </w:r>
    </w:p>
    <w:p w:rsidR="000074D7" w:rsidRDefault="000074D7"/>
    <w:sectPr w:rsidR="0000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DC8"/>
    <w:rsid w:val="000074D7"/>
    <w:rsid w:val="008A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74D7"/>
    <w:pPr>
      <w:keepNext/>
      <w:suppressAutoHyphens/>
      <w:spacing w:before="540" w:after="300"/>
      <w:outlineLvl w:val="0"/>
    </w:pPr>
    <w:rPr>
      <w:b/>
      <w:i/>
      <w:caps/>
      <w:kern w:val="28"/>
      <w:sz w:val="24"/>
    </w:rPr>
  </w:style>
  <w:style w:type="paragraph" w:styleId="Heading5">
    <w:name w:val="heading 5"/>
    <w:basedOn w:val="Normal"/>
    <w:next w:val="Normal"/>
    <w:link w:val="Heading5Char"/>
    <w:qFormat/>
    <w:rsid w:val="00007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quiggly">
    <w:name w:val="squiggly"/>
    <w:basedOn w:val="DefaultParagraphFont"/>
    <w:rsid w:val="008A6DC8"/>
  </w:style>
  <w:style w:type="character" w:customStyle="1" w:styleId="Heading1Char">
    <w:name w:val="Heading 1 Char"/>
    <w:basedOn w:val="DefaultParagraphFont"/>
    <w:link w:val="Heading1"/>
    <w:rsid w:val="000074D7"/>
    <w:rPr>
      <w:rFonts w:ascii="Times New Roman" w:eastAsia="Times New Roman" w:hAnsi="Times New Roman" w:cs="Times New Roman"/>
      <w:b/>
      <w:i/>
      <w:caps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074D7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FBFBF"/>
                                        <w:left w:val="single" w:sz="6" w:space="0" w:color="BFBFBF"/>
                                        <w:bottom w:val="single" w:sz="6" w:space="0" w:color="BFBFBF"/>
                                        <w:right w:val="single" w:sz="6" w:space="0" w:color="BFBFBF"/>
                                      </w:divBdr>
                                      <w:divsChild>
                                        <w:div w:id="8343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93135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Water Science Center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castallw</dc:creator>
  <cp:keywords/>
  <dc:description/>
  <cp:lastModifiedBy>castallw</cp:lastModifiedBy>
  <cp:revision>1</cp:revision>
  <dcterms:created xsi:type="dcterms:W3CDTF">2009-02-11T18:06:00Z</dcterms:created>
  <dcterms:modified xsi:type="dcterms:W3CDTF">2009-02-11T18:26:00Z</dcterms:modified>
</cp:coreProperties>
</file>