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6F" w:rsidRDefault="00321E6F" w:rsidP="00321E6F">
      <w:pPr>
        <w:rPr>
          <w:b/>
        </w:rPr>
      </w:pPr>
      <w:r>
        <w:rPr>
          <w:b/>
        </w:rPr>
        <w:t>MTH133</w:t>
      </w:r>
    </w:p>
    <w:p w:rsidR="00321E6F" w:rsidRDefault="00321E6F" w:rsidP="00321E6F">
      <w:pPr>
        <w:rPr>
          <w:b/>
        </w:rPr>
      </w:pPr>
      <w:r>
        <w:rPr>
          <w:b/>
        </w:rPr>
        <w:t>Unit 4 Group Project – A</w:t>
      </w:r>
    </w:p>
    <w:p w:rsidR="00321E6F" w:rsidRDefault="00321E6F" w:rsidP="00321E6F">
      <w:pPr>
        <w:rPr>
          <w:b/>
        </w:rPr>
      </w:pPr>
    </w:p>
    <w:p w:rsidR="00321E6F" w:rsidRDefault="00321E6F" w:rsidP="00321E6F">
      <w:pPr>
        <w:rPr>
          <w:b/>
        </w:rPr>
      </w:pPr>
      <w:r w:rsidRPr="00F52A72">
        <w:rPr>
          <w:b/>
          <w:highlight w:val="yellow"/>
        </w:rPr>
        <w:t>Name:</w:t>
      </w:r>
      <w:r>
        <w:rPr>
          <w:b/>
          <w:highlight w:val="yellow"/>
        </w:rPr>
        <w:tab/>
      </w:r>
    </w:p>
    <w:p w:rsidR="00321E6F" w:rsidRDefault="00321E6F" w:rsidP="00321E6F"/>
    <w:p w:rsidR="00321E6F" w:rsidRDefault="00321E6F" w:rsidP="00321E6F">
      <w:r>
        <w:t>Your group will develop four different population scenarios for a town. As a group, you will decide on the name of the town and the initial population. You will graph the function for each population scenario and use your model to make some decisions about the population.</w:t>
      </w:r>
    </w:p>
    <w:p w:rsidR="00321E6F" w:rsidRDefault="00321E6F" w:rsidP="00321E6F">
      <w:pPr>
        <w:rPr>
          <w:b/>
        </w:rPr>
      </w:pPr>
    </w:p>
    <w:p w:rsidR="00321E6F" w:rsidRPr="007F16D6" w:rsidRDefault="00321E6F" w:rsidP="00321E6F">
      <w:pPr>
        <w:rPr>
          <w:u w:val="single"/>
        </w:rPr>
      </w:pPr>
      <w:r>
        <w:t>1)</w:t>
      </w:r>
      <w:r>
        <w:tab/>
      </w:r>
      <w:r w:rsidRPr="007A2707">
        <w:t>1)</w:t>
      </w:r>
      <w:r w:rsidRPr="007A2707">
        <w:tab/>
        <w:t>Decide on a name of a rural town.</w:t>
      </w:r>
      <w:r>
        <w:t xml:space="preserve">  Name of town:  </w:t>
      </w:r>
      <w:r w:rsidR="00BB6976">
        <w:t>Home Town USA</w:t>
      </w:r>
    </w:p>
    <w:p w:rsidR="00321E6F" w:rsidRDefault="00321E6F" w:rsidP="00321E6F">
      <w:r w:rsidRPr="007A2707">
        <w:t>2)</w:t>
      </w:r>
      <w:r w:rsidRPr="007A2707">
        <w:tab/>
        <w:t>Decide on an initial population</w:t>
      </w:r>
      <w:proofErr w:type="gramStart"/>
      <w:r w:rsidRPr="007A2707">
        <w:t xml:space="preserve">, </w:t>
      </w:r>
      <w:proofErr w:type="gramEnd"/>
      <w:r>
        <w:rPr>
          <w:noProof/>
        </w:rPr>
        <w:drawing>
          <wp:inline distT="0" distB="0" distL="0" distR="0">
            <wp:extent cx="161925" cy="2286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7A2707">
        <w:t xml:space="preserve">, of the town in the year 2010. </w:t>
      </w:r>
      <w:r w:rsidR="00BB6976">
        <w:t>I</w:t>
      </w:r>
      <w:r w:rsidRPr="007A2707">
        <w:t xml:space="preserve">nitial population </w:t>
      </w:r>
      <w:r w:rsidR="00BB6976">
        <w:t>will be 4500</w:t>
      </w:r>
      <w:r w:rsidRPr="007A2707">
        <w:t xml:space="preserve">. Use this value of </w:t>
      </w:r>
      <w:r>
        <w:rPr>
          <w:noProof/>
        </w:rPr>
        <w:drawing>
          <wp:inline distT="0" distB="0" distL="0" distR="0">
            <wp:extent cx="161925" cy="2286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7A2707">
        <w:t xml:space="preserve"> for each of the scenarios.  </w:t>
      </w:r>
      <w:r>
        <w:t xml:space="preserve"> </w:t>
      </w:r>
      <w:r w:rsidRPr="007F16D6">
        <w:rPr>
          <w:i/>
          <w:iCs/>
        </w:rPr>
        <w:t>P</w:t>
      </w:r>
      <w:r w:rsidRPr="007F16D6">
        <w:rPr>
          <w:vertAlign w:val="subscript"/>
        </w:rPr>
        <w:t>0</w:t>
      </w:r>
      <w:r>
        <w:t xml:space="preserve"> </w:t>
      </w:r>
      <w:proofErr w:type="gramStart"/>
      <w:r>
        <w:t xml:space="preserve">= </w:t>
      </w:r>
      <w:r w:rsidRPr="007F16D6">
        <w:rPr>
          <w:u w:val="single"/>
        </w:rPr>
        <w:t xml:space="preserve"> </w:t>
      </w:r>
      <w:r>
        <w:t>_</w:t>
      </w:r>
      <w:proofErr w:type="gramEnd"/>
      <w:r>
        <w:t>__________</w:t>
      </w:r>
    </w:p>
    <w:p w:rsidR="00321E6F" w:rsidRDefault="00321E6F" w:rsidP="00321E6F">
      <w:r>
        <w:t>3)</w:t>
      </w:r>
      <w:r>
        <w:tab/>
        <w:t>You will investigate four different scenarios of population growth or decline in this town.</w:t>
      </w:r>
    </w:p>
    <w:p w:rsidR="00321E6F" w:rsidRDefault="00321E6F" w:rsidP="00321E6F"/>
    <w:p w:rsidR="00321E6F" w:rsidRDefault="00321E6F" w:rsidP="00321E6F">
      <w:pPr>
        <w:numPr>
          <w:ilvl w:val="0"/>
          <w:numId w:val="1"/>
        </w:numPr>
      </w:pPr>
      <w:r>
        <w:t>Linear growth</w:t>
      </w:r>
      <w:r>
        <w:tab/>
      </w:r>
    </w:p>
    <w:p w:rsidR="00321E6F" w:rsidRDefault="00321E6F" w:rsidP="00321E6F">
      <w:pPr>
        <w:numPr>
          <w:ilvl w:val="0"/>
          <w:numId w:val="1"/>
        </w:numPr>
      </w:pPr>
      <w:r>
        <w:t>Growth modeled by a quadratic equation</w:t>
      </w:r>
    </w:p>
    <w:p w:rsidR="00321E6F" w:rsidRDefault="00321E6F" w:rsidP="00321E6F">
      <w:pPr>
        <w:numPr>
          <w:ilvl w:val="0"/>
          <w:numId w:val="1"/>
        </w:numPr>
      </w:pPr>
      <w:r>
        <w:t>Growth modeled by a radical equation</w:t>
      </w:r>
    </w:p>
    <w:p w:rsidR="00321E6F" w:rsidRDefault="00321E6F" w:rsidP="00321E6F">
      <w:pPr>
        <w:numPr>
          <w:ilvl w:val="0"/>
          <w:numId w:val="1"/>
        </w:numPr>
      </w:pPr>
      <w:r>
        <w:t>Population decline modeled by a rational equation</w:t>
      </w:r>
    </w:p>
    <w:p w:rsidR="00321E6F" w:rsidRDefault="00321E6F" w:rsidP="00321E6F"/>
    <w:p w:rsidR="00321E6F" w:rsidRPr="007A2707" w:rsidRDefault="00321E6F" w:rsidP="00321E6F">
      <w:pPr>
        <w:rPr>
          <w:b/>
        </w:rPr>
      </w:pPr>
      <w:r w:rsidRPr="007A2707">
        <w:rPr>
          <w:b/>
        </w:rPr>
        <w:t>I.</w:t>
      </w:r>
      <w:r w:rsidRPr="007A2707">
        <w:rPr>
          <w:b/>
        </w:rPr>
        <w:tab/>
        <w:t>Linear Growth:</w:t>
      </w:r>
    </w:p>
    <w:p w:rsidR="00321E6F" w:rsidRDefault="00321E6F" w:rsidP="00321E6F">
      <w:r w:rsidRPr="007A2707">
        <w:tab/>
      </w:r>
      <w:r w:rsidRPr="00274266">
        <w:t xml:space="preserve">Suppose that the </w:t>
      </w:r>
      <w:r>
        <w:t xml:space="preserve">amount that your town’s population grows each year is fixed (or constant). </w:t>
      </w:r>
    </w:p>
    <w:p w:rsidR="00321E6F" w:rsidRDefault="00321E6F" w:rsidP="00321E6F"/>
    <w:p w:rsidR="00321E6F" w:rsidRDefault="00321E6F" w:rsidP="00321E6F">
      <w:r>
        <w:tab/>
        <w:t xml:space="preserve">Choose the amount of population growth each year = </w:t>
      </w:r>
      <w:r>
        <w:rPr>
          <w:highlight w:val="yellow"/>
        </w:rPr>
        <w:t>_______</w:t>
      </w:r>
    </w:p>
    <w:p w:rsidR="00321E6F" w:rsidRDefault="00321E6F" w:rsidP="00321E6F">
      <w:r>
        <w:tab/>
        <w:t>(Hint: Choose a whole number for your growth rate, rather than a percent.)</w:t>
      </w:r>
    </w:p>
    <w:p w:rsidR="00321E6F" w:rsidRDefault="00321E6F" w:rsidP="00321E6F">
      <w:r>
        <w:tab/>
      </w:r>
    </w:p>
    <w:p w:rsidR="00321E6F" w:rsidRDefault="00117586" w:rsidP="00321E6F">
      <w:r>
        <w:rPr>
          <w:noProof/>
          <w:lang w:eastAsia="zh-CN"/>
        </w:rPr>
        <w:pict>
          <v:shapetype id="_x0000_t202" coordsize="21600,21600" o:spt="202" path="m,l,21600r21600,l21600,xe">
            <v:stroke joinstyle="miter"/>
            <v:path gradientshapeok="t" o:connecttype="rect"/>
          </v:shapetype>
          <v:shape id="_x0000_s1026" type="#_x0000_t202" style="position:absolute;margin-left:252pt;margin-top:8.95pt;width:3in;height:153pt;z-index:251660288">
            <v:textbox>
              <w:txbxContent>
                <w:p w:rsidR="00321E6F" w:rsidRDefault="00321E6F" w:rsidP="00321E6F">
                  <w:pPr>
                    <w:rPr>
                      <w:color w:val="800000"/>
                    </w:rPr>
                  </w:pPr>
                  <w:r>
                    <w:rPr>
                      <w:color w:val="800000"/>
                    </w:rPr>
                    <w:t>Click in this box and type the name(s) of the student(s) who uploaded this problem (I) and who checked it for accuracy.</w:t>
                  </w:r>
                </w:p>
                <w:p w:rsidR="00321E6F" w:rsidRDefault="00321E6F" w:rsidP="00321E6F">
                  <w:pPr>
                    <w:rPr>
                      <w:color w:val="800000"/>
                    </w:rPr>
                  </w:pPr>
                </w:p>
                <w:p w:rsidR="00321E6F" w:rsidRDefault="00321E6F" w:rsidP="00321E6F">
                  <w:pPr>
                    <w:rPr>
                      <w:color w:val="800000"/>
                    </w:rPr>
                  </w:pPr>
                  <w:r>
                    <w:rPr>
                      <w:color w:val="800000"/>
                    </w:rPr>
                    <w:t>Done by:</w:t>
                  </w:r>
                </w:p>
                <w:p w:rsidR="00321E6F" w:rsidRDefault="00321E6F" w:rsidP="00321E6F">
                  <w:pPr>
                    <w:rPr>
                      <w:color w:val="800000"/>
                    </w:rPr>
                  </w:pPr>
                </w:p>
                <w:p w:rsidR="00321E6F" w:rsidRDefault="00321E6F" w:rsidP="00321E6F">
                  <w:pPr>
                    <w:rPr>
                      <w:color w:val="800000"/>
                    </w:rPr>
                  </w:pPr>
                </w:p>
                <w:p w:rsidR="00321E6F" w:rsidRDefault="00321E6F" w:rsidP="00321E6F">
                  <w:pPr>
                    <w:rPr>
                      <w:color w:val="800000"/>
                    </w:rPr>
                  </w:pPr>
                  <w:r>
                    <w:rPr>
                      <w:color w:val="800000"/>
                    </w:rPr>
                    <w:t>Checked by:</w:t>
                  </w:r>
                </w:p>
              </w:txbxContent>
            </v:textbox>
          </v:shape>
        </w:pict>
      </w:r>
      <w:r w:rsidR="00321E6F">
        <w:tab/>
        <w:t>a)</w:t>
      </w:r>
      <w:r w:rsidR="00321E6F">
        <w:tab/>
      </w:r>
      <w:r w:rsidR="00321E6F">
        <w:rPr>
          <w:highlight w:val="yellow"/>
        </w:rPr>
        <w:t>Fill in the following chart:</w:t>
      </w:r>
    </w:p>
    <w:p w:rsidR="00321E6F" w:rsidRDefault="00321E6F" w:rsidP="00321E6F">
      <w:r>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40"/>
        <w:gridCol w:w="2108"/>
      </w:tblGrid>
      <w:tr w:rsidR="00321E6F" w:rsidTr="00B925C4">
        <w:tc>
          <w:tcPr>
            <w:tcW w:w="1140" w:type="dxa"/>
          </w:tcPr>
          <w:p w:rsidR="00321E6F" w:rsidRDefault="00321E6F" w:rsidP="00B925C4">
            <w:r>
              <w:t>Year (</w:t>
            </w:r>
            <w:r w:rsidRPr="00BF5750">
              <w:rPr>
                <w:i/>
              </w:rPr>
              <w:t>t</w:t>
            </w:r>
            <w:r>
              <w:t>)</w:t>
            </w:r>
          </w:p>
        </w:tc>
        <w:tc>
          <w:tcPr>
            <w:tcW w:w="2108" w:type="dxa"/>
          </w:tcPr>
          <w:p w:rsidR="00321E6F" w:rsidRDefault="00321E6F" w:rsidP="00B925C4">
            <w:r>
              <w:t>Population (</w:t>
            </w:r>
            <w:r w:rsidRPr="00BF5750">
              <w:rPr>
                <w:i/>
              </w:rPr>
              <w:t>P</w:t>
            </w:r>
            <w:r>
              <w:t>)</w:t>
            </w:r>
          </w:p>
        </w:tc>
      </w:tr>
      <w:tr w:rsidR="00321E6F" w:rsidTr="00B925C4">
        <w:tc>
          <w:tcPr>
            <w:tcW w:w="1140" w:type="dxa"/>
          </w:tcPr>
          <w:p w:rsidR="00321E6F" w:rsidRDefault="00321E6F" w:rsidP="00B925C4">
            <w:r w:rsidRPr="00BF5750">
              <w:rPr>
                <w:i/>
              </w:rPr>
              <w:t>t</w:t>
            </w:r>
            <w:r>
              <w:t xml:space="preserve"> = 0</w:t>
            </w:r>
          </w:p>
          <w:p w:rsidR="00321E6F" w:rsidRDefault="00321E6F" w:rsidP="00B925C4">
            <w:r>
              <w:t>(2010)</w:t>
            </w:r>
          </w:p>
        </w:tc>
        <w:tc>
          <w:tcPr>
            <w:tcW w:w="2108" w:type="dxa"/>
          </w:tcPr>
          <w:p w:rsidR="00321E6F" w:rsidRDefault="00321E6F" w:rsidP="00B925C4">
            <w:r w:rsidRPr="00117586">
              <w:rPr>
                <w:position w:val="-12"/>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6" o:title=""/>
                </v:shape>
                <o:OLEObject Type="Embed" ProgID="Equation.3" ShapeID="_x0000_i1025" DrawAspect="Content" ObjectID="_1294684009" r:id="rId7"/>
              </w:object>
            </w:r>
            <w:r>
              <w:t>______</w:t>
            </w:r>
          </w:p>
        </w:tc>
      </w:tr>
      <w:tr w:rsidR="00321E6F" w:rsidTr="00B925C4">
        <w:tc>
          <w:tcPr>
            <w:tcW w:w="1140" w:type="dxa"/>
          </w:tcPr>
          <w:p w:rsidR="00321E6F" w:rsidRDefault="00321E6F" w:rsidP="00B925C4">
            <w:r w:rsidRPr="00BF5750">
              <w:rPr>
                <w:i/>
              </w:rPr>
              <w:t>t</w:t>
            </w:r>
            <w:r>
              <w:rPr>
                <w:i/>
              </w:rPr>
              <w:t xml:space="preserve"> </w:t>
            </w:r>
            <w:r>
              <w:t>= 1</w:t>
            </w:r>
          </w:p>
          <w:p w:rsidR="00321E6F" w:rsidRDefault="00321E6F" w:rsidP="00B925C4">
            <w:r>
              <w:t>(2011)</w:t>
            </w:r>
          </w:p>
        </w:tc>
        <w:tc>
          <w:tcPr>
            <w:tcW w:w="2108" w:type="dxa"/>
          </w:tcPr>
          <w:p w:rsidR="00321E6F" w:rsidRDefault="00321E6F" w:rsidP="00B925C4"/>
        </w:tc>
      </w:tr>
      <w:tr w:rsidR="00321E6F" w:rsidTr="00B925C4">
        <w:tc>
          <w:tcPr>
            <w:tcW w:w="1140" w:type="dxa"/>
          </w:tcPr>
          <w:p w:rsidR="00321E6F" w:rsidRDefault="00321E6F" w:rsidP="00B925C4">
            <w:r w:rsidRPr="00BF5750">
              <w:rPr>
                <w:i/>
              </w:rPr>
              <w:t>t</w:t>
            </w:r>
            <w:r>
              <w:t xml:space="preserve"> = 2</w:t>
            </w:r>
          </w:p>
          <w:p w:rsidR="00321E6F" w:rsidRDefault="00321E6F" w:rsidP="00B925C4">
            <w:r>
              <w:t>(2012)</w:t>
            </w:r>
          </w:p>
        </w:tc>
        <w:tc>
          <w:tcPr>
            <w:tcW w:w="2108" w:type="dxa"/>
          </w:tcPr>
          <w:p w:rsidR="00321E6F" w:rsidRDefault="00321E6F" w:rsidP="00B925C4"/>
        </w:tc>
      </w:tr>
      <w:tr w:rsidR="00321E6F" w:rsidTr="00B925C4">
        <w:tc>
          <w:tcPr>
            <w:tcW w:w="1140" w:type="dxa"/>
          </w:tcPr>
          <w:p w:rsidR="00321E6F" w:rsidRDefault="00321E6F" w:rsidP="00B925C4">
            <w:r w:rsidRPr="00BF5750">
              <w:rPr>
                <w:i/>
              </w:rPr>
              <w:t>t</w:t>
            </w:r>
            <w:r>
              <w:t xml:space="preserve"> = 3</w:t>
            </w:r>
          </w:p>
          <w:p w:rsidR="00321E6F" w:rsidRDefault="00321E6F" w:rsidP="00B925C4">
            <w:r>
              <w:t>(2013)</w:t>
            </w:r>
          </w:p>
        </w:tc>
        <w:tc>
          <w:tcPr>
            <w:tcW w:w="2108" w:type="dxa"/>
          </w:tcPr>
          <w:p w:rsidR="00321E6F" w:rsidRDefault="00321E6F" w:rsidP="00B925C4"/>
        </w:tc>
      </w:tr>
      <w:tr w:rsidR="00321E6F" w:rsidTr="00B925C4">
        <w:tc>
          <w:tcPr>
            <w:tcW w:w="1140" w:type="dxa"/>
          </w:tcPr>
          <w:p w:rsidR="00321E6F" w:rsidRDefault="00321E6F" w:rsidP="00B925C4">
            <w:r w:rsidRPr="00BF5750">
              <w:rPr>
                <w:i/>
              </w:rPr>
              <w:t>t</w:t>
            </w:r>
            <w:r>
              <w:t xml:space="preserve"> = 6</w:t>
            </w:r>
          </w:p>
          <w:p w:rsidR="00321E6F" w:rsidRDefault="00321E6F" w:rsidP="00B925C4">
            <w:r>
              <w:t>(2016)</w:t>
            </w:r>
          </w:p>
        </w:tc>
        <w:tc>
          <w:tcPr>
            <w:tcW w:w="2108" w:type="dxa"/>
          </w:tcPr>
          <w:p w:rsidR="00321E6F" w:rsidRDefault="00321E6F" w:rsidP="00B925C4"/>
        </w:tc>
      </w:tr>
    </w:tbl>
    <w:p w:rsidR="00321E6F" w:rsidRDefault="00321E6F" w:rsidP="00321E6F"/>
    <w:p w:rsidR="00321E6F" w:rsidRDefault="00321E6F" w:rsidP="00321E6F">
      <w:r>
        <w:tab/>
        <w:t>b)</w:t>
      </w:r>
      <w:r>
        <w:tab/>
        <w:t xml:space="preserve">Find a linear equation in the form </w:t>
      </w:r>
      <w:r w:rsidRPr="00BF5750">
        <w:rPr>
          <w:i/>
        </w:rPr>
        <w:t>P</w:t>
      </w:r>
      <w:r>
        <w:t xml:space="preserve"> = </w:t>
      </w:r>
      <w:proofErr w:type="spellStart"/>
      <w:r w:rsidRPr="00BF5750">
        <w:rPr>
          <w:i/>
        </w:rPr>
        <w:t>mt</w:t>
      </w:r>
      <w:proofErr w:type="spellEnd"/>
      <w:r>
        <w:t xml:space="preserve"> + </w:t>
      </w:r>
      <w:r w:rsidRPr="00BF5750">
        <w:rPr>
          <w:i/>
        </w:rPr>
        <w:t>b</w:t>
      </w:r>
      <w:r>
        <w:t xml:space="preserve"> (</w:t>
      </w:r>
      <w:r w:rsidRPr="00BF5750">
        <w:rPr>
          <w:i/>
        </w:rPr>
        <w:t>y</w:t>
      </w:r>
      <w:r>
        <w:t xml:space="preserve"> = </w:t>
      </w:r>
      <w:proofErr w:type="spellStart"/>
      <w:r w:rsidRPr="00BF5750">
        <w:rPr>
          <w:i/>
        </w:rPr>
        <w:t>mx</w:t>
      </w:r>
      <w:proofErr w:type="spellEnd"/>
      <w:r>
        <w:t xml:space="preserve"> +</w:t>
      </w:r>
      <w:r w:rsidRPr="00BF5750">
        <w:rPr>
          <w:i/>
        </w:rPr>
        <w:t xml:space="preserve"> b</w:t>
      </w:r>
      <w:r>
        <w:t xml:space="preserve">), which gives the population, </w:t>
      </w:r>
      <w:r w:rsidRPr="00BF5750">
        <w:rPr>
          <w:i/>
        </w:rPr>
        <w:t>P</w:t>
      </w:r>
      <w:r>
        <w:t xml:space="preserve">, </w:t>
      </w:r>
      <w:r w:rsidRPr="00BF5750">
        <w:rPr>
          <w:i/>
        </w:rPr>
        <w:t>t</w:t>
      </w:r>
      <w:r>
        <w:t xml:space="preserve"> years from 2010.</w:t>
      </w:r>
    </w:p>
    <w:p w:rsidR="00321E6F" w:rsidRDefault="00321E6F" w:rsidP="00321E6F"/>
    <w:p w:rsidR="00321E6F" w:rsidRDefault="00321E6F" w:rsidP="00321E6F">
      <w:pPr>
        <w:rPr>
          <w:color w:val="0000FF"/>
          <w:highlight w:val="yellow"/>
        </w:rPr>
      </w:pPr>
      <w:r>
        <w:tab/>
      </w:r>
      <w:r>
        <w:tab/>
      </w:r>
      <w:r>
        <w:rPr>
          <w:color w:val="0000FF"/>
          <w:highlight w:val="yellow"/>
        </w:rPr>
        <w:t>Answer:</w:t>
      </w:r>
    </w:p>
    <w:p w:rsidR="00321E6F" w:rsidRDefault="00321E6F" w:rsidP="00321E6F">
      <w:pPr>
        <w:rPr>
          <w:color w:val="339966"/>
        </w:rPr>
      </w:pPr>
      <w:r>
        <w:tab/>
      </w:r>
      <w:r>
        <w:tab/>
      </w:r>
      <w:r>
        <w:rPr>
          <w:color w:val="339966"/>
          <w:highlight w:val="yellow"/>
        </w:rPr>
        <w:t>Show your work here</w:t>
      </w:r>
      <w:r>
        <w:rPr>
          <w:color w:val="339966"/>
        </w:rPr>
        <w:t>:</w:t>
      </w:r>
    </w:p>
    <w:p w:rsidR="00321E6F" w:rsidRDefault="00321E6F" w:rsidP="00321E6F"/>
    <w:p w:rsidR="00321E6F" w:rsidRDefault="00321E6F" w:rsidP="00321E6F">
      <w:r>
        <w:tab/>
        <w:t>c)</w:t>
      </w:r>
      <w:r>
        <w:tab/>
        <w:t>Use your equation in part b to approximate the population in the year 2030.</w:t>
      </w:r>
    </w:p>
    <w:p w:rsidR="00321E6F" w:rsidRDefault="00321E6F" w:rsidP="00321E6F">
      <w:r>
        <w:tab/>
      </w:r>
      <w:r>
        <w:tab/>
      </w:r>
    </w:p>
    <w:p w:rsidR="00321E6F" w:rsidRDefault="00321E6F" w:rsidP="00321E6F">
      <w:pPr>
        <w:rPr>
          <w:color w:val="0000FF"/>
        </w:rPr>
      </w:pPr>
      <w:r>
        <w:tab/>
      </w:r>
      <w:r>
        <w:tab/>
      </w:r>
      <w:r>
        <w:rPr>
          <w:color w:val="0000FF"/>
          <w:highlight w:val="yellow"/>
        </w:rPr>
        <w:t>Answer:</w:t>
      </w:r>
    </w:p>
    <w:p w:rsidR="00321E6F" w:rsidRDefault="00321E6F" w:rsidP="00321E6F">
      <w:pPr>
        <w:rPr>
          <w:color w:val="339966"/>
        </w:rPr>
      </w:pPr>
      <w:r>
        <w:tab/>
      </w:r>
      <w:r>
        <w:tab/>
      </w:r>
      <w:r>
        <w:rPr>
          <w:color w:val="339966"/>
          <w:highlight w:val="yellow"/>
        </w:rPr>
        <w:t>Show your work here:</w:t>
      </w:r>
    </w:p>
    <w:p w:rsidR="00321E6F" w:rsidRDefault="00321E6F" w:rsidP="00321E6F"/>
    <w:p w:rsidR="00321E6F" w:rsidRDefault="00321E6F" w:rsidP="00321E6F">
      <w:r>
        <w:tab/>
        <w:t>d)</w:t>
      </w:r>
      <w:r>
        <w:tab/>
        <w:t>Use your equation in part b to approximate how many years it will take the population to reach 7000.</w:t>
      </w:r>
      <w:r>
        <w:tab/>
      </w:r>
    </w:p>
    <w:p w:rsidR="00321E6F" w:rsidRDefault="00321E6F" w:rsidP="00321E6F"/>
    <w:p w:rsidR="00321E6F" w:rsidRDefault="00321E6F" w:rsidP="00321E6F">
      <w:pPr>
        <w:rPr>
          <w:color w:val="0000FF"/>
        </w:rPr>
      </w:pPr>
      <w:r>
        <w:rPr>
          <w:color w:val="0000FF"/>
        </w:rPr>
        <w:tab/>
      </w:r>
      <w:r>
        <w:rPr>
          <w:color w:val="0000FF"/>
        </w:rPr>
        <w:tab/>
      </w:r>
      <w:r>
        <w:rPr>
          <w:color w:val="0000FF"/>
          <w:highlight w:val="yellow"/>
        </w:rPr>
        <w:t>Answer:</w:t>
      </w:r>
    </w:p>
    <w:p w:rsidR="00321E6F" w:rsidRDefault="00321E6F" w:rsidP="00321E6F">
      <w:pPr>
        <w:rPr>
          <w:color w:val="339966"/>
        </w:rPr>
      </w:pPr>
      <w:r>
        <w:tab/>
      </w:r>
      <w:r>
        <w:tab/>
      </w:r>
      <w:r>
        <w:rPr>
          <w:color w:val="339966"/>
          <w:highlight w:val="yellow"/>
        </w:rPr>
        <w:t>Show your work here:</w:t>
      </w:r>
    </w:p>
    <w:p w:rsidR="00321E6F" w:rsidRDefault="00321E6F" w:rsidP="00321E6F"/>
    <w:p w:rsidR="00321E6F" w:rsidRDefault="00321E6F" w:rsidP="00321E6F">
      <w:r>
        <w:tab/>
        <w:t>e)</w:t>
      </w:r>
      <w:r>
        <w:tab/>
        <w:t xml:space="preserve">Graph this function in MS Excel by plotting the points found in your chart in part a. Label your axes with time on the </w:t>
      </w:r>
      <w:r w:rsidRPr="00BF5750">
        <w:rPr>
          <w:i/>
        </w:rPr>
        <w:t>x</w:t>
      </w:r>
      <w:r>
        <w:t xml:space="preserve">-axis and population on the </w:t>
      </w:r>
      <w:r w:rsidRPr="00BF5750">
        <w:rPr>
          <w:i/>
        </w:rPr>
        <w:t>y</w:t>
      </w:r>
      <w:r>
        <w:t>-axis. Copy and paste your graph here:</w:t>
      </w:r>
      <w:r>
        <w:tab/>
      </w:r>
    </w:p>
    <w:p w:rsidR="00321E6F" w:rsidRDefault="00321E6F" w:rsidP="00321E6F"/>
    <w:p w:rsidR="00321E6F" w:rsidRDefault="00321E6F" w:rsidP="00321E6F">
      <w:r>
        <w:rPr>
          <w:color w:val="0000FF"/>
          <w:highlight w:val="yellow"/>
        </w:rPr>
        <w:t>Answer:</w:t>
      </w:r>
    </w:p>
    <w:p w:rsidR="000F6B0F" w:rsidRDefault="000F6B0F"/>
    <w:p w:rsidR="00BB6976" w:rsidRDefault="00BB6976"/>
    <w:p w:rsidR="00BB6976" w:rsidRDefault="00BB6976">
      <w:r>
        <w:t>Cite  All References APA Style</w:t>
      </w:r>
    </w:p>
    <w:sectPr w:rsidR="00BB6976" w:rsidSect="002E2A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473D9"/>
    <w:multiLevelType w:val="hybridMultilevel"/>
    <w:tmpl w:val="17F8D5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21E6F"/>
    <w:rsid w:val="00000070"/>
    <w:rsid w:val="00003583"/>
    <w:rsid w:val="00013FFB"/>
    <w:rsid w:val="000222C3"/>
    <w:rsid w:val="00037A71"/>
    <w:rsid w:val="00043C9E"/>
    <w:rsid w:val="00046988"/>
    <w:rsid w:val="00050D4B"/>
    <w:rsid w:val="000554F0"/>
    <w:rsid w:val="00060B52"/>
    <w:rsid w:val="00077B52"/>
    <w:rsid w:val="00083DA2"/>
    <w:rsid w:val="000A330F"/>
    <w:rsid w:val="000B1AFC"/>
    <w:rsid w:val="000C5EF0"/>
    <w:rsid w:val="000D02CE"/>
    <w:rsid w:val="000E0BBC"/>
    <w:rsid w:val="000E1ABD"/>
    <w:rsid w:val="000F36BB"/>
    <w:rsid w:val="000F6B0F"/>
    <w:rsid w:val="00115331"/>
    <w:rsid w:val="00117586"/>
    <w:rsid w:val="001314CD"/>
    <w:rsid w:val="001320CE"/>
    <w:rsid w:val="00141A1A"/>
    <w:rsid w:val="00145395"/>
    <w:rsid w:val="001479BF"/>
    <w:rsid w:val="00150B9E"/>
    <w:rsid w:val="001515B1"/>
    <w:rsid w:val="001537FB"/>
    <w:rsid w:val="00163D59"/>
    <w:rsid w:val="001717D6"/>
    <w:rsid w:val="00174D84"/>
    <w:rsid w:val="00176C28"/>
    <w:rsid w:val="0018085E"/>
    <w:rsid w:val="00182E10"/>
    <w:rsid w:val="00187173"/>
    <w:rsid w:val="001A6C76"/>
    <w:rsid w:val="001E5131"/>
    <w:rsid w:val="001F4419"/>
    <w:rsid w:val="001F6DF5"/>
    <w:rsid w:val="00230416"/>
    <w:rsid w:val="00241894"/>
    <w:rsid w:val="002614B3"/>
    <w:rsid w:val="002633E3"/>
    <w:rsid w:val="0026585C"/>
    <w:rsid w:val="00267E85"/>
    <w:rsid w:val="0028019C"/>
    <w:rsid w:val="002A22D3"/>
    <w:rsid w:val="002A4D4B"/>
    <w:rsid w:val="002B3B01"/>
    <w:rsid w:val="002B6BE8"/>
    <w:rsid w:val="002C7D52"/>
    <w:rsid w:val="002E1A08"/>
    <w:rsid w:val="002E2ACF"/>
    <w:rsid w:val="002F280D"/>
    <w:rsid w:val="002F2A71"/>
    <w:rsid w:val="002F7671"/>
    <w:rsid w:val="003019D4"/>
    <w:rsid w:val="0031020B"/>
    <w:rsid w:val="00314486"/>
    <w:rsid w:val="003163FA"/>
    <w:rsid w:val="00321E6F"/>
    <w:rsid w:val="00336B57"/>
    <w:rsid w:val="00345C05"/>
    <w:rsid w:val="003545D5"/>
    <w:rsid w:val="00356BC9"/>
    <w:rsid w:val="00363567"/>
    <w:rsid w:val="0036756A"/>
    <w:rsid w:val="0037461B"/>
    <w:rsid w:val="00383F7F"/>
    <w:rsid w:val="003860CE"/>
    <w:rsid w:val="00396029"/>
    <w:rsid w:val="003A49D7"/>
    <w:rsid w:val="003A70E1"/>
    <w:rsid w:val="003A7AF3"/>
    <w:rsid w:val="003C1F91"/>
    <w:rsid w:val="003C5ED1"/>
    <w:rsid w:val="003D1D8F"/>
    <w:rsid w:val="003D5919"/>
    <w:rsid w:val="003D5E38"/>
    <w:rsid w:val="003E2483"/>
    <w:rsid w:val="00401FB0"/>
    <w:rsid w:val="00412205"/>
    <w:rsid w:val="004168F9"/>
    <w:rsid w:val="00421294"/>
    <w:rsid w:val="0042583E"/>
    <w:rsid w:val="00432496"/>
    <w:rsid w:val="0043350D"/>
    <w:rsid w:val="004457D1"/>
    <w:rsid w:val="00470EF9"/>
    <w:rsid w:val="0047287E"/>
    <w:rsid w:val="00485865"/>
    <w:rsid w:val="004956AE"/>
    <w:rsid w:val="00495FE5"/>
    <w:rsid w:val="004A1FB3"/>
    <w:rsid w:val="004B32C0"/>
    <w:rsid w:val="004B41CB"/>
    <w:rsid w:val="004B7A76"/>
    <w:rsid w:val="004C1B1D"/>
    <w:rsid w:val="004C2922"/>
    <w:rsid w:val="004E47B6"/>
    <w:rsid w:val="004E5185"/>
    <w:rsid w:val="004E63D6"/>
    <w:rsid w:val="004E6BB7"/>
    <w:rsid w:val="004E732B"/>
    <w:rsid w:val="004F3673"/>
    <w:rsid w:val="004F54D8"/>
    <w:rsid w:val="005021CC"/>
    <w:rsid w:val="00505573"/>
    <w:rsid w:val="00505D24"/>
    <w:rsid w:val="00511B1D"/>
    <w:rsid w:val="00526712"/>
    <w:rsid w:val="005302CE"/>
    <w:rsid w:val="00536756"/>
    <w:rsid w:val="00556CFF"/>
    <w:rsid w:val="005577E8"/>
    <w:rsid w:val="00562EF2"/>
    <w:rsid w:val="00566E84"/>
    <w:rsid w:val="00574BD5"/>
    <w:rsid w:val="0057549E"/>
    <w:rsid w:val="005756C6"/>
    <w:rsid w:val="005856A8"/>
    <w:rsid w:val="005865EE"/>
    <w:rsid w:val="0059108C"/>
    <w:rsid w:val="00592125"/>
    <w:rsid w:val="00595103"/>
    <w:rsid w:val="0059685B"/>
    <w:rsid w:val="00596B63"/>
    <w:rsid w:val="005B130C"/>
    <w:rsid w:val="005E09B0"/>
    <w:rsid w:val="005E0F94"/>
    <w:rsid w:val="005E5265"/>
    <w:rsid w:val="005E6610"/>
    <w:rsid w:val="00600680"/>
    <w:rsid w:val="00602F75"/>
    <w:rsid w:val="00612035"/>
    <w:rsid w:val="006238B4"/>
    <w:rsid w:val="006262E4"/>
    <w:rsid w:val="0063099D"/>
    <w:rsid w:val="00634CF6"/>
    <w:rsid w:val="00665B05"/>
    <w:rsid w:val="00681E7D"/>
    <w:rsid w:val="00691965"/>
    <w:rsid w:val="00694328"/>
    <w:rsid w:val="00697954"/>
    <w:rsid w:val="006D5258"/>
    <w:rsid w:val="006E29B5"/>
    <w:rsid w:val="006F0F31"/>
    <w:rsid w:val="0070276B"/>
    <w:rsid w:val="0070568B"/>
    <w:rsid w:val="0071132A"/>
    <w:rsid w:val="00717E2B"/>
    <w:rsid w:val="00725F65"/>
    <w:rsid w:val="007429B2"/>
    <w:rsid w:val="007456EF"/>
    <w:rsid w:val="00766AA5"/>
    <w:rsid w:val="0077359F"/>
    <w:rsid w:val="0079215B"/>
    <w:rsid w:val="007970BB"/>
    <w:rsid w:val="007A0B9B"/>
    <w:rsid w:val="007A12EE"/>
    <w:rsid w:val="007A39A8"/>
    <w:rsid w:val="007A52FE"/>
    <w:rsid w:val="007A60A6"/>
    <w:rsid w:val="007B3A5F"/>
    <w:rsid w:val="007B78C2"/>
    <w:rsid w:val="007C2F65"/>
    <w:rsid w:val="007D08A7"/>
    <w:rsid w:val="007F4C61"/>
    <w:rsid w:val="007F534E"/>
    <w:rsid w:val="008011B2"/>
    <w:rsid w:val="00803C7F"/>
    <w:rsid w:val="0080748F"/>
    <w:rsid w:val="008203EB"/>
    <w:rsid w:val="00827AE7"/>
    <w:rsid w:val="00846E1D"/>
    <w:rsid w:val="00851AB1"/>
    <w:rsid w:val="00851CED"/>
    <w:rsid w:val="00861E57"/>
    <w:rsid w:val="00862646"/>
    <w:rsid w:val="00867533"/>
    <w:rsid w:val="008721C4"/>
    <w:rsid w:val="00872DC7"/>
    <w:rsid w:val="008742E7"/>
    <w:rsid w:val="00874B3A"/>
    <w:rsid w:val="00876A75"/>
    <w:rsid w:val="00891275"/>
    <w:rsid w:val="008945DD"/>
    <w:rsid w:val="00894CB3"/>
    <w:rsid w:val="008B627A"/>
    <w:rsid w:val="008D35A9"/>
    <w:rsid w:val="008E76C1"/>
    <w:rsid w:val="008F4881"/>
    <w:rsid w:val="0090305D"/>
    <w:rsid w:val="0090443F"/>
    <w:rsid w:val="0090539D"/>
    <w:rsid w:val="0091407E"/>
    <w:rsid w:val="00921EDB"/>
    <w:rsid w:val="0092570B"/>
    <w:rsid w:val="00935007"/>
    <w:rsid w:val="00953D31"/>
    <w:rsid w:val="00966396"/>
    <w:rsid w:val="00975942"/>
    <w:rsid w:val="009A3957"/>
    <w:rsid w:val="009B3111"/>
    <w:rsid w:val="009C1E14"/>
    <w:rsid w:val="009D3BD5"/>
    <w:rsid w:val="009D5184"/>
    <w:rsid w:val="009E6548"/>
    <w:rsid w:val="009F332A"/>
    <w:rsid w:val="00A0118D"/>
    <w:rsid w:val="00A1377C"/>
    <w:rsid w:val="00A14257"/>
    <w:rsid w:val="00A14EB1"/>
    <w:rsid w:val="00A534A6"/>
    <w:rsid w:val="00A54240"/>
    <w:rsid w:val="00A56C40"/>
    <w:rsid w:val="00A62476"/>
    <w:rsid w:val="00A64E8C"/>
    <w:rsid w:val="00A7115A"/>
    <w:rsid w:val="00A727AC"/>
    <w:rsid w:val="00A73004"/>
    <w:rsid w:val="00A744FC"/>
    <w:rsid w:val="00A76886"/>
    <w:rsid w:val="00A87613"/>
    <w:rsid w:val="00AA518E"/>
    <w:rsid w:val="00AB34B2"/>
    <w:rsid w:val="00AC688F"/>
    <w:rsid w:val="00AE163B"/>
    <w:rsid w:val="00AE6A33"/>
    <w:rsid w:val="00AF057B"/>
    <w:rsid w:val="00AF243A"/>
    <w:rsid w:val="00AF4035"/>
    <w:rsid w:val="00B059BB"/>
    <w:rsid w:val="00B07D8D"/>
    <w:rsid w:val="00B32A65"/>
    <w:rsid w:val="00B35590"/>
    <w:rsid w:val="00B42966"/>
    <w:rsid w:val="00B4679F"/>
    <w:rsid w:val="00B50FCE"/>
    <w:rsid w:val="00B51A76"/>
    <w:rsid w:val="00B54F97"/>
    <w:rsid w:val="00B57F5D"/>
    <w:rsid w:val="00B71EB1"/>
    <w:rsid w:val="00B82416"/>
    <w:rsid w:val="00BB6976"/>
    <w:rsid w:val="00BC0342"/>
    <w:rsid w:val="00BC31A8"/>
    <w:rsid w:val="00BC3376"/>
    <w:rsid w:val="00BD37DE"/>
    <w:rsid w:val="00BD70F1"/>
    <w:rsid w:val="00BD72E6"/>
    <w:rsid w:val="00BE5E79"/>
    <w:rsid w:val="00BF2CFA"/>
    <w:rsid w:val="00BF3A98"/>
    <w:rsid w:val="00BF4034"/>
    <w:rsid w:val="00C12197"/>
    <w:rsid w:val="00C15F5F"/>
    <w:rsid w:val="00C21500"/>
    <w:rsid w:val="00C22F19"/>
    <w:rsid w:val="00C32458"/>
    <w:rsid w:val="00C43201"/>
    <w:rsid w:val="00C46246"/>
    <w:rsid w:val="00C46940"/>
    <w:rsid w:val="00C53599"/>
    <w:rsid w:val="00C6179B"/>
    <w:rsid w:val="00C765E2"/>
    <w:rsid w:val="00C829B5"/>
    <w:rsid w:val="00CA4142"/>
    <w:rsid w:val="00CB3F8C"/>
    <w:rsid w:val="00CC1933"/>
    <w:rsid w:val="00CC1B8A"/>
    <w:rsid w:val="00CD0891"/>
    <w:rsid w:val="00CD58A8"/>
    <w:rsid w:val="00CF5465"/>
    <w:rsid w:val="00D2003E"/>
    <w:rsid w:val="00D226FC"/>
    <w:rsid w:val="00D25390"/>
    <w:rsid w:val="00D7581C"/>
    <w:rsid w:val="00D76EF8"/>
    <w:rsid w:val="00D83E1F"/>
    <w:rsid w:val="00D90123"/>
    <w:rsid w:val="00D909CC"/>
    <w:rsid w:val="00D91657"/>
    <w:rsid w:val="00DA0442"/>
    <w:rsid w:val="00DA565E"/>
    <w:rsid w:val="00DA5BA9"/>
    <w:rsid w:val="00DC3622"/>
    <w:rsid w:val="00DC69E5"/>
    <w:rsid w:val="00DF0CC9"/>
    <w:rsid w:val="00E14B21"/>
    <w:rsid w:val="00E1677F"/>
    <w:rsid w:val="00E23FB8"/>
    <w:rsid w:val="00E26A35"/>
    <w:rsid w:val="00E279F1"/>
    <w:rsid w:val="00E317DA"/>
    <w:rsid w:val="00E37647"/>
    <w:rsid w:val="00E402B4"/>
    <w:rsid w:val="00E41DC4"/>
    <w:rsid w:val="00E4786A"/>
    <w:rsid w:val="00E53E93"/>
    <w:rsid w:val="00E76E72"/>
    <w:rsid w:val="00EA3316"/>
    <w:rsid w:val="00EA754B"/>
    <w:rsid w:val="00EB1993"/>
    <w:rsid w:val="00ED32E1"/>
    <w:rsid w:val="00EE0144"/>
    <w:rsid w:val="00EF08B2"/>
    <w:rsid w:val="00F04484"/>
    <w:rsid w:val="00F27055"/>
    <w:rsid w:val="00F328F0"/>
    <w:rsid w:val="00F423D6"/>
    <w:rsid w:val="00F45B09"/>
    <w:rsid w:val="00F6607F"/>
    <w:rsid w:val="00F74473"/>
    <w:rsid w:val="00F85E61"/>
    <w:rsid w:val="00F921FE"/>
    <w:rsid w:val="00F944F3"/>
    <w:rsid w:val="00F9514E"/>
    <w:rsid w:val="00F964FD"/>
    <w:rsid w:val="00F979D0"/>
    <w:rsid w:val="00FC2481"/>
    <w:rsid w:val="00FD0E33"/>
    <w:rsid w:val="00FD1499"/>
    <w:rsid w:val="00FE51C6"/>
    <w:rsid w:val="00FF1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E6F"/>
    <w:rPr>
      <w:rFonts w:ascii="Tahoma" w:hAnsi="Tahoma" w:cs="Tahoma"/>
      <w:sz w:val="16"/>
      <w:szCs w:val="16"/>
    </w:rPr>
  </w:style>
  <w:style w:type="character" w:customStyle="1" w:styleId="BalloonTextChar">
    <w:name w:val="Balloon Text Char"/>
    <w:basedOn w:val="DefaultParagraphFont"/>
    <w:link w:val="BalloonText"/>
    <w:rsid w:val="00321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Nunez </dc:creator>
  <cp:keywords/>
  <dc:description/>
  <cp:lastModifiedBy>Stephanie Nunez </cp:lastModifiedBy>
  <cp:revision>2</cp:revision>
  <dcterms:created xsi:type="dcterms:W3CDTF">2009-01-29T02:29:00Z</dcterms:created>
  <dcterms:modified xsi:type="dcterms:W3CDTF">2009-01-29T02:40:00Z</dcterms:modified>
</cp:coreProperties>
</file>