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Default="000C2F34" w:rsidP="000C2F34">
      <w:pPr>
        <w:rPr>
          <w:sz w:val="26"/>
          <w:szCs w:val="26"/>
          <w:lang/>
        </w:rPr>
      </w:pPr>
      <w:r>
        <w:rPr>
          <w:rStyle w:val="qmhtmlcontent"/>
          <w:sz w:val="26"/>
          <w:szCs w:val="26"/>
          <w:lang/>
        </w:rPr>
        <w:t xml:space="preserve">1-In the formula A = </w:t>
      </w:r>
      <w:proofErr w:type="spellStart"/>
      <w:proofErr w:type="gramStart"/>
      <w:r>
        <w:rPr>
          <w:rStyle w:val="qmhtmlcontent"/>
          <w:sz w:val="26"/>
          <w:szCs w:val="26"/>
          <w:lang/>
        </w:rPr>
        <w:t>I</w:t>
      </w:r>
      <w:r>
        <w:rPr>
          <w:rStyle w:val="qmhtmlcontent"/>
          <w:sz w:val="26"/>
          <w:szCs w:val="26"/>
          <w:vertAlign w:val="superscript"/>
          <w:lang/>
        </w:rPr>
        <w:t>ekt</w:t>
      </w:r>
      <w:proofErr w:type="spellEnd"/>
      <w:r>
        <w:rPr>
          <w:rStyle w:val="qmhtmlcontent"/>
          <w:sz w:val="26"/>
          <w:szCs w:val="26"/>
          <w:lang/>
        </w:rPr>
        <w:t xml:space="preserve"> ,</w:t>
      </w:r>
      <w:proofErr w:type="gramEnd"/>
      <w:r>
        <w:rPr>
          <w:rStyle w:val="qmhtmlcontent"/>
          <w:sz w:val="26"/>
          <w:szCs w:val="26"/>
          <w:lang/>
        </w:rPr>
        <w:t xml:space="preserve"> A is the amount of radioactive material remaining from an initial amount I at a given time t and k is a negative constant determined by the nature of the material. An artifact is discovered at a certain site. If it has 53% of the carbon-14 it originally contained, what is the approximate age of the artifact? (</w:t>
      </w:r>
      <w:proofErr w:type="gramStart"/>
      <w:r>
        <w:rPr>
          <w:rStyle w:val="qmhtmlcontent"/>
          <w:sz w:val="26"/>
          <w:szCs w:val="26"/>
          <w:lang/>
        </w:rPr>
        <w:t>carbon-14</w:t>
      </w:r>
      <w:proofErr w:type="gramEnd"/>
      <w:r>
        <w:rPr>
          <w:rStyle w:val="qmhtmlcontent"/>
          <w:sz w:val="26"/>
          <w:szCs w:val="26"/>
          <w:lang/>
        </w:rPr>
        <w:t xml:space="preserve"> decays at the rate of 0.0125% annually.) </w:t>
      </w:r>
      <w:proofErr w:type="gramStart"/>
      <w:r>
        <w:rPr>
          <w:rStyle w:val="qmhtmlcontent"/>
          <w:sz w:val="26"/>
          <w:szCs w:val="26"/>
          <w:lang/>
        </w:rPr>
        <w:t>(Round to the nearest year.)</w:t>
      </w:r>
      <w:proofErr w:type="gramEnd"/>
      <w:r>
        <w:rPr>
          <w:rStyle w:val="qmhtmlcontent"/>
          <w:sz w:val="26"/>
          <w:szCs w:val="26"/>
          <w:lang/>
        </w:rPr>
        <w:t xml:space="preserve"> 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8" type="#_x0000_t75" style="width:20.05pt;height:18.15pt" o:ole="">
            <v:imagedata r:id="rId4" o:title=""/>
          </v:shape>
          <w:control r:id="rId5" w:name="DefaultOcxName34" w:shapeid="_x0000_i1308"/>
        </w:object>
      </w:r>
      <w:r>
        <w:rPr>
          <w:rStyle w:val="qmhtmlcontent"/>
          <w:sz w:val="26"/>
          <w:szCs w:val="26"/>
          <w:lang/>
        </w:rPr>
        <w:t>4240 yr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7" type="#_x0000_t75" style="width:20.05pt;height:18.15pt" o:ole="">
            <v:imagedata r:id="rId4" o:title=""/>
          </v:shape>
          <w:control r:id="rId6" w:name="DefaultOcxName35" w:shapeid="_x0000_i1307"/>
        </w:object>
      </w:r>
      <w:r>
        <w:rPr>
          <w:rStyle w:val="qmhtmlcontent"/>
          <w:sz w:val="26"/>
          <w:szCs w:val="26"/>
          <w:lang/>
        </w:rPr>
        <w:t xml:space="preserve">5079 yr 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6" type="#_x0000_t75" style="width:20.05pt;height:18.15pt" o:ole="">
            <v:imagedata r:id="rId4" o:title=""/>
          </v:shape>
          <w:control r:id="rId7" w:name="DefaultOcxName36" w:shapeid="_x0000_i1306"/>
        </w:object>
      </w:r>
      <w:r>
        <w:rPr>
          <w:rStyle w:val="qmhtmlcontent"/>
          <w:sz w:val="26"/>
          <w:szCs w:val="26"/>
          <w:lang/>
        </w:rPr>
        <w:t>2206 yr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5" type="#_x0000_t75" style="width:20.05pt;height:18.15pt" o:ole="">
            <v:imagedata r:id="rId4" o:title=""/>
          </v:shape>
          <w:control r:id="rId8" w:name="DefaultOcxName37" w:shapeid="_x0000_i1305"/>
        </w:object>
      </w:r>
      <w:r>
        <w:rPr>
          <w:rStyle w:val="qmhtmlcontent"/>
          <w:sz w:val="26"/>
          <w:szCs w:val="26"/>
          <w:lang/>
        </w:rPr>
        <w:t>3760 yr</w:t>
      </w:r>
    </w:p>
    <w:p w:rsidR="000C2F34" w:rsidRDefault="000C2F34" w:rsidP="000C2F34">
      <w:pPr>
        <w:rPr>
          <w:sz w:val="26"/>
          <w:szCs w:val="26"/>
          <w:lang/>
        </w:rPr>
      </w:pPr>
    </w:p>
    <w:p w:rsidR="000C2F34" w:rsidRDefault="000C2F34" w:rsidP="000C2F34">
      <w:pPr>
        <w:spacing w:after="260"/>
        <w:rPr>
          <w:sz w:val="26"/>
          <w:szCs w:val="26"/>
          <w:lang/>
        </w:rPr>
      </w:pPr>
      <w:r>
        <w:rPr>
          <w:rStyle w:val="qmhtmlcontent"/>
          <w:sz w:val="26"/>
          <w:szCs w:val="26"/>
          <w:lang/>
        </w:rPr>
        <w:t>2-Suppose the amount of a radioactive element remaining in a sample of 100 milligrams after x years can be described by A(x) = 100e</w:t>
      </w:r>
      <w:r>
        <w:rPr>
          <w:rStyle w:val="qmhtmlcontent"/>
          <w:sz w:val="26"/>
          <w:szCs w:val="26"/>
          <w:vertAlign w:val="superscript"/>
          <w:lang/>
        </w:rPr>
        <w:t>-</w:t>
      </w:r>
      <w:proofErr w:type="gramStart"/>
      <w:r>
        <w:rPr>
          <w:rStyle w:val="qmhtmlcontent"/>
          <w:sz w:val="26"/>
          <w:szCs w:val="26"/>
          <w:vertAlign w:val="superscript"/>
          <w:lang/>
        </w:rPr>
        <w:t>0.01657x</w:t>
      </w:r>
      <w:r>
        <w:rPr>
          <w:rStyle w:val="qmhtmlcontent"/>
          <w:sz w:val="26"/>
          <w:szCs w:val="26"/>
          <w:lang/>
        </w:rPr>
        <w:t xml:space="preserve"> .</w:t>
      </w:r>
      <w:proofErr w:type="gramEnd"/>
      <w:r>
        <w:rPr>
          <w:rStyle w:val="qmhtmlcontent"/>
          <w:sz w:val="26"/>
          <w:szCs w:val="26"/>
          <w:lang/>
        </w:rPr>
        <w:t xml:space="preserve"> How much is remaining after 257 years? </w:t>
      </w:r>
      <w:proofErr w:type="gramStart"/>
      <w:r>
        <w:rPr>
          <w:rStyle w:val="qmhtmlcontent"/>
          <w:sz w:val="26"/>
          <w:szCs w:val="26"/>
          <w:lang/>
        </w:rPr>
        <w:t>Round the answer to the nearest hundredth of a milligram.</w:t>
      </w:r>
      <w:proofErr w:type="gramEnd"/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4" type="#_x0000_t75" style="width:20.05pt;height:18.15pt" o:ole="">
            <v:imagedata r:id="rId4" o:title=""/>
          </v:shape>
          <w:control r:id="rId9" w:name="DefaultOcxName50" w:shapeid="_x0000_i1304"/>
        </w:object>
      </w:r>
      <w:r>
        <w:rPr>
          <w:rStyle w:val="qmhtmlcontent"/>
          <w:sz w:val="26"/>
          <w:szCs w:val="26"/>
          <w:lang/>
        </w:rPr>
        <w:t xml:space="preserve">425.85 milligrams 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3" type="#_x0000_t75" style="width:20.05pt;height:18.15pt" o:ole="">
            <v:imagedata r:id="rId4" o:title=""/>
          </v:shape>
          <w:control r:id="rId10" w:name="DefaultOcxName51" w:shapeid="_x0000_i1303"/>
        </w:object>
      </w:r>
      <w:r>
        <w:rPr>
          <w:rStyle w:val="qmhtmlcontent"/>
          <w:sz w:val="26"/>
          <w:szCs w:val="26"/>
          <w:lang/>
        </w:rPr>
        <w:t>7070.31 milligrams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2" type="#_x0000_t75" style="width:20.05pt;height:18.15pt" o:ole="">
            <v:imagedata r:id="rId4" o:title=""/>
          </v:shape>
          <w:control r:id="rId11" w:name="DefaultOcxName52" w:shapeid="_x0000_i1302"/>
        </w:object>
      </w:r>
      <w:r>
        <w:rPr>
          <w:rStyle w:val="qmhtmlcontent"/>
          <w:sz w:val="26"/>
          <w:szCs w:val="26"/>
          <w:lang/>
        </w:rPr>
        <w:t>1.41 milligrams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1" type="#_x0000_t75" style="width:20.05pt;height:18.15pt" o:ole="">
            <v:imagedata r:id="rId4" o:title=""/>
          </v:shape>
          <w:control r:id="rId12" w:name="DefaultOcxName53" w:shapeid="_x0000_i1301"/>
        </w:object>
      </w:r>
      <w:r>
        <w:rPr>
          <w:rStyle w:val="qmhtmlcontent"/>
          <w:sz w:val="26"/>
          <w:szCs w:val="26"/>
          <w:lang/>
        </w:rPr>
        <w:t xml:space="preserve">0.01 milligrams </w:t>
      </w:r>
    </w:p>
    <w:p w:rsidR="000C2F34" w:rsidRDefault="000C2F34" w:rsidP="000C2F34">
      <w:pPr>
        <w:rPr>
          <w:sz w:val="26"/>
          <w:szCs w:val="26"/>
          <w:lang/>
        </w:rPr>
      </w:pPr>
    </w:p>
    <w:p w:rsidR="000C2F34" w:rsidRDefault="000C2F34" w:rsidP="000C2F34">
      <w:pPr>
        <w:rPr>
          <w:sz w:val="26"/>
          <w:szCs w:val="26"/>
          <w:lang/>
        </w:rPr>
      </w:pPr>
      <w:proofErr w:type="gramStart"/>
      <w:r>
        <w:rPr>
          <w:rStyle w:val="qmhtmlcontent"/>
          <w:sz w:val="26"/>
          <w:szCs w:val="26"/>
          <w:lang/>
        </w:rPr>
        <w:t>3-Use a graphing calculator to predict about how many books will have been read in the eighth grade.</w:t>
      </w:r>
      <w:proofErr w:type="gramEnd"/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r>
        <w:rPr>
          <w:noProof/>
          <w:sz w:val="26"/>
          <w:szCs w:val="26"/>
        </w:rPr>
        <w:drawing>
          <wp:inline distT="0" distB="0" distL="0" distR="0">
            <wp:extent cx="1876425" cy="810895"/>
            <wp:effectExtent l="19050" t="0" r="9525" b="0"/>
            <wp:docPr id="9" name="Picture 9" descr="MA1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170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300" type="#_x0000_t75" style="width:20.05pt;height:18.15pt" o:ole="">
            <v:imagedata r:id="rId4" o:title=""/>
          </v:shape>
          <w:control r:id="rId14" w:name="DefaultOcxName66" w:shapeid="_x0000_i1300"/>
        </w:object>
      </w:r>
      <w:r>
        <w:rPr>
          <w:rStyle w:val="qmhtmlcontent"/>
          <w:sz w:val="26"/>
          <w:szCs w:val="26"/>
          <w:lang/>
        </w:rPr>
        <w:t>1000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9" type="#_x0000_t75" style="width:20.05pt;height:18.15pt" o:ole="">
            <v:imagedata r:id="rId4" o:title=""/>
          </v:shape>
          <w:control r:id="rId15" w:name="DefaultOcxName67" w:shapeid="_x0000_i1299"/>
        </w:object>
      </w:r>
      <w:r>
        <w:rPr>
          <w:rStyle w:val="qmhtmlcontent"/>
          <w:sz w:val="26"/>
          <w:szCs w:val="26"/>
          <w:lang/>
        </w:rPr>
        <w:t>2000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8" type="#_x0000_t75" style="width:20.05pt;height:18.15pt" o:ole="">
            <v:imagedata r:id="rId4" o:title=""/>
          </v:shape>
          <w:control r:id="rId16" w:name="DefaultOcxName68" w:shapeid="_x0000_i1298"/>
        </w:object>
      </w:r>
      <w:r>
        <w:rPr>
          <w:rStyle w:val="qmhtmlcontent"/>
          <w:sz w:val="26"/>
          <w:szCs w:val="26"/>
          <w:lang/>
        </w:rPr>
        <w:t>3000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7" type="#_x0000_t75" style="width:20.05pt;height:18.15pt" o:ole="">
            <v:imagedata r:id="rId4" o:title=""/>
          </v:shape>
          <w:control r:id="rId17" w:name="DefaultOcxName69" w:shapeid="_x0000_i1297"/>
        </w:object>
      </w:r>
      <w:r>
        <w:rPr>
          <w:rStyle w:val="qmhtmlcontent"/>
          <w:sz w:val="26"/>
          <w:szCs w:val="26"/>
          <w:lang/>
        </w:rPr>
        <w:t>500</w:t>
      </w:r>
    </w:p>
    <w:p w:rsidR="000C2F34" w:rsidRDefault="000C2F34" w:rsidP="000C2F34">
      <w:pPr>
        <w:rPr>
          <w:sz w:val="26"/>
          <w:szCs w:val="26"/>
          <w:lang/>
        </w:rPr>
      </w:pPr>
    </w:p>
    <w:p w:rsidR="000C2F34" w:rsidRDefault="000C2F34" w:rsidP="000C2F34">
      <w:pPr>
        <w:rPr>
          <w:sz w:val="26"/>
          <w:szCs w:val="26"/>
          <w:lang/>
        </w:rPr>
      </w:pPr>
      <w:r>
        <w:rPr>
          <w:rStyle w:val="qmhtmlcontent"/>
          <w:sz w:val="26"/>
          <w:szCs w:val="26"/>
          <w:lang/>
        </w:rPr>
        <w:t xml:space="preserve">4-Write the logarithmic and exponential equations associated with the display. 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proofErr w:type="gramStart"/>
      <w:r>
        <w:rPr>
          <w:rStyle w:val="qmhtmlcontent"/>
          <w:sz w:val="26"/>
          <w:szCs w:val="26"/>
          <w:lang/>
        </w:rPr>
        <w:t>g(</w:t>
      </w:r>
      <w:proofErr w:type="gramEnd"/>
      <w:r>
        <w:rPr>
          <w:rStyle w:val="qmhtmlcontent"/>
          <w:sz w:val="26"/>
          <w:szCs w:val="26"/>
          <w:lang/>
        </w:rPr>
        <w:t xml:space="preserve">x) = </w:t>
      </w:r>
      <w:proofErr w:type="spellStart"/>
      <w:r>
        <w:rPr>
          <w:rStyle w:val="qmhtmlcontent"/>
          <w:sz w:val="26"/>
          <w:szCs w:val="26"/>
          <w:lang/>
        </w:rPr>
        <w:t>ln</w:t>
      </w:r>
      <w:proofErr w:type="spellEnd"/>
      <w:r>
        <w:rPr>
          <w:rStyle w:val="qmhtmlcontent"/>
          <w:sz w:val="26"/>
          <w:szCs w:val="26"/>
          <w:lang/>
        </w:rPr>
        <w:t xml:space="preserve"> x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lastRenderedPageBreak/>
        <w:br/>
      </w:r>
      <w:r>
        <w:rPr>
          <w:noProof/>
          <w:sz w:val="26"/>
          <w:szCs w:val="26"/>
        </w:rPr>
        <w:drawing>
          <wp:inline distT="0" distB="0" distL="0" distR="0">
            <wp:extent cx="1820545" cy="906145"/>
            <wp:effectExtent l="19050" t="0" r="8255" b="0"/>
            <wp:docPr id="14" name="Picture 14" descr="MA1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170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6" type="#_x0000_t75" style="width:20.05pt;height:18.15pt" o:ole="">
            <v:imagedata r:id="rId4" o:title=""/>
          </v:shape>
          <w:control r:id="rId19" w:name="DefaultOcxName86" w:shapeid="_x0000_i1296"/>
        </w:object>
      </w:r>
      <w:proofErr w:type="spellStart"/>
      <w:proofErr w:type="gramStart"/>
      <w:r>
        <w:rPr>
          <w:rStyle w:val="qmhtmlcontent"/>
          <w:sz w:val="26"/>
          <w:szCs w:val="26"/>
          <w:lang/>
        </w:rPr>
        <w:t>ln</w:t>
      </w:r>
      <w:proofErr w:type="spellEnd"/>
      <w:proofErr w:type="gramEnd"/>
      <w:r>
        <w:rPr>
          <w:rStyle w:val="qmhtmlcontent"/>
          <w:sz w:val="26"/>
          <w:szCs w:val="26"/>
          <w:lang/>
        </w:rPr>
        <w:t xml:space="preserve"> 3.5 = .54406804435; e</w:t>
      </w:r>
      <w:r>
        <w:rPr>
          <w:rStyle w:val="qmhtmlcontent"/>
          <w:sz w:val="26"/>
          <w:szCs w:val="26"/>
          <w:vertAlign w:val="superscript"/>
          <w:lang/>
        </w:rPr>
        <w:t>.54406804435</w:t>
      </w:r>
      <w:r>
        <w:rPr>
          <w:rStyle w:val="qmhtmlcontent"/>
          <w:sz w:val="26"/>
          <w:szCs w:val="26"/>
          <w:lang/>
        </w:rPr>
        <w:t xml:space="preserve"> = 3.5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5" type="#_x0000_t75" style="width:20.05pt;height:18.15pt" o:ole="">
            <v:imagedata r:id="rId4" o:title=""/>
          </v:shape>
          <w:control r:id="rId20" w:name="DefaultOcxName87" w:shapeid="_x0000_i1295"/>
        </w:object>
      </w:r>
      <w:proofErr w:type="spellStart"/>
      <w:proofErr w:type="gramStart"/>
      <w:r>
        <w:rPr>
          <w:rStyle w:val="qmhtmlcontent"/>
          <w:sz w:val="26"/>
          <w:szCs w:val="26"/>
          <w:lang/>
        </w:rPr>
        <w:t>ln</w:t>
      </w:r>
      <w:proofErr w:type="spellEnd"/>
      <w:proofErr w:type="gramEnd"/>
      <w:r>
        <w:rPr>
          <w:rStyle w:val="qmhtmlcontent"/>
          <w:sz w:val="26"/>
          <w:szCs w:val="26"/>
          <w:lang/>
        </w:rPr>
        <w:t xml:space="preserve"> .54406804435 = 3.5; e</w:t>
      </w:r>
      <w:r>
        <w:rPr>
          <w:rStyle w:val="qmhtmlcontent"/>
          <w:sz w:val="26"/>
          <w:szCs w:val="26"/>
          <w:vertAlign w:val="superscript"/>
          <w:lang/>
        </w:rPr>
        <w:t>3.5</w:t>
      </w:r>
      <w:r>
        <w:rPr>
          <w:rStyle w:val="qmhtmlcontent"/>
          <w:sz w:val="26"/>
          <w:szCs w:val="26"/>
          <w:lang/>
        </w:rPr>
        <w:t xml:space="preserve"> = .54406804435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4" type="#_x0000_t75" style="width:20.05pt;height:18.15pt" o:ole="">
            <v:imagedata r:id="rId4" o:title=""/>
          </v:shape>
          <w:control r:id="rId21" w:name="DefaultOcxName88" w:shapeid="_x0000_i1294"/>
        </w:object>
      </w:r>
      <w:proofErr w:type="spellStart"/>
      <w:proofErr w:type="gramStart"/>
      <w:r>
        <w:rPr>
          <w:rStyle w:val="qmhtmlcontent"/>
          <w:sz w:val="26"/>
          <w:szCs w:val="26"/>
          <w:lang/>
        </w:rPr>
        <w:t>ln</w:t>
      </w:r>
      <w:proofErr w:type="spellEnd"/>
      <w:proofErr w:type="gramEnd"/>
      <w:r>
        <w:rPr>
          <w:rStyle w:val="qmhtmlcontent"/>
          <w:sz w:val="26"/>
          <w:szCs w:val="26"/>
          <w:lang/>
        </w:rPr>
        <w:t xml:space="preserve"> 3.5 = 1.2527629685; e</w:t>
      </w:r>
      <w:r>
        <w:rPr>
          <w:rStyle w:val="qmhtmlcontent"/>
          <w:sz w:val="26"/>
          <w:szCs w:val="26"/>
          <w:vertAlign w:val="superscript"/>
          <w:lang/>
        </w:rPr>
        <w:t>1.2527629685</w:t>
      </w:r>
      <w:r>
        <w:rPr>
          <w:rStyle w:val="qmhtmlcontent"/>
          <w:sz w:val="26"/>
          <w:szCs w:val="26"/>
          <w:lang/>
        </w:rPr>
        <w:t xml:space="preserve"> = 3.5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3" type="#_x0000_t75" style="width:20.05pt;height:18.15pt" o:ole="">
            <v:imagedata r:id="rId4" o:title=""/>
          </v:shape>
          <w:control r:id="rId22" w:name="DefaultOcxName89" w:shapeid="_x0000_i1293"/>
        </w:object>
      </w:r>
      <w:proofErr w:type="spellStart"/>
      <w:proofErr w:type="gramStart"/>
      <w:r>
        <w:rPr>
          <w:rStyle w:val="qmhtmlcontent"/>
          <w:sz w:val="26"/>
          <w:szCs w:val="26"/>
          <w:lang/>
        </w:rPr>
        <w:t>ln</w:t>
      </w:r>
      <w:proofErr w:type="spellEnd"/>
      <w:proofErr w:type="gramEnd"/>
      <w:r>
        <w:rPr>
          <w:rStyle w:val="qmhtmlcontent"/>
          <w:sz w:val="26"/>
          <w:szCs w:val="26"/>
          <w:lang/>
        </w:rPr>
        <w:t xml:space="preserve"> 1.2527629685 = 3.5; e</w:t>
      </w:r>
      <w:r>
        <w:rPr>
          <w:rStyle w:val="qmhtmlcontent"/>
          <w:sz w:val="26"/>
          <w:szCs w:val="26"/>
          <w:vertAlign w:val="superscript"/>
          <w:lang/>
        </w:rPr>
        <w:t>3.5</w:t>
      </w:r>
      <w:r>
        <w:rPr>
          <w:rStyle w:val="qmhtmlcontent"/>
          <w:sz w:val="26"/>
          <w:szCs w:val="26"/>
          <w:lang/>
        </w:rPr>
        <w:t xml:space="preserve"> = 1.2527629685</w:t>
      </w:r>
    </w:p>
    <w:p w:rsidR="000C2F34" w:rsidRDefault="000C2F34" w:rsidP="000C2F34">
      <w:pPr>
        <w:rPr>
          <w:sz w:val="26"/>
          <w:szCs w:val="26"/>
          <w:lang/>
        </w:rPr>
      </w:pPr>
    </w:p>
    <w:p w:rsidR="000C2F34" w:rsidRDefault="000C2F34" w:rsidP="000C2F34">
      <w:pPr>
        <w:rPr>
          <w:sz w:val="26"/>
          <w:szCs w:val="26"/>
          <w:lang/>
        </w:rPr>
      </w:pPr>
      <w:r>
        <w:rPr>
          <w:rStyle w:val="qmhtmlcontent"/>
          <w:sz w:val="26"/>
          <w:szCs w:val="26"/>
          <w:lang/>
        </w:rPr>
        <w:t>5-Write the logarithmic and exponential equations associated with the display.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proofErr w:type="gramStart"/>
      <w:r>
        <w:rPr>
          <w:rStyle w:val="qmhtmlcontent"/>
          <w:sz w:val="26"/>
          <w:szCs w:val="26"/>
          <w:lang/>
        </w:rPr>
        <w:t>f(</w:t>
      </w:r>
      <w:proofErr w:type="gramEnd"/>
      <w:r>
        <w:rPr>
          <w:rStyle w:val="qmhtmlcontent"/>
          <w:sz w:val="26"/>
          <w:szCs w:val="26"/>
          <w:lang/>
        </w:rPr>
        <w:t>x) = log x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r>
        <w:rPr>
          <w:noProof/>
          <w:sz w:val="26"/>
          <w:szCs w:val="26"/>
        </w:rPr>
        <w:drawing>
          <wp:inline distT="0" distB="0" distL="0" distR="0">
            <wp:extent cx="1820545" cy="906145"/>
            <wp:effectExtent l="19050" t="0" r="8255" b="0"/>
            <wp:docPr id="19" name="Picture 19" descr="MA1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170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2" type="#_x0000_t75" style="width:20.05pt;height:18.15pt" o:ole="">
            <v:imagedata r:id="rId4" o:title=""/>
          </v:shape>
          <w:control r:id="rId24" w:name="DefaultOcxName90" w:shapeid="_x0000_i1292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.301029995664 = 2; 10</w:t>
      </w:r>
      <w:r>
        <w:rPr>
          <w:rStyle w:val="qmhtmlcontent"/>
          <w:sz w:val="26"/>
          <w:szCs w:val="26"/>
          <w:vertAlign w:val="superscript"/>
          <w:lang/>
        </w:rPr>
        <w:t>2</w:t>
      </w:r>
      <w:r>
        <w:rPr>
          <w:rStyle w:val="qmhtmlcontent"/>
          <w:sz w:val="26"/>
          <w:szCs w:val="26"/>
          <w:lang/>
        </w:rPr>
        <w:t xml:space="preserve"> = .301029995664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1" type="#_x0000_t75" style="width:20.05pt;height:18.15pt" o:ole="">
            <v:imagedata r:id="rId4" o:title=""/>
          </v:shape>
          <w:control r:id="rId25" w:name="DefaultOcxName91" w:shapeid="_x0000_i1291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.69314718056 = 2; 10</w:t>
      </w:r>
      <w:r>
        <w:rPr>
          <w:rStyle w:val="qmhtmlcontent"/>
          <w:sz w:val="26"/>
          <w:szCs w:val="26"/>
          <w:vertAlign w:val="superscript"/>
          <w:lang/>
        </w:rPr>
        <w:t>2</w:t>
      </w:r>
      <w:r>
        <w:rPr>
          <w:rStyle w:val="qmhtmlcontent"/>
          <w:sz w:val="26"/>
          <w:szCs w:val="26"/>
          <w:lang/>
        </w:rPr>
        <w:t xml:space="preserve"> = .69314718056 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90" type="#_x0000_t75" style="width:20.05pt;height:18.15pt" o:ole="">
            <v:imagedata r:id="rId4" o:title=""/>
          </v:shape>
          <w:control r:id="rId26" w:name="DefaultOcxName92" w:shapeid="_x0000_i1290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2 = .301029995664; 10</w:t>
      </w:r>
      <w:r>
        <w:rPr>
          <w:rStyle w:val="qmhtmlcontent"/>
          <w:sz w:val="26"/>
          <w:szCs w:val="26"/>
          <w:vertAlign w:val="superscript"/>
          <w:lang/>
        </w:rPr>
        <w:t>.301029995664</w:t>
      </w:r>
      <w:r>
        <w:rPr>
          <w:rStyle w:val="qmhtmlcontent"/>
          <w:sz w:val="26"/>
          <w:szCs w:val="26"/>
          <w:lang/>
        </w:rPr>
        <w:t xml:space="preserve"> =2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89" type="#_x0000_t75" style="width:20.05pt;height:18.15pt" o:ole="">
            <v:imagedata r:id="rId4" o:title=""/>
          </v:shape>
          <w:control r:id="rId27" w:name="DefaultOcxName93" w:shapeid="_x0000_i1289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2 = .69314718056; 10</w:t>
      </w:r>
      <w:r>
        <w:rPr>
          <w:rStyle w:val="qmhtmlcontent"/>
          <w:sz w:val="26"/>
          <w:szCs w:val="26"/>
          <w:vertAlign w:val="superscript"/>
          <w:lang/>
        </w:rPr>
        <w:t>.69314718056</w:t>
      </w:r>
      <w:r>
        <w:rPr>
          <w:rStyle w:val="qmhtmlcontent"/>
          <w:sz w:val="26"/>
          <w:szCs w:val="26"/>
          <w:lang/>
        </w:rPr>
        <w:t xml:space="preserve"> = 2</w:t>
      </w:r>
    </w:p>
    <w:p w:rsidR="000C2F34" w:rsidRDefault="000C2F34" w:rsidP="000C2F34">
      <w:pPr>
        <w:rPr>
          <w:sz w:val="26"/>
          <w:szCs w:val="26"/>
          <w:lang/>
        </w:rPr>
      </w:pPr>
    </w:p>
    <w:p w:rsidR="000C2F34" w:rsidRDefault="000C2F34" w:rsidP="000C2F34">
      <w:pPr>
        <w:rPr>
          <w:sz w:val="26"/>
          <w:szCs w:val="26"/>
          <w:lang/>
        </w:rPr>
      </w:pPr>
      <w:r>
        <w:rPr>
          <w:rStyle w:val="qmhtmlcontent"/>
          <w:sz w:val="26"/>
          <w:szCs w:val="26"/>
          <w:lang/>
        </w:rPr>
        <w:t>6-Write the logarithmic and exponential equations associated with the display.</w:t>
      </w:r>
      <w:r>
        <w:rPr>
          <w:sz w:val="26"/>
          <w:szCs w:val="26"/>
          <w:lang/>
        </w:rPr>
        <w:br/>
      </w:r>
      <w:proofErr w:type="gramStart"/>
      <w:r>
        <w:rPr>
          <w:rStyle w:val="qmhtmlcontent"/>
          <w:sz w:val="26"/>
          <w:szCs w:val="26"/>
          <w:lang/>
        </w:rPr>
        <w:t>f(</w:t>
      </w:r>
      <w:proofErr w:type="gramEnd"/>
      <w:r>
        <w:rPr>
          <w:rStyle w:val="qmhtmlcontent"/>
          <w:sz w:val="26"/>
          <w:szCs w:val="26"/>
          <w:lang/>
        </w:rPr>
        <w:t>x) = log x</w:t>
      </w:r>
      <w:r>
        <w:rPr>
          <w:sz w:val="26"/>
          <w:szCs w:val="26"/>
          <w:lang/>
        </w:rPr>
        <w:br/>
      </w:r>
      <w:r>
        <w:rPr>
          <w:sz w:val="26"/>
          <w:szCs w:val="26"/>
          <w:lang/>
        </w:rPr>
        <w:br/>
      </w:r>
      <w:r>
        <w:rPr>
          <w:noProof/>
          <w:sz w:val="26"/>
          <w:szCs w:val="26"/>
        </w:rPr>
        <w:drawing>
          <wp:inline distT="0" distB="0" distL="0" distR="0">
            <wp:extent cx="1820545" cy="906145"/>
            <wp:effectExtent l="19050" t="0" r="8255" b="0"/>
            <wp:docPr id="24" name="Picture 24" descr="MA1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170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88" type="#_x0000_t75" style="width:20.05pt;height:18.15pt" o:ole="">
            <v:imagedata r:id="rId4" o:title=""/>
          </v:shape>
          <w:control r:id="rId29" w:name="DefaultOcxName94" w:shapeid="_x0000_i1288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4 = .602059991328; 10</w:t>
      </w:r>
      <w:r>
        <w:rPr>
          <w:rStyle w:val="qmhtmlcontent"/>
          <w:sz w:val="26"/>
          <w:szCs w:val="26"/>
          <w:vertAlign w:val="superscript"/>
          <w:lang/>
        </w:rPr>
        <w:t>.602059991328</w:t>
      </w:r>
      <w:r>
        <w:rPr>
          <w:rStyle w:val="qmhtmlcontent"/>
          <w:sz w:val="26"/>
          <w:szCs w:val="26"/>
          <w:lang/>
        </w:rPr>
        <w:t xml:space="preserve"> = 4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87" type="#_x0000_t75" style="width:20.05pt;height:18.15pt" o:ole="">
            <v:imagedata r:id="rId4" o:title=""/>
          </v:shape>
          <w:control r:id="rId30" w:name="DefaultOcxName95" w:shapeid="_x0000_i1287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.602059991328 = 4; 10</w:t>
      </w:r>
      <w:r>
        <w:rPr>
          <w:rStyle w:val="qmhtmlcontent"/>
          <w:sz w:val="26"/>
          <w:szCs w:val="26"/>
          <w:vertAlign w:val="superscript"/>
          <w:lang/>
        </w:rPr>
        <w:t>4</w:t>
      </w:r>
      <w:r>
        <w:rPr>
          <w:rStyle w:val="qmhtmlcontent"/>
          <w:sz w:val="26"/>
          <w:szCs w:val="26"/>
          <w:lang/>
        </w:rPr>
        <w:t xml:space="preserve"> = .602059991328 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86" type="#_x0000_t75" style="width:20.05pt;height:18.15pt" o:ole="">
            <v:imagedata r:id="rId4" o:title=""/>
          </v:shape>
          <w:control r:id="rId31" w:name="DefaultOcxName96" w:shapeid="_x0000_i1286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1.38629436112 = 4; 10</w:t>
      </w:r>
      <w:r>
        <w:rPr>
          <w:rStyle w:val="qmhtmlcontent"/>
          <w:sz w:val="26"/>
          <w:szCs w:val="26"/>
          <w:vertAlign w:val="superscript"/>
          <w:lang/>
        </w:rPr>
        <w:t>4</w:t>
      </w:r>
      <w:r>
        <w:rPr>
          <w:rStyle w:val="qmhtmlcontent"/>
          <w:sz w:val="26"/>
          <w:szCs w:val="26"/>
          <w:lang/>
        </w:rPr>
        <w:t xml:space="preserve"> = 1.38629436112 </w:t>
      </w:r>
    </w:p>
    <w:p w:rsidR="000C2F34" w:rsidRDefault="000C2F34" w:rsidP="000C2F34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object w:dxaOrig="405" w:dyaOrig="360">
          <v:shape id="_x0000_i1285" type="#_x0000_t75" style="width:20.05pt;height:18.15pt" o:ole="">
            <v:imagedata r:id="rId4" o:title=""/>
          </v:shape>
          <w:control r:id="rId32" w:name="DefaultOcxName97" w:shapeid="_x0000_i1285"/>
        </w:object>
      </w:r>
      <w:proofErr w:type="gramStart"/>
      <w:r>
        <w:rPr>
          <w:rStyle w:val="qmhtmlcontent"/>
          <w:sz w:val="26"/>
          <w:szCs w:val="26"/>
          <w:lang/>
        </w:rPr>
        <w:t>log</w:t>
      </w:r>
      <w:proofErr w:type="gramEnd"/>
      <w:r>
        <w:rPr>
          <w:rStyle w:val="qmhtmlcontent"/>
          <w:sz w:val="26"/>
          <w:szCs w:val="26"/>
          <w:lang/>
        </w:rPr>
        <w:t xml:space="preserve"> 4 = 1.38629436112; 10</w:t>
      </w:r>
      <w:r>
        <w:rPr>
          <w:rStyle w:val="qmhtmlcontent"/>
          <w:sz w:val="26"/>
          <w:szCs w:val="26"/>
          <w:vertAlign w:val="superscript"/>
          <w:lang/>
        </w:rPr>
        <w:t>1.38629436112</w:t>
      </w:r>
      <w:r>
        <w:rPr>
          <w:rStyle w:val="qmhtmlcontent"/>
          <w:sz w:val="26"/>
          <w:szCs w:val="26"/>
          <w:lang/>
        </w:rPr>
        <w:t xml:space="preserve"> = 4</w:t>
      </w:r>
    </w:p>
    <w:p w:rsidR="0022048E" w:rsidRDefault="0022048E"/>
    <w:sectPr w:rsidR="0022048E" w:rsidSect="0022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2F34"/>
    <w:rsid w:val="000C2F34"/>
    <w:rsid w:val="002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mhtmlcontent">
    <w:name w:val="qm_html_content"/>
    <w:basedOn w:val="DefaultParagraphFont"/>
    <w:rsid w:val="000C2F34"/>
  </w:style>
  <w:style w:type="paragraph" w:styleId="BalloonText">
    <w:name w:val="Balloon Text"/>
    <w:basedOn w:val="Normal"/>
    <w:link w:val="BalloonTextChar"/>
    <w:uiPriority w:val="99"/>
    <w:semiHidden/>
    <w:unhideWhenUsed/>
    <w:rsid w:val="000C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4.jpeg"/><Relationship Id="rId28" Type="http://schemas.openxmlformats.org/officeDocument/2006/relationships/image" Target="media/image5.jpeg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</dc:creator>
  <cp:lastModifiedBy>Shanna</cp:lastModifiedBy>
  <cp:revision>1</cp:revision>
  <dcterms:created xsi:type="dcterms:W3CDTF">2008-12-26T15:39:00Z</dcterms:created>
  <dcterms:modified xsi:type="dcterms:W3CDTF">2008-12-26T15:41:00Z</dcterms:modified>
</cp:coreProperties>
</file>