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77" w:rsidRDefault="00A51B4C">
      <w:pPr>
        <w:pBdr>
          <w:bottom w:val="dotted" w:sz="24" w:space="1" w:color="auto"/>
        </w:pBdr>
      </w:pPr>
      <w:r>
        <w:t xml:space="preserve">1 - Florence is considering going into business for </w:t>
      </w:r>
      <w:proofErr w:type="gramStart"/>
      <w:r>
        <w:t>herself</w:t>
      </w:r>
      <w:proofErr w:type="gramEnd"/>
      <w:r>
        <w:t xml:space="preserve"> and has developed the following estimates of monthly costs and revenues to aid her in her decision-making process. She has decided to house the business in a building that she already owns, although she could rent the building to someone else for $1,000 per month. Estimated payments for utilities (electricity, natural gas, water, and telephone) are $475 per month. She will hire one employee at a total cost of $1,100 per month. Inventory is estimated to cost $2,800 per month. Finally, Florence earns $3,000 a month in her current job. </w:t>
      </w:r>
      <w:proofErr w:type="gramStart"/>
      <w:r>
        <w:t>[Chapter 5] a.</w:t>
      </w:r>
      <w:proofErr w:type="gramEnd"/>
      <w:r>
        <w:t xml:space="preserve"> How much monthly revenue would Florence have to take in to earn 0 economic </w:t>
      </w:r>
      <w:proofErr w:type="gramStart"/>
      <w:r>
        <w:t>profit</w:t>
      </w:r>
      <w:proofErr w:type="gramEnd"/>
      <w:r>
        <w:t>? b. Assume that Florence has estimated her monthly revenue to be $9,000. In this case, what would Florence’s accounting profit (loss) and economic profit (loss) be? c. Assume instead that Florence does not own a building, and that she will have to rent a building for $1,000 per month (all other estimates remain the same). In this case (assuming estimated monthly revenue is still $9,000), what would Florence’s accounting profit (loss) and economic profit (loss) be?</w:t>
      </w:r>
    </w:p>
    <w:p w:rsidR="00A51B4C" w:rsidRDefault="00A51B4C">
      <w:pPr>
        <w:pBdr>
          <w:bottom w:val="dotted" w:sz="24" w:space="1" w:color="auto"/>
        </w:pBdr>
      </w:pPr>
    </w:p>
    <w:p w:rsidR="00A51B4C" w:rsidRDefault="00A51B4C">
      <w:r>
        <w:t>2 -</w:t>
      </w:r>
    </w:p>
    <w:p w:rsidR="00A51B4C" w:rsidRDefault="00A51B4C">
      <w:r>
        <w:t>Output (Q):</w:t>
      </w:r>
      <w:r>
        <w:tab/>
      </w:r>
      <w:r>
        <w:tab/>
        <w:t xml:space="preserve">  0</w:t>
      </w:r>
      <w:r>
        <w:tab/>
        <w:t xml:space="preserve">  1</w:t>
      </w:r>
      <w:r>
        <w:tab/>
        <w:t xml:space="preserve">  2</w:t>
      </w:r>
      <w:r>
        <w:tab/>
        <w:t xml:space="preserve">  3</w:t>
      </w:r>
      <w:r>
        <w:tab/>
        <w:t xml:space="preserve">  4</w:t>
      </w:r>
      <w:r>
        <w:tab/>
        <w:t xml:space="preserve">  5</w:t>
      </w:r>
      <w:r>
        <w:tab/>
        <w:t xml:space="preserve">  6</w:t>
      </w:r>
      <w:r>
        <w:tab/>
      </w:r>
    </w:p>
    <w:p w:rsidR="00A51B4C" w:rsidRDefault="00A51B4C">
      <w:r>
        <w:t>Total Cost (TC):</w:t>
      </w:r>
      <w:r>
        <w:tab/>
      </w:r>
      <w:r>
        <w:tab/>
        <w:t>$36</w:t>
      </w:r>
      <w:r>
        <w:tab/>
        <w:t>$45</w:t>
      </w:r>
      <w:r>
        <w:tab/>
        <w:t>$52</w:t>
      </w:r>
      <w:r>
        <w:tab/>
        <w:t>$61</w:t>
      </w:r>
      <w:r>
        <w:tab/>
        <w:t>$74</w:t>
      </w:r>
      <w:r>
        <w:tab/>
        <w:t>$91</w:t>
      </w:r>
      <w:r>
        <w:tab/>
        <w:t>$110</w:t>
      </w:r>
    </w:p>
    <w:p w:rsidR="00A51B4C" w:rsidRDefault="00A51B4C">
      <w:r>
        <w:t xml:space="preserve">2a)  </w:t>
      </w:r>
      <w:proofErr w:type="gramStart"/>
      <w:r>
        <w:t>What</w:t>
      </w:r>
      <w:proofErr w:type="gramEnd"/>
      <w:r>
        <w:t xml:space="preserve"> is the average fixed costs of producing 4 units of output?</w:t>
      </w:r>
    </w:p>
    <w:p w:rsidR="00A51B4C" w:rsidRDefault="00A51B4C">
      <w:r>
        <w:t xml:space="preserve">2b)  </w:t>
      </w:r>
      <w:proofErr w:type="gramStart"/>
      <w:r>
        <w:t>What</w:t>
      </w:r>
      <w:proofErr w:type="gramEnd"/>
      <w:r>
        <w:t xml:space="preserve"> is the marginal cost of producing the third unit of output?</w:t>
      </w:r>
    </w:p>
    <w:p w:rsidR="00A51B4C" w:rsidRDefault="00A51B4C">
      <w:pPr>
        <w:pBdr>
          <w:bottom w:val="dotted" w:sz="24" w:space="1" w:color="auto"/>
        </w:pBdr>
      </w:pPr>
      <w:r>
        <w:t xml:space="preserve">2c)  </w:t>
      </w:r>
      <w:proofErr w:type="gramStart"/>
      <w:r>
        <w:t>At</w:t>
      </w:r>
      <w:proofErr w:type="gramEnd"/>
      <w:r>
        <w:t xml:space="preserve"> what level of output does the firm start to encounter diminishing marginal returns?</w:t>
      </w:r>
    </w:p>
    <w:p w:rsidR="00A51B4C" w:rsidRDefault="00A51B4C">
      <w:pPr>
        <w:pBdr>
          <w:bottom w:val="dotted" w:sz="24" w:space="1" w:color="auto"/>
        </w:pBdr>
      </w:pPr>
    </w:p>
    <w:p w:rsidR="00A51B4C" w:rsidRDefault="00A51B4C">
      <w:r>
        <w:t xml:space="preserve">3 – </w:t>
      </w:r>
    </w:p>
    <w:p w:rsidR="00A51B4C" w:rsidRPr="00A51B4C" w:rsidRDefault="00A51B4C" w:rsidP="00A51B4C">
      <w:pPr>
        <w:spacing w:after="0" w:line="240" w:lineRule="auto"/>
        <w:rPr>
          <w:rFonts w:ascii="Times New Roman" w:hAnsi="Times New Roman" w:cs="Times New Roman"/>
        </w:rPr>
      </w:pPr>
      <w:r w:rsidRPr="00A51B4C">
        <w:rPr>
          <w:rFonts w:ascii="Times New Roman" w:hAnsi="Times New Roman" w:cs="Times New Roman"/>
        </w:rPr>
        <w:t>The demand for supply sweatshirts are as follows:</w:t>
      </w:r>
    </w:p>
    <w:p w:rsidR="00A51B4C" w:rsidRPr="00A51B4C" w:rsidRDefault="00A51B4C" w:rsidP="00A51B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1B4C">
        <w:rPr>
          <w:rFonts w:ascii="Times New Roman" w:hAnsi="Times New Roman" w:cs="Times New Roman"/>
        </w:rPr>
        <w:t>Demand</w:t>
      </w:r>
      <w:r w:rsidRPr="00A51B4C"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ab/>
        <w:t>Supply</w:t>
      </w:r>
    </w:p>
    <w:p w:rsidR="00A51B4C" w:rsidRPr="00A51B4C" w:rsidRDefault="00A51B4C" w:rsidP="00A51B4C">
      <w:pPr>
        <w:spacing w:after="0" w:line="240" w:lineRule="auto"/>
        <w:rPr>
          <w:rFonts w:ascii="Times New Roman" w:hAnsi="Times New Roman" w:cs="Times New Roman"/>
        </w:rPr>
      </w:pPr>
      <w:r w:rsidRPr="00A51B4C">
        <w:rPr>
          <w:rFonts w:ascii="Times New Roman" w:hAnsi="Times New Roman" w:cs="Times New Roman"/>
        </w:rPr>
        <w:t>Price</w:t>
      </w:r>
      <w:r w:rsidRPr="00A51B4C"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ab/>
        <w:t>Quantity Demanded</w:t>
      </w:r>
      <w:r w:rsidRPr="00A51B4C"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ab/>
      </w:r>
      <w:proofErr w:type="spellStart"/>
      <w:r w:rsidRPr="00A51B4C">
        <w:rPr>
          <w:rFonts w:ascii="Times New Roman" w:hAnsi="Times New Roman" w:cs="Times New Roman"/>
        </w:rPr>
        <w:t>Pirce</w:t>
      </w:r>
      <w:proofErr w:type="spellEnd"/>
      <w:r w:rsidRPr="00A51B4C">
        <w:rPr>
          <w:rFonts w:ascii="Times New Roman" w:hAnsi="Times New Roman" w:cs="Times New Roman"/>
        </w:rPr>
        <w:tab/>
        <w:t>Quantity Supplied</w:t>
      </w:r>
    </w:p>
    <w:p w:rsidR="00A51B4C" w:rsidRPr="00A51B4C" w:rsidRDefault="00A51B4C" w:rsidP="00A51B4C">
      <w:pPr>
        <w:spacing w:after="0" w:line="240" w:lineRule="auto"/>
        <w:rPr>
          <w:rFonts w:ascii="Times New Roman" w:hAnsi="Times New Roman" w:cs="Times New Roman"/>
        </w:rPr>
      </w:pPr>
      <w:r w:rsidRPr="00A51B4C">
        <w:rPr>
          <w:rFonts w:ascii="Times New Roman" w:hAnsi="Times New Roman" w:cs="Times New Roman"/>
        </w:rPr>
        <w:t xml:space="preserve"> $10</w:t>
      </w:r>
      <w:r w:rsidRPr="00A51B4C"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ab/>
        <w:t>15,000</w:t>
      </w:r>
      <w:r w:rsidRPr="00A51B4C"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ab/>
        <w:t>$10</w:t>
      </w:r>
      <w:r w:rsidRPr="00A51B4C"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ab/>
        <w:t>22,000</w:t>
      </w:r>
      <w:r w:rsidRPr="00A51B4C">
        <w:rPr>
          <w:rFonts w:ascii="Times New Roman" w:hAnsi="Times New Roman" w:cs="Times New Roman"/>
        </w:rPr>
        <w:tab/>
      </w:r>
    </w:p>
    <w:p w:rsidR="00A51B4C" w:rsidRDefault="00A51B4C" w:rsidP="00A51B4C">
      <w:pPr>
        <w:spacing w:after="0" w:line="240" w:lineRule="auto"/>
        <w:rPr>
          <w:rFonts w:ascii="Times New Roman" w:hAnsi="Times New Roman" w:cs="Times New Roman"/>
        </w:rPr>
      </w:pPr>
      <w:r w:rsidRPr="00A51B4C">
        <w:rPr>
          <w:rFonts w:ascii="Times New Roman" w:hAnsi="Times New Roman" w:cs="Times New Roman"/>
        </w:rPr>
        <w:t>$9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15,5</w:t>
      </w:r>
      <w:r w:rsidRPr="00A51B4C">
        <w:rPr>
          <w:rFonts w:ascii="Times New Roman" w:hAnsi="Times New Roman" w:cs="Times New Roman"/>
        </w:rPr>
        <w:t>00</w:t>
      </w:r>
      <w:r w:rsidRPr="00A51B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>$9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19,000</w:t>
      </w:r>
    </w:p>
    <w:p w:rsidR="00A51B4C" w:rsidRPr="00A51B4C" w:rsidRDefault="00A51B4C" w:rsidP="00A51B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16,0</w:t>
      </w:r>
      <w:r w:rsidRPr="00A51B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16,0</w:t>
      </w:r>
      <w:r w:rsidRPr="00A51B4C">
        <w:rPr>
          <w:rFonts w:ascii="Times New Roman" w:hAnsi="Times New Roman" w:cs="Times New Roman"/>
        </w:rPr>
        <w:t>00</w:t>
      </w:r>
    </w:p>
    <w:p w:rsidR="00A51B4C" w:rsidRDefault="00A51B4C" w:rsidP="00A51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16,5</w:t>
      </w:r>
      <w:r w:rsidRPr="00A51B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13,000</w:t>
      </w:r>
    </w:p>
    <w:p w:rsidR="00A51B4C" w:rsidRDefault="00A51B4C" w:rsidP="00A51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17,0</w:t>
      </w:r>
      <w:r w:rsidRPr="00A51B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10,0</w:t>
      </w:r>
      <w:r w:rsidRPr="00A51B4C">
        <w:rPr>
          <w:rFonts w:ascii="Times New Roman" w:hAnsi="Times New Roman" w:cs="Times New Roman"/>
        </w:rPr>
        <w:t>00</w:t>
      </w:r>
    </w:p>
    <w:p w:rsidR="00A51B4C" w:rsidRDefault="00A51B4C" w:rsidP="00A51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17,5</w:t>
      </w:r>
      <w:r w:rsidRPr="00A51B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42FB">
        <w:rPr>
          <w:rFonts w:ascii="Times New Roman" w:hAnsi="Times New Roman" w:cs="Times New Roman"/>
        </w:rPr>
        <w:t>$5</w:t>
      </w:r>
      <w:r w:rsidR="00A442FB">
        <w:rPr>
          <w:rFonts w:ascii="Times New Roman" w:hAnsi="Times New Roman" w:cs="Times New Roman"/>
        </w:rPr>
        <w:tab/>
      </w:r>
      <w:r w:rsidR="00A442FB">
        <w:rPr>
          <w:rFonts w:ascii="Times New Roman" w:hAnsi="Times New Roman" w:cs="Times New Roman"/>
        </w:rPr>
        <w:tab/>
        <w:t>7,0</w:t>
      </w:r>
      <w:r w:rsidRPr="00A51B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</w:r>
    </w:p>
    <w:p w:rsidR="00A442FB" w:rsidRDefault="00A442FB" w:rsidP="00A51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18,0</w:t>
      </w:r>
      <w:r w:rsidRPr="00A51B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4,000</w:t>
      </w:r>
    </w:p>
    <w:p w:rsidR="00A442FB" w:rsidRDefault="00A442FB" w:rsidP="00A51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18,5</w:t>
      </w:r>
      <w:r w:rsidRPr="00A51B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1,0</w:t>
      </w:r>
      <w:r w:rsidRPr="00A51B4C">
        <w:rPr>
          <w:rFonts w:ascii="Times New Roman" w:hAnsi="Times New Roman" w:cs="Times New Roman"/>
        </w:rPr>
        <w:t>00</w:t>
      </w:r>
    </w:p>
    <w:p w:rsidR="00A442FB" w:rsidRDefault="00A442FB" w:rsidP="00A51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19,0</w:t>
      </w:r>
      <w:r w:rsidRPr="00A51B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B4C">
        <w:rPr>
          <w:rFonts w:ascii="Times New Roman" w:hAnsi="Times New Roman" w:cs="Times New Roman"/>
        </w:rPr>
        <w:t>0</w:t>
      </w:r>
    </w:p>
    <w:p w:rsidR="00A442FB" w:rsidRDefault="00A442FB" w:rsidP="00A51B4C">
      <w:pPr>
        <w:spacing w:after="0"/>
        <w:rPr>
          <w:rFonts w:ascii="Times New Roman" w:hAnsi="Times New Roman" w:cs="Times New Roman"/>
        </w:rPr>
      </w:pPr>
    </w:p>
    <w:p w:rsidR="00A442FB" w:rsidRDefault="00A442FB" w:rsidP="00A51B4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Qd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emand</w:t>
      </w:r>
      <w:proofErr w:type="spellEnd"/>
      <w:r>
        <w:rPr>
          <w:rFonts w:ascii="Times New Roman" w:hAnsi="Times New Roman" w:cs="Times New Roman"/>
        </w:rPr>
        <w:t>) = 20,000 - 500P</w:t>
      </w:r>
    </w:p>
    <w:p w:rsidR="00A442FB" w:rsidRDefault="00A442FB" w:rsidP="00A51B4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Qs(</w:t>
      </w:r>
      <w:proofErr w:type="spellStart"/>
      <w:proofErr w:type="gramEnd"/>
      <w:r>
        <w:rPr>
          <w:rFonts w:ascii="Times New Roman" w:hAnsi="Times New Roman" w:cs="Times New Roman"/>
        </w:rPr>
        <w:t>upply</w:t>
      </w:r>
      <w:proofErr w:type="spellEnd"/>
      <w:r>
        <w:rPr>
          <w:rFonts w:ascii="Times New Roman" w:hAnsi="Times New Roman" w:cs="Times New Roman"/>
        </w:rPr>
        <w:t>) = -8000 + 3000P</w:t>
      </w:r>
    </w:p>
    <w:p w:rsidR="00A51B4C" w:rsidRDefault="00A44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3a) 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is the equilibrium price and quantity?</w:t>
      </w:r>
    </w:p>
    <w:p w:rsidR="00A442FB" w:rsidRPr="00A51B4C" w:rsidRDefault="00A44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3b) 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supply function changes to -5000 + 3000P, does supply increase or decrease?  What is the new equilibrium price and quantity?</w:t>
      </w:r>
    </w:p>
    <w:sectPr w:rsidR="00A442FB" w:rsidRPr="00A51B4C" w:rsidSect="00DA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B4C"/>
    <w:rsid w:val="003D2DAB"/>
    <w:rsid w:val="00A442FB"/>
    <w:rsid w:val="00A51B4C"/>
    <w:rsid w:val="00AE37A7"/>
    <w:rsid w:val="00DA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2008-11-09T16:39:00Z</dcterms:created>
  <dcterms:modified xsi:type="dcterms:W3CDTF">2008-11-09T16:55:00Z</dcterms:modified>
</cp:coreProperties>
</file>