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71" w:rsidRPr="00400071" w:rsidRDefault="00400071" w:rsidP="004000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00071">
        <w:rPr>
          <w:rFonts w:ascii="Courier New" w:hAnsi="Courier New" w:cs="Courier New"/>
          <w:sz w:val="24"/>
          <w:szCs w:val="24"/>
        </w:rPr>
        <w:t>Write the characteristic equation for the linear homogenous differential equation</w:t>
      </w:r>
    </w:p>
    <w:p w:rsidR="00400071" w:rsidRDefault="00400071" w:rsidP="00400071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400071" w:rsidRPr="00400071" w:rsidRDefault="00400071" w:rsidP="00400071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CMR10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CMR10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CMR10"/>
                  <w:sz w:val="28"/>
                  <w:szCs w:val="28"/>
                </w:rPr>
                <m:t>'''</m:t>
              </m:r>
            </m:sup>
          </m:sSup>
          <m:r>
            <w:rPr>
              <w:rFonts w:ascii="Cambria Math" w:hAnsi="Cambria Math" w:cs="CMR10"/>
              <w:sz w:val="28"/>
              <w:szCs w:val="28"/>
            </w:rPr>
            <m:t>+ 3</m:t>
          </m:r>
          <m:sSup>
            <m:sSupPr>
              <m:ctrlPr>
                <w:rPr>
                  <w:rFonts w:ascii="Cambria Math" w:hAnsi="Cambria Math" w:cs="CMR10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CMR10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CMR10"/>
                  <w:sz w:val="28"/>
                  <w:szCs w:val="28"/>
                </w:rPr>
                <m:t>''</m:t>
              </m:r>
            </m:sup>
          </m:sSup>
          <m:r>
            <w:rPr>
              <w:rFonts w:ascii="Cambria Math" w:hAnsi="Cambria Math" w:cs="CMR10"/>
              <w:sz w:val="28"/>
              <w:szCs w:val="28"/>
            </w:rPr>
            <m:t>+4</m:t>
          </m:r>
          <m:sSup>
            <m:sSupPr>
              <m:ctrlPr>
                <w:rPr>
                  <w:rFonts w:ascii="Cambria Math" w:hAnsi="Cambria Math" w:cs="CMR10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CMR10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CMR10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CMR10"/>
              <w:sz w:val="28"/>
              <w:szCs w:val="28"/>
            </w:rPr>
            <m:t>-8y=0</m:t>
          </m:r>
        </m:oMath>
      </m:oMathPara>
    </w:p>
    <w:p w:rsidR="00400071" w:rsidRDefault="00400071" w:rsidP="00400071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400071" w:rsidRDefault="00400071" w:rsidP="00400071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400071" w:rsidRPr="00400071" w:rsidRDefault="00400071" w:rsidP="004000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0071" w:rsidRPr="00400071" w:rsidRDefault="00400071" w:rsidP="004000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00071">
        <w:rPr>
          <w:rFonts w:ascii="Courier New" w:hAnsi="Courier New" w:cs="Courier New"/>
          <w:sz w:val="24"/>
          <w:szCs w:val="24"/>
        </w:rPr>
        <w:t>Solve the characteristic equation, and write the general solution.</w:t>
      </w:r>
    </w:p>
    <w:p w:rsidR="005F10B4" w:rsidRPr="00400071" w:rsidRDefault="005F10B4" w:rsidP="00400071">
      <w:pPr>
        <w:rPr>
          <w:sz w:val="24"/>
          <w:szCs w:val="24"/>
        </w:rPr>
      </w:pPr>
    </w:p>
    <w:sectPr w:rsidR="005F10B4" w:rsidRPr="00400071" w:rsidSect="005F1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MR1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071"/>
    <w:rsid w:val="00400071"/>
    <w:rsid w:val="005F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0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>Toshiba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2008-10-22T08:24:00Z</dcterms:created>
  <dcterms:modified xsi:type="dcterms:W3CDTF">2008-10-22T08:28:00Z</dcterms:modified>
</cp:coreProperties>
</file>