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4" w:rsidRPr="00E77644" w:rsidRDefault="00E77644" w:rsidP="00E77644">
      <w:pPr>
        <w:rPr>
          <w:b/>
        </w:rPr>
      </w:pPr>
      <w:r w:rsidRPr="00E77644">
        <w:rPr>
          <w:b/>
        </w:rPr>
        <w:t>Exercise 4.1</w:t>
      </w:r>
    </w:p>
    <w:p w:rsidR="00E77644" w:rsidRDefault="00E77644" w:rsidP="00E77644">
      <w:r>
        <w:t xml:space="preserve">Table 4.9 is a list of the transactions for the Portland </w:t>
      </w:r>
      <w:r w:rsidR="00764B27">
        <w:t>after</w:t>
      </w:r>
      <w:r>
        <w:t xml:space="preserve"> School Program for the second six months of operations. Prepare the journal entries for each transaction including an identification of the t-</w:t>
      </w:r>
      <w:r w:rsidR="00764B27">
        <w:t>accounts</w:t>
      </w:r>
      <w:r>
        <w:t xml:space="preserve"> that will be debited and credit for </w:t>
      </w:r>
      <w:r w:rsidR="00764B27">
        <w:t>each transaction</w:t>
      </w:r>
      <w:r>
        <w:t>.</w:t>
      </w:r>
    </w:p>
    <w:p w:rsidR="00E77644" w:rsidRDefault="00E77644" w:rsidP="00E77644"/>
    <w:p w:rsidR="00E77644" w:rsidRDefault="00E77644" w:rsidP="00E77644">
      <w:r>
        <w:t xml:space="preserve">TABLE 4.9 Journal of the Portland </w:t>
      </w:r>
      <w:proofErr w:type="gramStart"/>
      <w:r>
        <w:t>After</w:t>
      </w:r>
      <w:proofErr w:type="gramEnd"/>
      <w:r>
        <w:t xml:space="preserve"> School Program</w:t>
      </w:r>
    </w:p>
    <w:p w:rsidR="00E77644" w:rsidRDefault="00E77644" w:rsidP="00E77644">
      <w:r>
        <w:t>July 1, 20XX–December 31, 20XX</w:t>
      </w:r>
    </w:p>
    <w:p w:rsidR="00E77644" w:rsidRDefault="00E77644" w:rsidP="00E77644">
      <w:r>
        <w:t>(a) July 1, 20XX— Received unrestricted donation check in the amount of $15,000 from</w:t>
      </w:r>
    </w:p>
    <w:p w:rsidR="00E77644" w:rsidRDefault="00E77644" w:rsidP="00E77644">
      <w:proofErr w:type="gramStart"/>
      <w:r>
        <w:t>the</w:t>
      </w:r>
      <w:proofErr w:type="gramEnd"/>
      <w:r>
        <w:t xml:space="preserve"> Multnomah County Department of Health and Human Services.</w:t>
      </w:r>
    </w:p>
    <w:p w:rsidR="00E77644" w:rsidRDefault="00E77644" w:rsidP="00E77644">
      <w:r>
        <w:t>(b) July 19, 20XX—Paid Great Northwest Insurance Company $9,000 for six more</w:t>
      </w:r>
    </w:p>
    <w:p w:rsidR="00E77644" w:rsidRDefault="00E77644" w:rsidP="00E77644">
      <w:proofErr w:type="gramStart"/>
      <w:r>
        <w:t>months</w:t>
      </w:r>
      <w:proofErr w:type="gramEnd"/>
      <w:r>
        <w:t xml:space="preserve"> of fire and liability insurance coverage.</w:t>
      </w:r>
    </w:p>
    <w:p w:rsidR="00E77644" w:rsidRDefault="00E77644" w:rsidP="00E77644">
      <w:r>
        <w:t>(c) July 15, 20XX—Paid Portland Arts &amp; Crafts Company $3,000 for additional arts and</w:t>
      </w:r>
    </w:p>
    <w:p w:rsidR="00E77644" w:rsidRDefault="00E77644" w:rsidP="00E77644">
      <w:proofErr w:type="gramStart"/>
      <w:r>
        <w:t>crafts</w:t>
      </w:r>
      <w:proofErr w:type="gramEnd"/>
      <w:r>
        <w:t xml:space="preserve"> supplies.</w:t>
      </w:r>
    </w:p>
    <w:p w:rsidR="00E77644" w:rsidRDefault="00E77644" w:rsidP="00E77644">
      <w:r>
        <w:t>(d) July 15, 20XX—</w:t>
      </w:r>
      <w:proofErr w:type="gramStart"/>
      <w:r>
        <w:t>Transferred</w:t>
      </w:r>
      <w:proofErr w:type="gramEnd"/>
      <w:r>
        <w:t xml:space="preserve"> temporarily restricted funds in the amount of $3,000</w:t>
      </w:r>
    </w:p>
    <w:p w:rsidR="00E77644" w:rsidRDefault="00E77644" w:rsidP="00E77644">
      <w:proofErr w:type="gramStart"/>
      <w:r>
        <w:t>from</w:t>
      </w:r>
      <w:proofErr w:type="gramEnd"/>
      <w:r>
        <w:t xml:space="preserve"> investments to pay for additional arts and crafts supplies.</w:t>
      </w:r>
    </w:p>
    <w:p w:rsidR="00E77644" w:rsidRDefault="00E77644" w:rsidP="00E77644">
      <w:r>
        <w:t>(e) July 30, 20XX—Paid Oregon Sporting Goods $5,000 for additional recreational</w:t>
      </w:r>
    </w:p>
    <w:p w:rsidR="00E77644" w:rsidRDefault="00E77644" w:rsidP="00E77644">
      <w:proofErr w:type="gramStart"/>
      <w:r>
        <w:t>equipment</w:t>
      </w:r>
      <w:proofErr w:type="gramEnd"/>
      <w:r>
        <w:t>.</w:t>
      </w:r>
    </w:p>
    <w:p w:rsidR="00E77644" w:rsidRDefault="00E77644" w:rsidP="00E77644">
      <w:r>
        <w:t>(f) December 31, 20XX—Received fees from parents in the amount of $40,000.</w:t>
      </w:r>
    </w:p>
    <w:p w:rsidR="00E77644" w:rsidRDefault="00E77644" w:rsidP="00E77644">
      <w:r>
        <w:t>(g) December 31, 20XX—</w:t>
      </w:r>
      <w:proofErr w:type="gramStart"/>
      <w:r>
        <w:t>To</w:t>
      </w:r>
      <w:proofErr w:type="gramEnd"/>
      <w:r>
        <w:t xml:space="preserve"> account for $1,750 in fees from parents earned in the first six</w:t>
      </w:r>
    </w:p>
    <w:p w:rsidR="00E77644" w:rsidRDefault="00E77644" w:rsidP="00E77644">
      <w:proofErr w:type="gramStart"/>
      <w:r>
        <w:t>months</w:t>
      </w:r>
      <w:proofErr w:type="gramEnd"/>
      <w:r>
        <w:t xml:space="preserve"> of operations, but collected in the second six months.</w:t>
      </w:r>
    </w:p>
    <w:p w:rsidR="00E77644" w:rsidRDefault="00E77644" w:rsidP="00E77644">
      <w:r>
        <w:t>(h) December 31, 20XX—</w:t>
      </w:r>
      <w:proofErr w:type="gramStart"/>
      <w:r>
        <w:t>To</w:t>
      </w:r>
      <w:proofErr w:type="gramEnd"/>
      <w:r>
        <w:t xml:space="preserve"> account for $3,000 in parent fees earned in the second six</w:t>
      </w:r>
    </w:p>
    <w:p w:rsidR="00E77644" w:rsidRDefault="00E77644" w:rsidP="00E77644">
      <w:proofErr w:type="gramStart"/>
      <w:r>
        <w:t>months</w:t>
      </w:r>
      <w:proofErr w:type="gramEnd"/>
      <w:r>
        <w:t xml:space="preserve"> of operations, but not yet collected.</w:t>
      </w:r>
    </w:p>
    <w:p w:rsidR="00E77644" w:rsidRDefault="00E77644" w:rsidP="00E77644">
      <w:r>
        <w:t>(</w:t>
      </w:r>
      <w:proofErr w:type="spellStart"/>
      <w:r>
        <w:t>i</w:t>
      </w:r>
      <w:proofErr w:type="spellEnd"/>
      <w:r>
        <w:t>) December 31, 20XX—</w:t>
      </w:r>
      <w:proofErr w:type="gramStart"/>
      <w:r>
        <w:t>To</w:t>
      </w:r>
      <w:proofErr w:type="gramEnd"/>
      <w:r>
        <w:t xml:space="preserve"> account for expenses (John’s Deli) in the amount of $1,500</w:t>
      </w:r>
    </w:p>
    <w:p w:rsidR="00E77644" w:rsidRDefault="00E77644" w:rsidP="00E77644">
      <w:proofErr w:type="gramStart"/>
      <w:r>
        <w:t>incurred</w:t>
      </w:r>
      <w:proofErr w:type="gramEnd"/>
      <w:r>
        <w:t xml:space="preserve"> during the first six months of operations, but paid in the second six months.</w:t>
      </w:r>
    </w:p>
    <w:p w:rsidR="00E77644" w:rsidRDefault="00E77644" w:rsidP="00E77644">
      <w:r>
        <w:t>(j) December 31, 20XX—Paid Portland Gas &amp; Electric Company $7,500 for utilities.</w:t>
      </w:r>
    </w:p>
    <w:p w:rsidR="00E77644" w:rsidRDefault="00E77644" w:rsidP="00E77644">
      <w:r>
        <w:t>(k) December 31, 20XX—Paid salaries and employee-related expenses in the amount of</w:t>
      </w:r>
    </w:p>
    <w:p w:rsidR="00E77644" w:rsidRDefault="00E77644" w:rsidP="00E77644">
      <w:proofErr w:type="gramStart"/>
      <w:r>
        <w:lastRenderedPageBreak/>
        <w:t>$55,000.</w:t>
      </w:r>
      <w:proofErr w:type="gramEnd"/>
    </w:p>
    <w:p w:rsidR="00E77644" w:rsidRDefault="00E77644" w:rsidP="00E77644">
      <w:r>
        <w:t>(l) December 31, 20XX—Paid Pacific Bell Telephone Company $750 for telephone</w:t>
      </w:r>
    </w:p>
    <w:p w:rsidR="00E77644" w:rsidRDefault="00E77644" w:rsidP="00E77644">
      <w:proofErr w:type="gramStart"/>
      <w:r>
        <w:t>services</w:t>
      </w:r>
      <w:proofErr w:type="gramEnd"/>
      <w:r>
        <w:t>.</w:t>
      </w:r>
    </w:p>
    <w:p w:rsidR="00E77644" w:rsidRDefault="00E77644" w:rsidP="00E77644">
      <w:r>
        <w:t>(m) December 31, 20XX—</w:t>
      </w:r>
      <w:proofErr w:type="gramStart"/>
      <w:r>
        <w:t>To</w:t>
      </w:r>
      <w:proofErr w:type="gramEnd"/>
      <w:r>
        <w:t xml:space="preserve"> expense prepaid insurance in the amount of $9,000.</w:t>
      </w:r>
    </w:p>
    <w:p w:rsidR="00E77644" w:rsidRDefault="00E77644" w:rsidP="00E77644">
      <w:r>
        <w:t>(n) December 31, 20XX—</w:t>
      </w:r>
      <w:proofErr w:type="gramStart"/>
      <w:r>
        <w:t>To</w:t>
      </w:r>
      <w:proofErr w:type="gramEnd"/>
      <w:r>
        <w:t xml:space="preserve"> expense arts and crafts supplies in the amount of $2,000.</w:t>
      </w:r>
    </w:p>
    <w:p w:rsidR="00FA7CD7" w:rsidRPr="006B4C91" w:rsidRDefault="00FA7CD7">
      <w:pPr>
        <w:rPr>
          <w:szCs w:val="24"/>
        </w:rPr>
      </w:pP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6B4C91">
        <w:rPr>
          <w:b/>
          <w:bCs/>
          <w:szCs w:val="24"/>
        </w:rPr>
        <w:t>Exercise 4.2</w:t>
      </w: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B4C91">
        <w:rPr>
          <w:szCs w:val="24"/>
        </w:rPr>
        <w:t xml:space="preserve">Using the Portland </w:t>
      </w:r>
      <w:proofErr w:type="gramStart"/>
      <w:r w:rsidRPr="006B4C91">
        <w:rPr>
          <w:szCs w:val="24"/>
        </w:rPr>
        <w:t>After</w:t>
      </w:r>
      <w:proofErr w:type="gramEnd"/>
      <w:r w:rsidRPr="006B4C91">
        <w:rPr>
          <w:szCs w:val="24"/>
        </w:rPr>
        <w:t xml:space="preserve"> School Program general ledger (Table 4.10), post the</w:t>
      </w:r>
      <w:r w:rsidR="00186FF4">
        <w:rPr>
          <w:szCs w:val="24"/>
        </w:rPr>
        <w:t xml:space="preserve"> </w:t>
      </w:r>
      <w:r w:rsidRPr="006B4C91">
        <w:rPr>
          <w:szCs w:val="24"/>
        </w:rPr>
        <w:t>debits and credits for the journal entries from Exercise 4.1 to their appropriate</w:t>
      </w:r>
      <w:r w:rsidR="00186FF4">
        <w:rPr>
          <w:szCs w:val="24"/>
        </w:rPr>
        <w:t xml:space="preserve"> </w:t>
      </w:r>
      <w:r w:rsidRPr="006B4C91">
        <w:rPr>
          <w:szCs w:val="24"/>
        </w:rPr>
        <w:t>t-accounts.</w:t>
      </w:r>
    </w:p>
    <w:p w:rsidR="00186FF4" w:rsidRDefault="00186FF4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186FF4" w:rsidRDefault="00186FF4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6B4C91">
        <w:rPr>
          <w:b/>
          <w:bCs/>
          <w:szCs w:val="24"/>
        </w:rPr>
        <w:t>Exercise 4.3</w:t>
      </w:r>
    </w:p>
    <w:p w:rsidR="006B4C91" w:rsidRPr="006B4C91" w:rsidRDefault="006B4C91" w:rsidP="00186F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B4C91">
        <w:rPr>
          <w:szCs w:val="24"/>
        </w:rPr>
        <w:t xml:space="preserve">Prepare a trial balance for the Portland </w:t>
      </w:r>
      <w:proofErr w:type="gramStart"/>
      <w:r w:rsidRPr="006B4C91">
        <w:rPr>
          <w:szCs w:val="24"/>
        </w:rPr>
        <w:t>After</w:t>
      </w:r>
      <w:proofErr w:type="gramEnd"/>
      <w:r w:rsidRPr="006B4C91">
        <w:rPr>
          <w:szCs w:val="24"/>
        </w:rPr>
        <w:t xml:space="preserve"> School Program for the second six</w:t>
      </w:r>
      <w:r w:rsidR="00186FF4">
        <w:rPr>
          <w:szCs w:val="24"/>
        </w:rPr>
        <w:t xml:space="preserve"> </w:t>
      </w:r>
      <w:r w:rsidRPr="006B4C91">
        <w:rPr>
          <w:szCs w:val="24"/>
        </w:rPr>
        <w:t>months of operation following the format shown in this chapter.</w:t>
      </w:r>
    </w:p>
    <w:p w:rsidR="006B4C91" w:rsidRPr="006B4C91" w:rsidRDefault="006B4C91">
      <w:pPr>
        <w:rPr>
          <w:szCs w:val="24"/>
        </w:rPr>
      </w:pP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6B4C91">
        <w:rPr>
          <w:b/>
          <w:bCs/>
          <w:szCs w:val="24"/>
        </w:rPr>
        <w:t xml:space="preserve">TABLE 4.10 Portland </w:t>
      </w:r>
      <w:proofErr w:type="gramStart"/>
      <w:r w:rsidRPr="006B4C91">
        <w:rPr>
          <w:b/>
          <w:bCs/>
          <w:szCs w:val="24"/>
        </w:rPr>
        <w:t>After</w:t>
      </w:r>
      <w:proofErr w:type="gramEnd"/>
      <w:r w:rsidRPr="006B4C91">
        <w:rPr>
          <w:b/>
          <w:bCs/>
          <w:szCs w:val="24"/>
        </w:rPr>
        <w:t xml:space="preserve"> School Program</w:t>
      </w: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B4C91">
        <w:rPr>
          <w:b/>
          <w:bCs/>
          <w:szCs w:val="24"/>
        </w:rPr>
        <w:t>General Ledger</w:t>
      </w:r>
    </w:p>
    <w:p w:rsidR="006B4C91" w:rsidRDefault="006B4C91" w:rsidP="006B4C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B4C91">
        <w:rPr>
          <w:b/>
          <w:bCs/>
          <w:szCs w:val="24"/>
        </w:rPr>
        <w:t>(Beginning July 1, 20XX)</w:t>
      </w: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6B4C91" w:rsidRP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Cash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Net Assets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B4C91" w:rsidTr="00835F10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C91" w:rsidRDefault="00E8544C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$ 64,500</w:t>
            </w: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nil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C91" w:rsidRDefault="00E8544C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$ 75,250</w:t>
            </w:r>
          </w:p>
        </w:tc>
      </w:tr>
      <w:tr w:rsidR="006B4C91" w:rsidTr="00835F10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C91" w:rsidRDefault="006B4C91" w:rsidP="006B4C9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8544C" w:rsidRPr="006B4C91" w:rsidRDefault="00E8544C" w:rsidP="00E8544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>Prepaid Insurance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Investments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8544C" w:rsidTr="0002282B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$ 0</w:t>
            </w: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$10,000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8544C" w:rsidTr="0002282B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8544C" w:rsidRPr="006B4C91" w:rsidRDefault="00E8544C" w:rsidP="00E8544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>Arts and Crafts Supplies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Accounts Payable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8544C" w:rsidTr="0002282B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4C" w:rsidRDefault="00E8544C" w:rsidP="00E8544C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$ 500</w:t>
            </w: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544C" w:rsidRDefault="00E8544C" w:rsidP="00E8544C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$ 1,500</w:t>
            </w:r>
          </w:p>
        </w:tc>
      </w:tr>
      <w:tr w:rsidR="00E8544C" w:rsidTr="0002282B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8544C" w:rsidRPr="006B4C91" w:rsidRDefault="00E8544C" w:rsidP="00E8544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>Accounts Receivable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Expenses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8544C" w:rsidTr="0002282B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1,750</w:t>
            </w: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$ 0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8544C" w:rsidTr="0002282B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6B4C91" w:rsidRDefault="006B4C91" w:rsidP="006B4C9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8544C" w:rsidRPr="006B4C91" w:rsidRDefault="00E8544C" w:rsidP="00E8544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>Revenue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8544C" w:rsidTr="00E8544C"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$ 0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E8544C" w:rsidTr="00E8544C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8544C" w:rsidRDefault="00E8544C" w:rsidP="0002282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6B4C91" w:rsidRDefault="006B4C91"/>
    <w:p w:rsidR="00186FF4" w:rsidRPr="00186FF4" w:rsidRDefault="00186FF4" w:rsidP="00186FF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186FF4">
        <w:rPr>
          <w:b/>
          <w:bCs/>
          <w:szCs w:val="24"/>
        </w:rPr>
        <w:lastRenderedPageBreak/>
        <w:t>Exercise 4.4</w:t>
      </w:r>
    </w:p>
    <w:p w:rsidR="00186FF4" w:rsidRPr="00186FF4" w:rsidRDefault="00186FF4" w:rsidP="00186FF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86FF4">
        <w:rPr>
          <w:szCs w:val="24"/>
        </w:rPr>
        <w:t>Prepare a statement of cash flows, a statement of activities (profit and loss summary),</w:t>
      </w:r>
      <w:r>
        <w:rPr>
          <w:szCs w:val="24"/>
        </w:rPr>
        <w:t xml:space="preserve"> </w:t>
      </w:r>
      <w:r w:rsidRPr="00186FF4">
        <w:rPr>
          <w:szCs w:val="24"/>
        </w:rPr>
        <w:t xml:space="preserve">and a statement of financial position (balance sheet) for the Portland </w:t>
      </w:r>
      <w:proofErr w:type="gramStart"/>
      <w:r w:rsidRPr="00186FF4">
        <w:rPr>
          <w:szCs w:val="24"/>
        </w:rPr>
        <w:t>After</w:t>
      </w:r>
      <w:proofErr w:type="gramEnd"/>
      <w:r>
        <w:rPr>
          <w:szCs w:val="24"/>
        </w:rPr>
        <w:t xml:space="preserve"> </w:t>
      </w:r>
      <w:r w:rsidRPr="00186FF4">
        <w:rPr>
          <w:szCs w:val="24"/>
        </w:rPr>
        <w:t>School Program for the second six months of operation. Follow the formats shown</w:t>
      </w:r>
      <w:r>
        <w:rPr>
          <w:szCs w:val="24"/>
        </w:rPr>
        <w:t xml:space="preserve"> </w:t>
      </w:r>
      <w:r w:rsidRPr="00186FF4">
        <w:rPr>
          <w:szCs w:val="24"/>
        </w:rPr>
        <w:t>in Tables 4.6, 4.7, and 4.8.</w:t>
      </w:r>
    </w:p>
    <w:p w:rsidR="00186FF4" w:rsidRDefault="00186FF4"/>
    <w:p w:rsidR="00186FF4" w:rsidRDefault="00186FF4"/>
    <w:p w:rsidR="00186FF4" w:rsidRDefault="00186FF4"/>
    <w:sectPr w:rsidR="00186FF4" w:rsidSect="00FA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644"/>
    <w:rsid w:val="00186FF4"/>
    <w:rsid w:val="005E62FB"/>
    <w:rsid w:val="006B4C91"/>
    <w:rsid w:val="00764B27"/>
    <w:rsid w:val="00835F10"/>
    <w:rsid w:val="00E77644"/>
    <w:rsid w:val="00E8544C"/>
    <w:rsid w:val="00FA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7</cp:revision>
  <dcterms:created xsi:type="dcterms:W3CDTF">2008-08-24T03:11:00Z</dcterms:created>
  <dcterms:modified xsi:type="dcterms:W3CDTF">2008-08-24T03:21:00Z</dcterms:modified>
</cp:coreProperties>
</file>