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16) Below is some salary statistics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a) What percentage is the salary of a high school graduate with no college compared to a person with a bachelor’s degree.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t>17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) Consumer Price Index The table below cites the recent Consumer Price Index values.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Times Roman" w:hAnsi="Times Roman" w:cs="Times Roman"/>
          <w:b/>
          <w:bCs/>
          <w:color w:val="000000"/>
          <w:sz w:val="32"/>
          <w:szCs w:val="32"/>
          <w:lang w:eastAsia="ja-JP"/>
        </w:rPr>
        <w:t xml:space="preserve">Year Jan Feb Mar Apr May Jun Jul Aug Sep Oct Nov Dec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  <w:lang w:eastAsia="ja-JP"/>
        </w:rPr>
      </w:pPr>
    </w:p>
    <w:p w:rsidR="006D2F86" w:rsidRDefault="006D2F86" w:rsidP="006D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a)  What is the Consumer Price Index? </w:t>
      </w:r>
      <w:r>
        <w:rPr>
          <w:rFonts w:ascii="Times Roman" w:hAnsi="Times Roman" w:cs="Times Roman"/>
          <w:color w:val="000000"/>
          <w:lang w:eastAsia="ja-JP"/>
        </w:rPr>
        <w:t> </w:t>
      </w:r>
    </w:p>
    <w:p w:rsidR="006D2F86" w:rsidRDefault="006D2F86" w:rsidP="006D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b)  What was the percentage increase of the CPI from Jan 2000 to Jan 2010? </w:t>
      </w:r>
      <w:r>
        <w:rPr>
          <w:rFonts w:ascii="Times Roman" w:hAnsi="Times Roman" w:cs="Times Roman"/>
          <w:color w:val="000000"/>
          <w:lang w:eastAsia="ja-JP"/>
        </w:rPr>
        <w:t> 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c) Follow the CPI, if we paid $12,000 for a car in 2005, then how much should we anticipate paying for a car in 2015?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18) The graph below shows a scatterplot of income per year versus number of years of education after high school along with a line that does a fairly good job of running through the middle of the data. </w:t>
      </w:r>
    </w:p>
    <w:p w:rsidR="006D2F86" w:rsidRDefault="006D2F86" w:rsidP="006D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a)  Estimate the slope of the line. </w:t>
      </w:r>
      <w:r>
        <w:rPr>
          <w:rFonts w:ascii="Times Roman" w:hAnsi="Times Roman" w:cs="Times Roman"/>
          <w:color w:val="000000"/>
          <w:lang w:eastAsia="ja-JP"/>
        </w:rPr>
        <w:t> </w:t>
      </w:r>
    </w:p>
    <w:p w:rsidR="006D2F86" w:rsidRDefault="006D2F86" w:rsidP="006D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b)  Interpret the slope as a rate with units. </w:t>
      </w:r>
      <w:r>
        <w:rPr>
          <w:rFonts w:ascii="Times Roman" w:hAnsi="Times Roman" w:cs="Times Roman"/>
          <w:color w:val="000000"/>
          <w:lang w:eastAsia="ja-JP"/>
        </w:rPr>
        <w:t> </w:t>
      </w:r>
    </w:p>
    <w:p w:rsidR="006D2F86" w:rsidRDefault="006D2F86" w:rsidP="006D2F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c)  Explain what information this rate is giving us. </w:t>
      </w:r>
      <w:r>
        <w:rPr>
          <w:rFonts w:ascii="Times Roman" w:hAnsi="Times Roman" w:cs="Times Roman"/>
          <w:color w:val="000000"/>
          <w:lang w:eastAsia="ja-JP"/>
        </w:rPr>
        <w:t> 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19) In 2003, there were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75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turtles living in a nearby wetland. That year, the population began growing by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9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turtles a year. Create a formula for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>𝑃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, the number of turtles, in terms of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>𝑡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, the number of years since 2003. Use your formula to predict the turtle population in 2019.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20) In 2003, there were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75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turtles living in a nearby wetland. That year, the population began growing by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9%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a year. Create a formula for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>𝑃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, the number of turtles, in terms of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>𝑡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, the number of years since 2003. Use your formula to predict the turtle population in 2019. </w:t>
      </w:r>
    </w:p>
    <w:p w:rsidR="006D2F86" w:rsidRDefault="006D2F86" w:rsidP="006D2F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eastAsia="ja-JP"/>
        </w:rPr>
      </w:pPr>
      <w:r>
        <w:rPr>
          <w:rFonts w:ascii="Calibri" w:hAnsi="Calibri" w:cs="Calibri"/>
          <w:color w:val="000000"/>
          <w:sz w:val="29"/>
          <w:szCs w:val="29"/>
          <w:lang w:eastAsia="ja-JP"/>
        </w:rPr>
        <w:lastRenderedPageBreak/>
        <w:t xml:space="preserve">21) A reservoir creates electricity by flowing down a pipe, turning a turbine, which turns a generator, which produces electricity. Suppose the generator produces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>3.6 × 10</w:t>
      </w:r>
      <w:r>
        <w:rPr>
          <w:rFonts w:ascii="Cambria Math" w:hAnsi="Cambria Math" w:cs="Cambria Math"/>
          <w:color w:val="000000"/>
          <w:position w:val="10"/>
          <w:sz w:val="21"/>
          <w:szCs w:val="21"/>
          <w:lang w:eastAsia="ja-JP"/>
        </w:rPr>
        <w:t xml:space="preserve">9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𝐽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of energy. Suppose the generator is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95%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efficient and the turbine is </w:t>
      </w:r>
      <w:r>
        <w:rPr>
          <w:rFonts w:ascii="Cambria Math" w:hAnsi="Cambria Math" w:cs="Cambria Math"/>
          <w:color w:val="000000"/>
          <w:sz w:val="29"/>
          <w:szCs w:val="29"/>
          <w:lang w:eastAsia="ja-JP"/>
        </w:rPr>
        <w:t xml:space="preserve">86% </w:t>
      </w:r>
      <w:r>
        <w:rPr>
          <w:rFonts w:ascii="Calibri" w:hAnsi="Calibri" w:cs="Calibri"/>
          <w:color w:val="000000"/>
          <w:sz w:val="29"/>
          <w:szCs w:val="29"/>
          <w:lang w:eastAsia="ja-JP"/>
        </w:rPr>
        <w:t xml:space="preserve">efficient. Then how much energy does the water supply at the beginning of the process? </w:t>
      </w:r>
    </w:p>
    <w:p w:rsidR="00623897" w:rsidRDefault="00623897">
      <w:bookmarkStart w:id="0" w:name="_GoBack"/>
      <w:bookmarkEnd w:id="0"/>
    </w:p>
    <w:sectPr w:rsidR="00623897" w:rsidSect="004E0A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86"/>
    <w:rsid w:val="0023596F"/>
    <w:rsid w:val="00314FB6"/>
    <w:rsid w:val="003F1963"/>
    <w:rsid w:val="00520721"/>
    <w:rsid w:val="00623897"/>
    <w:rsid w:val="006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DDB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1</cp:revision>
  <dcterms:created xsi:type="dcterms:W3CDTF">2023-06-22T21:36:00Z</dcterms:created>
  <dcterms:modified xsi:type="dcterms:W3CDTF">2023-06-22T21:39:00Z</dcterms:modified>
</cp:coreProperties>
</file>