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987" w:rsidRPr="000872DE" w:rsidRDefault="006E4987" w:rsidP="006E4987">
      <w:pPr>
        <w:pStyle w:val="BodyText"/>
        <w:ind w:left="360"/>
        <w:jc w:val="both"/>
        <w:rPr>
          <w:rFonts w:ascii="Cambria" w:hAnsi="Cambria" w:cstheme="minorHAnsi"/>
          <w:sz w:val="22"/>
          <w:szCs w:val="22"/>
        </w:rPr>
      </w:pPr>
      <w:r w:rsidRPr="000872DE">
        <w:rPr>
          <w:rFonts w:ascii="Cambria" w:hAnsi="Cambria" w:cstheme="minorHAnsi"/>
          <w:sz w:val="22"/>
          <w:szCs w:val="22"/>
        </w:rPr>
        <w:t xml:space="preserve">Larry Edison is the director of the Computer Center for </w:t>
      </w:r>
      <w:proofErr w:type="spellStart"/>
      <w:r w:rsidRPr="000872DE">
        <w:rPr>
          <w:rFonts w:ascii="Cambria" w:hAnsi="Cambria" w:cstheme="minorHAnsi"/>
          <w:sz w:val="22"/>
          <w:szCs w:val="22"/>
        </w:rPr>
        <w:t>Buckly</w:t>
      </w:r>
      <w:proofErr w:type="spellEnd"/>
      <w:r w:rsidRPr="000872DE">
        <w:rPr>
          <w:rFonts w:ascii="Cambria" w:hAnsi="Cambria" w:cstheme="minorHAnsi"/>
          <w:sz w:val="22"/>
          <w:szCs w:val="22"/>
        </w:rPr>
        <w:t xml:space="preserve"> College. He now needs to schedule the staffing of the center. It is open from 8 am until midnight. Larry has monitored the usage of the center at various times of the day and determined that the following number of computer consultants are required.</w:t>
      </w:r>
    </w:p>
    <w:p w:rsidR="006E4987" w:rsidRPr="000872DE" w:rsidRDefault="006E4987" w:rsidP="006E4987">
      <w:pPr>
        <w:pStyle w:val="BodyText"/>
        <w:ind w:left="360"/>
        <w:jc w:val="center"/>
        <w:rPr>
          <w:rFonts w:ascii="Cambria" w:hAnsi="Cambria" w:cstheme="minorHAnsi"/>
          <w:sz w:val="22"/>
          <w:szCs w:val="22"/>
        </w:rPr>
      </w:pPr>
      <w:r w:rsidRPr="000872DE">
        <w:rPr>
          <w:rFonts w:ascii="Cambria" w:hAnsi="Cambria" w:cstheme="minorHAnsi"/>
          <w:noProof/>
          <w:sz w:val="22"/>
          <w:szCs w:val="22"/>
        </w:rPr>
        <w:drawing>
          <wp:inline distT="0" distB="0" distL="0" distR="0" wp14:anchorId="7065D5B7" wp14:editId="0DC4B6FC">
            <wp:extent cx="3415683" cy="152629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iL18920_unt0318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574"/>
                    <a:stretch/>
                  </pic:blipFill>
                  <pic:spPr bwMode="auto">
                    <a:xfrm>
                      <a:off x="0" y="0"/>
                      <a:ext cx="3436913" cy="15357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E4987" w:rsidRPr="000872DE" w:rsidRDefault="006E4987" w:rsidP="006E4987">
      <w:pPr>
        <w:pStyle w:val="BodyText"/>
        <w:ind w:left="360" w:firstLine="360"/>
        <w:jc w:val="both"/>
        <w:rPr>
          <w:rFonts w:ascii="Cambria" w:hAnsi="Cambria" w:cstheme="minorHAnsi"/>
          <w:sz w:val="22"/>
          <w:szCs w:val="22"/>
        </w:rPr>
      </w:pPr>
      <w:r w:rsidRPr="000872DE">
        <w:rPr>
          <w:rFonts w:ascii="Cambria" w:hAnsi="Cambria" w:cstheme="minorHAnsi"/>
          <w:sz w:val="22"/>
          <w:szCs w:val="22"/>
        </w:rPr>
        <w:t>Two types of computer consultants can be hired: full-time and part-time. The full-time consultants work for eight consecutive hours in any of the following shifts: morning (8 am –4 pm), afternoon (noon–8 pm), and evening (4 pm –midnight). Full-time consultants are paid $14 per hour.</w:t>
      </w:r>
    </w:p>
    <w:p w:rsidR="006E4987" w:rsidRPr="000872DE" w:rsidRDefault="006E4987" w:rsidP="006E4987">
      <w:pPr>
        <w:pStyle w:val="BodyText"/>
        <w:ind w:left="360" w:firstLine="360"/>
        <w:jc w:val="both"/>
        <w:rPr>
          <w:rFonts w:ascii="Cambria" w:hAnsi="Cambria" w:cstheme="minorHAnsi"/>
          <w:sz w:val="22"/>
          <w:szCs w:val="22"/>
        </w:rPr>
      </w:pPr>
      <w:r w:rsidRPr="000872DE">
        <w:rPr>
          <w:rFonts w:ascii="Cambria" w:hAnsi="Cambria" w:cstheme="minorHAnsi"/>
          <w:sz w:val="22"/>
          <w:szCs w:val="22"/>
        </w:rPr>
        <w:t>Part-time consultants can be hired to work any of the four shifts listed in the table. Part-time consultants are paid $12 per hour.</w:t>
      </w:r>
    </w:p>
    <w:p w:rsidR="006E4987" w:rsidRPr="000872DE" w:rsidRDefault="006E4987" w:rsidP="006E4987">
      <w:pPr>
        <w:pStyle w:val="BodyText"/>
        <w:ind w:left="360" w:firstLine="360"/>
        <w:jc w:val="both"/>
        <w:rPr>
          <w:rFonts w:ascii="Cambria" w:hAnsi="Cambria" w:cstheme="minorHAnsi"/>
          <w:sz w:val="22"/>
          <w:szCs w:val="22"/>
        </w:rPr>
      </w:pPr>
      <w:r w:rsidRPr="000872DE">
        <w:rPr>
          <w:rFonts w:ascii="Cambria" w:hAnsi="Cambria" w:cstheme="minorHAnsi"/>
          <w:sz w:val="22"/>
          <w:szCs w:val="22"/>
        </w:rPr>
        <w:t>An additional requirement is that during every time period, there must be at least two full-time consultants on duty for every part-time consultant on duty.</w:t>
      </w:r>
    </w:p>
    <w:p w:rsidR="006E4987" w:rsidRPr="000872DE" w:rsidRDefault="006E4987" w:rsidP="006E4987">
      <w:pPr>
        <w:pStyle w:val="BodyText"/>
        <w:ind w:left="360" w:firstLine="360"/>
        <w:jc w:val="both"/>
        <w:rPr>
          <w:rFonts w:ascii="Cambria" w:hAnsi="Cambria" w:cstheme="minorHAnsi"/>
          <w:sz w:val="22"/>
          <w:szCs w:val="22"/>
        </w:rPr>
      </w:pPr>
      <w:r w:rsidRPr="000872DE">
        <w:rPr>
          <w:rFonts w:ascii="Cambria" w:hAnsi="Cambria" w:cstheme="minorHAnsi"/>
          <w:sz w:val="22"/>
          <w:szCs w:val="22"/>
        </w:rPr>
        <w:t>Larry would like to determine how many full-time and part-time consultants should work each shift to meet the above requirements at the minimum possible cost.</w:t>
      </w:r>
    </w:p>
    <w:p w:rsidR="006E4987" w:rsidRPr="000872DE" w:rsidRDefault="006E4987" w:rsidP="006E4987">
      <w:pPr>
        <w:pStyle w:val="BodyText"/>
        <w:ind w:left="1080"/>
        <w:jc w:val="both"/>
        <w:rPr>
          <w:rFonts w:ascii="Cambria" w:hAnsi="Cambria" w:cstheme="minorHAnsi"/>
          <w:sz w:val="22"/>
          <w:szCs w:val="22"/>
        </w:rPr>
      </w:pPr>
    </w:p>
    <w:p w:rsidR="006E4987" w:rsidRPr="000872DE" w:rsidRDefault="006E4987" w:rsidP="006E4987">
      <w:pPr>
        <w:pStyle w:val="BodyText"/>
        <w:numPr>
          <w:ilvl w:val="1"/>
          <w:numId w:val="1"/>
        </w:numPr>
        <w:jc w:val="both"/>
        <w:rPr>
          <w:rFonts w:ascii="Cambria" w:hAnsi="Cambria" w:cstheme="minorHAnsi"/>
          <w:sz w:val="22"/>
          <w:szCs w:val="22"/>
        </w:rPr>
      </w:pPr>
      <w:r w:rsidRPr="000872DE">
        <w:rPr>
          <w:rFonts w:ascii="Cambria" w:hAnsi="Cambria" w:cstheme="minorHAnsi"/>
          <w:sz w:val="22"/>
          <w:szCs w:val="22"/>
        </w:rPr>
        <w:t>Which category of linear programming problem does this problem fit? Why?</w:t>
      </w:r>
    </w:p>
    <w:p w:rsidR="006E4987" w:rsidRDefault="006E4987" w:rsidP="006E4987">
      <w:pPr>
        <w:pStyle w:val="BodyText"/>
        <w:ind w:left="1080"/>
        <w:jc w:val="both"/>
        <w:rPr>
          <w:rFonts w:ascii="Cambria" w:hAnsi="Cambria" w:cstheme="minorHAnsi"/>
          <w:sz w:val="22"/>
          <w:szCs w:val="22"/>
        </w:rPr>
      </w:pPr>
    </w:p>
    <w:p w:rsidR="006E4987" w:rsidRPr="000872DE" w:rsidRDefault="006E4987" w:rsidP="006E4987">
      <w:pPr>
        <w:pStyle w:val="BodyText"/>
        <w:numPr>
          <w:ilvl w:val="1"/>
          <w:numId w:val="1"/>
        </w:numPr>
        <w:jc w:val="both"/>
        <w:rPr>
          <w:rFonts w:ascii="Cambria" w:hAnsi="Cambria" w:cstheme="minorHAnsi"/>
          <w:sz w:val="22"/>
          <w:szCs w:val="22"/>
        </w:rPr>
      </w:pPr>
      <w:r w:rsidRPr="000872DE">
        <w:rPr>
          <w:rFonts w:ascii="Cambria" w:hAnsi="Cambria" w:cstheme="minorHAnsi"/>
          <w:sz w:val="22"/>
          <w:szCs w:val="22"/>
        </w:rPr>
        <w:t>Formulate and solve a linear programming model for this problem on a spreadsheet.</w:t>
      </w:r>
    </w:p>
    <w:p w:rsidR="006E4987" w:rsidRDefault="006E4987" w:rsidP="006E4987">
      <w:pPr>
        <w:pStyle w:val="BodyText"/>
        <w:ind w:left="1080"/>
        <w:jc w:val="both"/>
        <w:rPr>
          <w:rFonts w:ascii="Cambria" w:hAnsi="Cambria" w:cstheme="minorHAnsi"/>
          <w:sz w:val="22"/>
          <w:szCs w:val="22"/>
        </w:rPr>
      </w:pPr>
    </w:p>
    <w:p w:rsidR="006E4987" w:rsidRPr="00F946B1" w:rsidRDefault="006E4987" w:rsidP="00F946B1">
      <w:pPr>
        <w:pStyle w:val="BodyText"/>
        <w:numPr>
          <w:ilvl w:val="1"/>
          <w:numId w:val="1"/>
        </w:numPr>
        <w:jc w:val="both"/>
        <w:rPr>
          <w:rFonts w:ascii="Cambria" w:hAnsi="Cambria" w:cstheme="minorHAnsi"/>
          <w:b/>
          <w:sz w:val="22"/>
          <w:szCs w:val="22"/>
        </w:rPr>
      </w:pPr>
      <w:r w:rsidRPr="00F946B1">
        <w:rPr>
          <w:rFonts w:ascii="Cambria" w:hAnsi="Cambria" w:cstheme="minorHAnsi"/>
          <w:sz w:val="22"/>
          <w:szCs w:val="22"/>
        </w:rPr>
        <w:t>Summarize the model in algebraic form.</w:t>
      </w:r>
      <w:bookmarkStart w:id="0" w:name="_GoBack"/>
      <w:bookmarkEnd w:id="0"/>
    </w:p>
    <w:sectPr w:rsidR="006E4987" w:rsidRPr="00F946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E7E0D"/>
    <w:multiLevelType w:val="hybridMultilevel"/>
    <w:tmpl w:val="ADAE584A"/>
    <w:lvl w:ilvl="0" w:tplc="C0B8EB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180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2CF"/>
    <w:rsid w:val="0020524C"/>
    <w:rsid w:val="006E4987"/>
    <w:rsid w:val="00CC52CF"/>
    <w:rsid w:val="00D03BD4"/>
    <w:rsid w:val="00F94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B0D8C9-01B0-441D-B1AB-4701EFE41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987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E4987"/>
    <w:rPr>
      <w:szCs w:val="20"/>
    </w:rPr>
  </w:style>
  <w:style w:type="character" w:customStyle="1" w:styleId="BodyTextChar">
    <w:name w:val="Body Text Char"/>
    <w:basedOn w:val="DefaultParagraphFont"/>
    <w:link w:val="BodyText"/>
    <w:rsid w:val="006E4987"/>
    <w:rPr>
      <w:rFonts w:ascii="Times New Roman" w:eastAsiaTheme="minorEastAsia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dcterms:created xsi:type="dcterms:W3CDTF">2023-02-17T05:36:00Z</dcterms:created>
  <dcterms:modified xsi:type="dcterms:W3CDTF">2023-02-17T05:36:00Z</dcterms:modified>
</cp:coreProperties>
</file>