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E6" w:rsidRPr="00BD05E6" w:rsidRDefault="00BD05E6" w:rsidP="00BD05E6">
      <w:pPr>
        <w:rPr>
          <w:sz w:val="28"/>
        </w:rPr>
      </w:pPr>
      <w:bookmarkStart w:id="0" w:name="_GoBack"/>
      <w:r w:rsidRPr="00BD05E6">
        <w:rPr>
          <w:sz w:val="28"/>
        </w:rPr>
        <w:t>A hotel has 500 rooms. During a typical week in the holiday season, the hotel is busy on Monday, Tuesday, Wednesday, and Thursday nights, primarily with business people, but there is generally space available on Friday, Saturday, and Sunday nights.</w:t>
      </w:r>
    </w:p>
    <w:p w:rsidR="00BD05E6" w:rsidRPr="00BD05E6" w:rsidRDefault="00BD05E6" w:rsidP="00BD05E6">
      <w:pPr>
        <w:rPr>
          <w:sz w:val="28"/>
        </w:rPr>
      </w:pPr>
      <w:r w:rsidRPr="00BD05E6">
        <w:rPr>
          <w:sz w:val="28"/>
        </w:rPr>
        <w:t>Hotel management provided the following demand estimates, as shown in </w:t>
      </w:r>
      <w:hyperlink r:id="rId6" w:anchor="tab8.1" w:history="1">
        <w:r w:rsidRPr="00BD05E6">
          <w:rPr>
            <w:rStyle w:val="Hyperlink"/>
            <w:color w:val="auto"/>
            <w:sz w:val="28"/>
            <w:u w:val="none"/>
          </w:rPr>
          <w:t>Table 8.1</w:t>
        </w:r>
      </w:hyperlink>
      <w:r w:rsidRPr="00BD05E6">
        <w:rPr>
          <w:sz w:val="28"/>
        </w:rPr>
        <w:t>:</w:t>
      </w:r>
    </w:p>
    <w:p w:rsidR="00BD05E6" w:rsidRDefault="00BD05E6" w:rsidP="00BD05E6">
      <w:pPr>
        <w:rPr>
          <w:sz w:val="28"/>
        </w:rPr>
      </w:pPr>
      <w:r w:rsidRPr="00BD05E6">
        <w:rPr>
          <w:sz w:val="28"/>
        </w:rPr>
        <w:t>Assume linear demand functions over the range of all non-negative room rates and demands.</w:t>
      </w:r>
    </w:p>
    <w:p w:rsidR="00BD05E6" w:rsidRPr="00BD05E6" w:rsidRDefault="00BD05E6" w:rsidP="00BD05E6">
      <w:pPr>
        <w:rPr>
          <w:sz w:val="28"/>
        </w:rPr>
      </w:pPr>
    </w:p>
    <w:p w:rsidR="00BD05E6" w:rsidRDefault="00BD05E6" w:rsidP="00BD05E6">
      <w:pPr>
        <w:rPr>
          <w:sz w:val="28"/>
        </w:rPr>
      </w:pPr>
      <w:r w:rsidRPr="00BD05E6">
        <w:rPr>
          <w:b/>
          <w:bCs/>
          <w:sz w:val="28"/>
        </w:rPr>
        <w:t>Table 8.1:</w:t>
      </w:r>
      <w:r w:rsidRPr="00BD05E6">
        <w:rPr>
          <w:sz w:val="28"/>
        </w:rPr>
        <w:t> Demand Estimates</w:t>
      </w:r>
    </w:p>
    <w:p w:rsidR="00BD05E6" w:rsidRDefault="00BD05E6" w:rsidP="00BD05E6">
      <w:pPr>
        <w:rPr>
          <w:sz w:val="28"/>
        </w:rPr>
      </w:pPr>
    </w:p>
    <w:p w:rsidR="00BD05E6" w:rsidRDefault="00BD05E6" w:rsidP="00BD05E6">
      <w:pPr>
        <w:rPr>
          <w:sz w:val="28"/>
        </w:rPr>
      </w:pPr>
      <w:r>
        <w:rPr>
          <w:noProof/>
        </w:rPr>
        <w:drawing>
          <wp:inline distT="0" distB="0" distL="0" distR="0">
            <wp:extent cx="3552825" cy="1466850"/>
            <wp:effectExtent l="0" t="0" r="9525" b="0"/>
            <wp:docPr id="1" name="Picture 1" descr="C:\Users\willi\AppData\Local\Microsoft\Windows\INetCacheContent.Word\Demand Estim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ppData\Local\Microsoft\Windows\INetCacheContent.Word\Demand Estimat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1466850"/>
                    </a:xfrm>
                    <a:prstGeom prst="rect">
                      <a:avLst/>
                    </a:prstGeom>
                    <a:noFill/>
                    <a:ln>
                      <a:noFill/>
                    </a:ln>
                  </pic:spPr>
                </pic:pic>
              </a:graphicData>
            </a:graphic>
          </wp:inline>
        </w:drawing>
      </w:r>
    </w:p>
    <w:p w:rsidR="00BD05E6" w:rsidRDefault="00BD05E6" w:rsidP="00BD05E6">
      <w:pPr>
        <w:rPr>
          <w:sz w:val="28"/>
        </w:rPr>
      </w:pPr>
    </w:p>
    <w:p w:rsidR="00BD05E6" w:rsidRDefault="00BD05E6" w:rsidP="00BD05E6">
      <w:pPr>
        <w:rPr>
          <w:sz w:val="28"/>
        </w:rPr>
      </w:pPr>
    </w:p>
    <w:p w:rsidR="00BD05E6" w:rsidRDefault="00646300" w:rsidP="00BD05E6">
      <w:pPr>
        <w:rPr>
          <w:sz w:val="28"/>
        </w:rPr>
      </w:pPr>
      <w:r>
        <w:rPr>
          <w:sz w:val="28"/>
        </w:rPr>
        <w:t xml:space="preserve">Please </w:t>
      </w:r>
      <w:r w:rsidRPr="00646300">
        <w:rPr>
          <w:b/>
          <w:sz w:val="28"/>
          <w:highlight w:val="yellow"/>
        </w:rPr>
        <w:t>briefly</w:t>
      </w:r>
      <w:r>
        <w:rPr>
          <w:sz w:val="28"/>
        </w:rPr>
        <w:t xml:space="preserve"> answer the following questions</w:t>
      </w:r>
    </w:p>
    <w:p w:rsidR="00BD05E6" w:rsidRDefault="00BD05E6" w:rsidP="00BD05E6">
      <w:pPr>
        <w:rPr>
          <w:sz w:val="28"/>
        </w:rPr>
      </w:pPr>
    </w:p>
    <w:p w:rsidR="00BD05E6" w:rsidRDefault="00BD05E6" w:rsidP="00BD05E6">
      <w:pPr>
        <w:rPr>
          <w:sz w:val="28"/>
        </w:rPr>
      </w:pPr>
    </w:p>
    <w:p w:rsidR="00BD05E6" w:rsidRPr="00BD05E6" w:rsidRDefault="00BD05E6" w:rsidP="00BD05E6">
      <w:pPr>
        <w:rPr>
          <w:b/>
          <w:bCs/>
          <w:sz w:val="28"/>
        </w:rPr>
      </w:pPr>
    </w:p>
    <w:p w:rsidR="00BD05E6" w:rsidRPr="00BD05E6" w:rsidRDefault="00BD05E6" w:rsidP="00BD05E6">
      <w:pPr>
        <w:pStyle w:val="ListParagraph"/>
        <w:numPr>
          <w:ilvl w:val="0"/>
          <w:numId w:val="2"/>
        </w:numPr>
        <w:spacing w:line="360" w:lineRule="auto"/>
        <w:rPr>
          <w:sz w:val="28"/>
        </w:rPr>
      </w:pPr>
      <w:r w:rsidRPr="00BD05E6">
        <w:rPr>
          <w:sz w:val="28"/>
        </w:rPr>
        <w:t>What is the revenue-maximizing room rate if the hotel posts only a single rate good for any day of the week? What weekly occupancy results?</w:t>
      </w:r>
    </w:p>
    <w:p w:rsidR="00BD05E6" w:rsidRPr="00BD05E6" w:rsidRDefault="00BD05E6" w:rsidP="00BD05E6">
      <w:pPr>
        <w:pStyle w:val="ListParagraph"/>
        <w:numPr>
          <w:ilvl w:val="0"/>
          <w:numId w:val="2"/>
        </w:numPr>
        <w:spacing w:line="360" w:lineRule="auto"/>
        <w:rPr>
          <w:sz w:val="28"/>
        </w:rPr>
      </w:pPr>
      <w:r w:rsidRPr="00BD05E6">
        <w:rPr>
          <w:sz w:val="28"/>
        </w:rPr>
        <w:t xml:space="preserve">What are the revenue-maximizing room rates if the hotel posts a “mid-week” rate good for the peak demand period (MTWT), and a different </w:t>
      </w:r>
      <w:r w:rsidRPr="00BD05E6">
        <w:rPr>
          <w:sz w:val="28"/>
        </w:rPr>
        <w:lastRenderedPageBreak/>
        <w:t>“weekend” rate good for Friday, Saturday, or Sunday? What is the new weekly occupancy? What is the revenue increase?</w:t>
      </w:r>
    </w:p>
    <w:p w:rsidR="00BD05E6" w:rsidRPr="00BD05E6" w:rsidRDefault="00BD05E6" w:rsidP="00BD05E6">
      <w:pPr>
        <w:pStyle w:val="ListParagraph"/>
        <w:numPr>
          <w:ilvl w:val="0"/>
          <w:numId w:val="2"/>
        </w:numPr>
        <w:spacing w:line="360" w:lineRule="auto"/>
        <w:rPr>
          <w:sz w:val="28"/>
        </w:rPr>
      </w:pPr>
      <w:r w:rsidRPr="00BD05E6">
        <w:rPr>
          <w:sz w:val="28"/>
        </w:rPr>
        <w:t>Another option is for the hotel to offer a discounted weekly rate to attract vacationers who will stay for the full week. Management estimates that demand will be 40 per week at $900/week and 160 per week at $800/week. Again, assume a linear demand curve.</w:t>
      </w:r>
    </w:p>
    <w:p w:rsidR="00BD05E6" w:rsidRPr="00BD05E6" w:rsidRDefault="00BD05E6" w:rsidP="00BD05E6">
      <w:pPr>
        <w:pStyle w:val="ListParagraph"/>
        <w:numPr>
          <w:ilvl w:val="0"/>
          <w:numId w:val="2"/>
        </w:numPr>
        <w:spacing w:line="360" w:lineRule="auto"/>
        <w:rPr>
          <w:sz w:val="28"/>
        </w:rPr>
      </w:pPr>
      <w:r w:rsidRPr="00BD05E6">
        <w:rPr>
          <w:sz w:val="28"/>
        </w:rPr>
        <w:t>If the hotel posts a weekly rate and a single daily rate (good for any night), what are the revenue-maximizing prices? What is the occupancy rate? What is the revenue gain?</w:t>
      </w:r>
    </w:p>
    <w:p w:rsidR="00BD05E6" w:rsidRPr="00BD05E6" w:rsidRDefault="00BD05E6" w:rsidP="00BD05E6">
      <w:pPr>
        <w:pStyle w:val="ListParagraph"/>
        <w:numPr>
          <w:ilvl w:val="0"/>
          <w:numId w:val="2"/>
        </w:numPr>
        <w:spacing w:line="360" w:lineRule="auto"/>
        <w:rPr>
          <w:sz w:val="28"/>
        </w:rPr>
      </w:pPr>
      <w:r w:rsidRPr="00BD05E6">
        <w:rPr>
          <w:sz w:val="28"/>
        </w:rPr>
        <w:t>If the hotel posts three rates: a mid-week rate, a weekend rate, and a weekly rate, what are the revenue-maximizing prices? What is the occupancy rate? What is the revenue gain?</w:t>
      </w:r>
    </w:p>
    <w:bookmarkEnd w:id="0"/>
    <w:p w:rsidR="00BD05E6" w:rsidRPr="00BD05E6" w:rsidRDefault="00BD05E6" w:rsidP="00BD05E6">
      <w:pPr>
        <w:rPr>
          <w:sz w:val="28"/>
        </w:rPr>
      </w:pPr>
    </w:p>
    <w:sectPr w:rsidR="00BD05E6" w:rsidRPr="00BD0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41D2"/>
    <w:multiLevelType w:val="hybridMultilevel"/>
    <w:tmpl w:val="A7A052A4"/>
    <w:lvl w:ilvl="0" w:tplc="E3DE7F5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3D5468"/>
    <w:multiLevelType w:val="multilevel"/>
    <w:tmpl w:val="AD3A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E6"/>
    <w:rsid w:val="00590E4A"/>
    <w:rsid w:val="00646300"/>
    <w:rsid w:val="006B39F8"/>
    <w:rsid w:val="00AD4D53"/>
    <w:rsid w:val="00BD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5E6"/>
    <w:rPr>
      <w:color w:val="0563C1" w:themeColor="hyperlink"/>
      <w:u w:val="single"/>
    </w:rPr>
  </w:style>
  <w:style w:type="paragraph" w:styleId="ListParagraph">
    <w:name w:val="List Paragraph"/>
    <w:basedOn w:val="Normal"/>
    <w:uiPriority w:val="34"/>
    <w:qFormat/>
    <w:rsid w:val="00BD05E6"/>
    <w:pPr>
      <w:ind w:left="720"/>
      <w:contextualSpacing/>
    </w:pPr>
  </w:style>
  <w:style w:type="paragraph" w:styleId="BalloonText">
    <w:name w:val="Balloon Text"/>
    <w:basedOn w:val="Normal"/>
    <w:link w:val="BalloonTextChar"/>
    <w:uiPriority w:val="99"/>
    <w:semiHidden/>
    <w:unhideWhenUsed/>
    <w:rsid w:val="006B3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5E6"/>
    <w:rPr>
      <w:color w:val="0563C1" w:themeColor="hyperlink"/>
      <w:u w:val="single"/>
    </w:rPr>
  </w:style>
  <w:style w:type="paragraph" w:styleId="ListParagraph">
    <w:name w:val="List Paragraph"/>
    <w:basedOn w:val="Normal"/>
    <w:uiPriority w:val="34"/>
    <w:qFormat/>
    <w:rsid w:val="00BD05E6"/>
    <w:pPr>
      <w:ind w:left="720"/>
      <w:contextualSpacing/>
    </w:pPr>
  </w:style>
  <w:style w:type="paragraph" w:styleId="BalloonText">
    <w:name w:val="Balloon Text"/>
    <w:basedOn w:val="Normal"/>
    <w:link w:val="BalloonTextChar"/>
    <w:uiPriority w:val="99"/>
    <w:semiHidden/>
    <w:unhideWhenUsed/>
    <w:rsid w:val="006B3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29894">
      <w:bodyDiv w:val="1"/>
      <w:marLeft w:val="0"/>
      <w:marRight w:val="0"/>
      <w:marTop w:val="0"/>
      <w:marBottom w:val="0"/>
      <w:divBdr>
        <w:top w:val="none" w:sz="0" w:space="0" w:color="auto"/>
        <w:left w:val="none" w:sz="0" w:space="0" w:color="auto"/>
        <w:bottom w:val="none" w:sz="0" w:space="0" w:color="auto"/>
        <w:right w:val="none" w:sz="0" w:space="0" w:color="auto"/>
      </w:divBdr>
      <w:divsChild>
        <w:div w:id="479349630">
          <w:marLeft w:val="0"/>
          <w:marRight w:val="0"/>
          <w:marTop w:val="0"/>
          <w:marBottom w:val="0"/>
          <w:divBdr>
            <w:top w:val="none" w:sz="0" w:space="0" w:color="auto"/>
            <w:left w:val="none" w:sz="0" w:space="0" w:color="auto"/>
            <w:bottom w:val="none" w:sz="0" w:space="0" w:color="auto"/>
            <w:right w:val="none" w:sz="0" w:space="0" w:color="auto"/>
          </w:divBdr>
          <w:divsChild>
            <w:div w:id="3277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6030">
      <w:bodyDiv w:val="1"/>
      <w:marLeft w:val="0"/>
      <w:marRight w:val="0"/>
      <w:marTop w:val="0"/>
      <w:marBottom w:val="0"/>
      <w:divBdr>
        <w:top w:val="none" w:sz="0" w:space="0" w:color="auto"/>
        <w:left w:val="none" w:sz="0" w:space="0" w:color="auto"/>
        <w:bottom w:val="none" w:sz="0" w:space="0" w:color="auto"/>
        <w:right w:val="none" w:sz="0" w:space="0" w:color="auto"/>
      </w:divBdr>
    </w:div>
    <w:div w:id="1965233597">
      <w:bodyDiv w:val="1"/>
      <w:marLeft w:val="0"/>
      <w:marRight w:val="0"/>
      <w:marTop w:val="0"/>
      <w:marBottom w:val="0"/>
      <w:divBdr>
        <w:top w:val="none" w:sz="0" w:space="0" w:color="auto"/>
        <w:left w:val="none" w:sz="0" w:space="0" w:color="auto"/>
        <w:bottom w:val="none" w:sz="0" w:space="0" w:color="auto"/>
        <w:right w:val="none" w:sz="0" w:space="0" w:color="auto"/>
      </w:divBdr>
      <w:divsChild>
        <w:div w:id="432868559">
          <w:marLeft w:val="0"/>
          <w:marRight w:val="0"/>
          <w:marTop w:val="0"/>
          <w:marBottom w:val="0"/>
          <w:divBdr>
            <w:top w:val="none" w:sz="0" w:space="0" w:color="auto"/>
            <w:left w:val="none" w:sz="0" w:space="0" w:color="auto"/>
            <w:bottom w:val="none" w:sz="0" w:space="0" w:color="auto"/>
            <w:right w:val="none" w:sz="0" w:space="0" w:color="auto"/>
          </w:divBdr>
          <w:divsChild>
            <w:div w:id="5524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36255342/epub/OEBPS/013_9780203105818_chapter8.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 Nealy</dc:creator>
  <cp:keywords/>
  <dc:description/>
  <cp:lastModifiedBy>Melissa M</cp:lastModifiedBy>
  <cp:revision>2</cp:revision>
  <dcterms:created xsi:type="dcterms:W3CDTF">2017-05-25T10:57:00Z</dcterms:created>
  <dcterms:modified xsi:type="dcterms:W3CDTF">2020-04-09T20:36:00Z</dcterms:modified>
</cp:coreProperties>
</file>