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03" w:rsidRDefault="00AB045C" w:rsidP="007F7A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NZ"/>
        </w:rPr>
      </w:pPr>
      <w:r w:rsidRPr="00AB045C">
        <w:rPr>
          <w:rFonts w:ascii="Times New Roman" w:hAnsi="Times New Roman"/>
          <w:sz w:val="24"/>
          <w:szCs w:val="24"/>
          <w:lang w:eastAsia="en-NZ"/>
        </w:rPr>
        <w:t xml:space="preserve">How much work is </w:t>
      </w:r>
      <w:proofErr w:type="gramStart"/>
      <w:r w:rsidRPr="00AB045C">
        <w:rPr>
          <w:rFonts w:ascii="Times New Roman" w:hAnsi="Times New Roman"/>
          <w:sz w:val="24"/>
          <w:szCs w:val="24"/>
          <w:lang w:eastAsia="en-NZ"/>
        </w:rPr>
        <w:t>required</w:t>
      </w:r>
      <w:proofErr w:type="gramEnd"/>
      <w:r w:rsidRPr="00AB045C">
        <w:rPr>
          <w:rFonts w:ascii="Times New Roman" w:hAnsi="Times New Roman"/>
          <w:sz w:val="24"/>
          <w:szCs w:val="24"/>
          <w:lang w:eastAsia="en-NZ"/>
        </w:rPr>
        <w:t>, using an ideal Carnot refrigerator,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AB045C">
        <w:rPr>
          <w:rFonts w:ascii="Times New Roman" w:hAnsi="Times New Roman"/>
          <w:sz w:val="24"/>
          <w:szCs w:val="24"/>
          <w:lang w:eastAsia="en-NZ"/>
        </w:rPr>
        <w:t xml:space="preserve">to change 0.500 kg of </w:t>
      </w:r>
      <w:r>
        <w:rPr>
          <w:rFonts w:ascii="Times New Roman" w:hAnsi="Times New Roman"/>
          <w:sz w:val="24"/>
          <w:szCs w:val="24"/>
          <w:lang w:eastAsia="en-NZ"/>
        </w:rPr>
        <w:t>tap water at 10.0°C into ice at -</w:t>
      </w:r>
      <w:r w:rsidRPr="00AB045C">
        <w:rPr>
          <w:rFonts w:ascii="Times New Roman" w:hAnsi="Times New Roman"/>
          <w:sz w:val="24"/>
          <w:szCs w:val="24"/>
          <w:lang w:eastAsia="en-NZ"/>
        </w:rPr>
        <w:t>20.0°C? Assume the tempera</w:t>
      </w:r>
      <w:r>
        <w:rPr>
          <w:rFonts w:ascii="Times New Roman" w:hAnsi="Times New Roman"/>
          <w:sz w:val="24"/>
          <w:szCs w:val="24"/>
          <w:lang w:eastAsia="en-NZ"/>
        </w:rPr>
        <w:t xml:space="preserve">ture of the freezer compartment </w:t>
      </w:r>
      <w:proofErr w:type="gramStart"/>
      <w:r w:rsidRPr="00AB045C">
        <w:rPr>
          <w:rFonts w:ascii="Times New Roman" w:hAnsi="Times New Roman"/>
          <w:sz w:val="24"/>
          <w:szCs w:val="24"/>
          <w:lang w:eastAsia="en-NZ"/>
        </w:rPr>
        <w:t>is held</w:t>
      </w:r>
      <w:proofErr w:type="gramEnd"/>
      <w:r w:rsidRPr="00AB045C">
        <w:rPr>
          <w:rFonts w:ascii="Times New Roman" w:hAnsi="Times New Roman"/>
          <w:sz w:val="24"/>
          <w:szCs w:val="24"/>
          <w:lang w:eastAsia="en-NZ"/>
        </w:rPr>
        <w:t xml:space="preserve"> at </w:t>
      </w:r>
      <w:r>
        <w:rPr>
          <w:rFonts w:ascii="Times New Roman" w:hAnsi="Times New Roman"/>
          <w:sz w:val="24"/>
          <w:szCs w:val="24"/>
          <w:lang w:eastAsia="en-NZ"/>
        </w:rPr>
        <w:t>-</w:t>
      </w:r>
      <w:r w:rsidRPr="00AB045C">
        <w:rPr>
          <w:rFonts w:ascii="Times New Roman" w:hAnsi="Times New Roman"/>
          <w:sz w:val="24"/>
          <w:szCs w:val="24"/>
          <w:lang w:eastAsia="en-NZ"/>
        </w:rPr>
        <w:t>20.0°C and the refrigerator exhausts energy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AB045C">
        <w:rPr>
          <w:rFonts w:ascii="Times New Roman" w:hAnsi="Times New Roman"/>
          <w:sz w:val="24"/>
          <w:szCs w:val="24"/>
          <w:lang w:eastAsia="en-NZ"/>
        </w:rPr>
        <w:t>into a room at 20.0°C.</w:t>
      </w:r>
    </w:p>
    <w:p w:rsidR="00FE69D5" w:rsidRDefault="00FE69D5" w:rsidP="007F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NZ"/>
        </w:rPr>
      </w:pPr>
    </w:p>
    <w:p w:rsidR="00D0407A" w:rsidRPr="00503F39" w:rsidRDefault="007F7A59" w:rsidP="00503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NZ"/>
        </w:rPr>
      </w:pPr>
      <w:r w:rsidRPr="007F7A59">
        <w:rPr>
          <w:rFonts w:ascii="Times New Roman" w:hAnsi="Times New Roman"/>
          <w:sz w:val="24"/>
          <w:szCs w:val="24"/>
          <w:lang w:eastAsia="en-NZ"/>
        </w:rPr>
        <w:t xml:space="preserve">A heat engine </w:t>
      </w:r>
      <w:proofErr w:type="gramStart"/>
      <w:r w:rsidRPr="007F7A59">
        <w:rPr>
          <w:rFonts w:ascii="Times New Roman" w:hAnsi="Times New Roman"/>
          <w:sz w:val="24"/>
          <w:szCs w:val="24"/>
          <w:lang w:eastAsia="en-NZ"/>
        </w:rPr>
        <w:t>operates</w:t>
      </w:r>
      <w:proofErr w:type="gramEnd"/>
      <w:r w:rsidRPr="007F7A59">
        <w:rPr>
          <w:rFonts w:ascii="Times New Roman" w:hAnsi="Times New Roman"/>
          <w:sz w:val="24"/>
          <w:szCs w:val="24"/>
          <w:lang w:eastAsia="en-NZ"/>
        </w:rPr>
        <w:t xml:space="preserve"> between two reservoirs at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F7A59">
        <w:rPr>
          <w:rFonts w:ascii="Times New Roman" w:hAnsi="Times New Roman"/>
          <w:i/>
          <w:iCs/>
          <w:sz w:val="24"/>
          <w:szCs w:val="24"/>
          <w:lang w:eastAsia="en-NZ"/>
        </w:rPr>
        <w:t>T</w:t>
      </w:r>
      <w:r w:rsidRPr="007F7A59">
        <w:rPr>
          <w:rFonts w:ascii="Times New Roman" w:hAnsi="Times New Roman"/>
          <w:sz w:val="24"/>
          <w:szCs w:val="24"/>
          <w:vertAlign w:val="subscript"/>
          <w:lang w:eastAsia="en-NZ"/>
        </w:rPr>
        <w:t>2</w:t>
      </w:r>
      <w:r>
        <w:rPr>
          <w:rFonts w:ascii="Times New Roman" w:hAnsi="Times New Roman"/>
          <w:sz w:val="24"/>
          <w:szCs w:val="24"/>
          <w:lang w:eastAsia="en-NZ"/>
        </w:rPr>
        <w:t xml:space="preserve"> = </w:t>
      </w:r>
      <w:r w:rsidRPr="007F7A59">
        <w:rPr>
          <w:rFonts w:ascii="Times New Roman" w:hAnsi="Times New Roman"/>
          <w:sz w:val="24"/>
          <w:szCs w:val="24"/>
          <w:lang w:eastAsia="en-NZ"/>
        </w:rPr>
        <w:t xml:space="preserve">600 K and </w:t>
      </w:r>
      <w:r w:rsidRPr="007F7A59">
        <w:rPr>
          <w:rFonts w:ascii="Times New Roman" w:hAnsi="Times New Roman"/>
          <w:i/>
          <w:iCs/>
          <w:sz w:val="24"/>
          <w:szCs w:val="24"/>
          <w:lang w:eastAsia="en-NZ"/>
        </w:rPr>
        <w:t>T</w:t>
      </w:r>
      <w:r w:rsidRPr="007F7A59">
        <w:rPr>
          <w:rFonts w:ascii="Times New Roman" w:hAnsi="Times New Roman"/>
          <w:sz w:val="24"/>
          <w:szCs w:val="24"/>
          <w:vertAlign w:val="subscript"/>
          <w:lang w:eastAsia="en-NZ"/>
        </w:rPr>
        <w:t>1</w:t>
      </w:r>
      <w:r>
        <w:rPr>
          <w:rFonts w:ascii="Times New Roman" w:hAnsi="Times New Roman"/>
          <w:sz w:val="24"/>
          <w:szCs w:val="24"/>
          <w:lang w:eastAsia="en-NZ"/>
        </w:rPr>
        <w:t xml:space="preserve"> = </w:t>
      </w:r>
      <w:r w:rsidRPr="007F7A59">
        <w:rPr>
          <w:rFonts w:ascii="Times New Roman" w:hAnsi="Times New Roman"/>
          <w:sz w:val="24"/>
          <w:szCs w:val="24"/>
          <w:lang w:eastAsia="en-NZ"/>
        </w:rPr>
        <w:t>350 K. It takes in 1 000 J of energy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F7A59">
        <w:rPr>
          <w:rFonts w:ascii="Times New Roman" w:hAnsi="Times New Roman"/>
          <w:sz w:val="24"/>
          <w:szCs w:val="24"/>
          <w:lang w:eastAsia="en-NZ"/>
        </w:rPr>
        <w:t>from the higher-temperature reservoir and performs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F7A59">
        <w:rPr>
          <w:rFonts w:ascii="Times New Roman" w:hAnsi="Times New Roman"/>
          <w:sz w:val="24"/>
          <w:szCs w:val="24"/>
          <w:lang w:eastAsia="en-NZ"/>
        </w:rPr>
        <w:t>250 J of work. Find (a) the entropy change of the Universe</w:t>
      </w:r>
      <w:r>
        <w:rPr>
          <w:rFonts w:ascii="Times New Roman" w:hAnsi="Times New Roman"/>
          <w:sz w:val="24"/>
          <w:szCs w:val="24"/>
          <w:lang w:eastAsia="en-NZ"/>
        </w:rPr>
        <w:t xml:space="preserve"> ∆</w:t>
      </w:r>
      <w:r w:rsidRPr="007F7A59">
        <w:rPr>
          <w:rFonts w:ascii="Times New Roman" w:hAnsi="Times New Roman"/>
          <w:i/>
          <w:iCs/>
          <w:sz w:val="24"/>
          <w:szCs w:val="24"/>
          <w:lang w:eastAsia="en-NZ"/>
        </w:rPr>
        <w:t>S</w:t>
      </w:r>
      <w:r w:rsidRPr="007F7A59">
        <w:rPr>
          <w:rFonts w:ascii="Times New Roman" w:hAnsi="Times New Roman"/>
          <w:i/>
          <w:iCs/>
          <w:sz w:val="24"/>
          <w:szCs w:val="24"/>
          <w:vertAlign w:val="subscript"/>
          <w:lang w:eastAsia="en-NZ"/>
        </w:rPr>
        <w:t>U</w:t>
      </w:r>
      <w:r w:rsidRPr="007F7A59">
        <w:rPr>
          <w:rFonts w:ascii="Times New Roman" w:hAnsi="Times New Roman"/>
          <w:i/>
          <w:iCs/>
          <w:sz w:val="24"/>
          <w:szCs w:val="24"/>
          <w:lang w:eastAsia="en-NZ"/>
        </w:rPr>
        <w:t xml:space="preserve"> </w:t>
      </w:r>
      <w:r w:rsidRPr="007F7A59">
        <w:rPr>
          <w:rFonts w:ascii="Times New Roman" w:hAnsi="Times New Roman"/>
          <w:sz w:val="24"/>
          <w:szCs w:val="24"/>
          <w:lang w:eastAsia="en-NZ"/>
        </w:rPr>
        <w:t xml:space="preserve">for this process and (b) the work </w:t>
      </w:r>
      <w:r w:rsidRPr="007F7A59">
        <w:rPr>
          <w:rFonts w:ascii="Times New Roman" w:hAnsi="Times New Roman"/>
          <w:i/>
          <w:iCs/>
          <w:sz w:val="24"/>
          <w:szCs w:val="24"/>
          <w:lang w:eastAsia="en-NZ"/>
        </w:rPr>
        <w:t xml:space="preserve">W </w:t>
      </w:r>
      <w:r w:rsidRPr="007F7A59">
        <w:rPr>
          <w:rFonts w:ascii="Times New Roman" w:hAnsi="Times New Roman"/>
          <w:sz w:val="24"/>
          <w:szCs w:val="24"/>
          <w:lang w:eastAsia="en-NZ"/>
        </w:rPr>
        <w:t>that could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F7A59">
        <w:rPr>
          <w:rFonts w:ascii="Times New Roman" w:hAnsi="Times New Roman"/>
          <w:sz w:val="24"/>
          <w:szCs w:val="24"/>
          <w:lang w:eastAsia="en-NZ"/>
        </w:rPr>
        <w:t xml:space="preserve">have been done by an ideal Carnot engine </w:t>
      </w:r>
      <w:proofErr w:type="gramStart"/>
      <w:r w:rsidRPr="007F7A59">
        <w:rPr>
          <w:rFonts w:ascii="Times New Roman" w:hAnsi="Times New Roman"/>
          <w:sz w:val="24"/>
          <w:szCs w:val="24"/>
          <w:lang w:eastAsia="en-NZ"/>
        </w:rPr>
        <w:t>operating</w:t>
      </w:r>
      <w:proofErr w:type="gramEnd"/>
      <w:r w:rsidRPr="007F7A59">
        <w:rPr>
          <w:rFonts w:ascii="Times New Roman" w:hAnsi="Times New Roman"/>
          <w:sz w:val="24"/>
          <w:szCs w:val="24"/>
          <w:lang w:eastAsia="en-NZ"/>
        </w:rPr>
        <w:t xml:space="preserve"> between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F7A59">
        <w:rPr>
          <w:rFonts w:ascii="Times New Roman" w:hAnsi="Times New Roman"/>
          <w:sz w:val="24"/>
          <w:szCs w:val="24"/>
          <w:lang w:eastAsia="en-NZ"/>
        </w:rPr>
        <w:t>these two reservoirs. (c) Show that the difference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F7A59">
        <w:rPr>
          <w:rFonts w:ascii="Times New Roman" w:hAnsi="Times New Roman"/>
          <w:sz w:val="24"/>
          <w:szCs w:val="24"/>
          <w:lang w:eastAsia="en-NZ"/>
        </w:rPr>
        <w:t>between the amounts of work done in parts (a) and (b) is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F7A59">
        <w:rPr>
          <w:rFonts w:ascii="Times New Roman" w:hAnsi="Times New Roman"/>
          <w:i/>
          <w:iCs/>
          <w:sz w:val="24"/>
          <w:szCs w:val="24"/>
          <w:lang w:eastAsia="en-NZ"/>
        </w:rPr>
        <w:t>T</w:t>
      </w:r>
      <w:r w:rsidRPr="007F7A59">
        <w:rPr>
          <w:rFonts w:ascii="Times New Roman" w:hAnsi="Times New Roman"/>
          <w:sz w:val="24"/>
          <w:szCs w:val="24"/>
          <w:vertAlign w:val="subscript"/>
          <w:lang w:eastAsia="en-NZ"/>
        </w:rPr>
        <w:t>1</w:t>
      </w:r>
      <w:r>
        <w:rPr>
          <w:rFonts w:ascii="Times New Roman" w:hAnsi="Times New Roman"/>
          <w:sz w:val="24"/>
          <w:szCs w:val="24"/>
          <w:lang w:eastAsia="en-NZ"/>
        </w:rPr>
        <w:t>∆</w:t>
      </w:r>
      <w:r w:rsidRPr="007F7A59">
        <w:rPr>
          <w:rFonts w:ascii="Times New Roman" w:hAnsi="Times New Roman"/>
          <w:i/>
          <w:iCs/>
          <w:sz w:val="24"/>
          <w:szCs w:val="24"/>
          <w:lang w:eastAsia="en-NZ"/>
        </w:rPr>
        <w:t>S</w:t>
      </w:r>
      <w:r w:rsidRPr="007F7A59">
        <w:rPr>
          <w:rFonts w:ascii="Times New Roman" w:hAnsi="Times New Roman"/>
          <w:i/>
          <w:iCs/>
          <w:sz w:val="24"/>
          <w:szCs w:val="24"/>
          <w:vertAlign w:val="subscript"/>
          <w:lang w:eastAsia="en-NZ"/>
        </w:rPr>
        <w:t>U</w:t>
      </w:r>
      <w:r w:rsidRPr="007F7A59">
        <w:rPr>
          <w:rFonts w:ascii="Times New Roman" w:hAnsi="Times New Roman"/>
          <w:i/>
          <w:iCs/>
          <w:sz w:val="24"/>
          <w:szCs w:val="24"/>
          <w:lang w:eastAsia="en-NZ"/>
        </w:rPr>
        <w:t>.</w:t>
      </w:r>
      <w:bookmarkStart w:id="0" w:name="_GoBack"/>
      <w:bookmarkEnd w:id="0"/>
    </w:p>
    <w:p w:rsidR="00BA49AA" w:rsidRPr="00750AE7" w:rsidRDefault="00BA49AA" w:rsidP="00750AE7">
      <w:pPr>
        <w:pStyle w:val="ListParagraph"/>
        <w:jc w:val="both"/>
        <w:rPr>
          <w:rFonts w:ascii="Times New Roman" w:hAnsi="Times New Roman"/>
          <w:sz w:val="24"/>
          <w:szCs w:val="24"/>
          <w:lang w:eastAsia="en-NZ"/>
        </w:rPr>
      </w:pPr>
      <w:r>
        <w:rPr>
          <w:rFonts w:ascii="Times New Roman" w:hAnsi="Times New Roman"/>
          <w:sz w:val="24"/>
          <w:szCs w:val="24"/>
          <w:lang w:eastAsia="en-NZ"/>
        </w:rPr>
        <w:tab/>
      </w:r>
    </w:p>
    <w:p w:rsidR="00750AE7" w:rsidRPr="00750AE7" w:rsidRDefault="00750AE7" w:rsidP="00750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NZ"/>
        </w:rPr>
      </w:pPr>
      <w:r w:rsidRPr="00750AE7">
        <w:rPr>
          <w:rFonts w:ascii="Times New Roman" w:hAnsi="Times New Roman"/>
          <w:sz w:val="24"/>
          <w:szCs w:val="24"/>
          <w:lang w:eastAsia="en-NZ"/>
        </w:rPr>
        <w:t>Two identically constructed objects, surrounded by thermal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50AE7">
        <w:rPr>
          <w:rFonts w:ascii="Times New Roman" w:hAnsi="Times New Roman"/>
          <w:sz w:val="24"/>
          <w:szCs w:val="24"/>
          <w:lang w:eastAsia="en-NZ"/>
        </w:rPr>
        <w:t xml:space="preserve">insulation, </w:t>
      </w:r>
      <w:proofErr w:type="gramStart"/>
      <w:r w:rsidRPr="00750AE7">
        <w:rPr>
          <w:rFonts w:ascii="Times New Roman" w:hAnsi="Times New Roman"/>
          <w:sz w:val="24"/>
          <w:szCs w:val="24"/>
          <w:lang w:eastAsia="en-NZ"/>
        </w:rPr>
        <w:t>are used</w:t>
      </w:r>
      <w:proofErr w:type="gramEnd"/>
      <w:r w:rsidRPr="00750AE7">
        <w:rPr>
          <w:rFonts w:ascii="Times New Roman" w:hAnsi="Times New Roman"/>
          <w:sz w:val="24"/>
          <w:szCs w:val="24"/>
          <w:lang w:eastAsia="en-NZ"/>
        </w:rPr>
        <w:t xml:space="preserve"> as energy reservoirs for a Carnot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50AE7">
        <w:rPr>
          <w:rFonts w:ascii="Times New Roman" w:hAnsi="Times New Roman"/>
          <w:sz w:val="24"/>
          <w:szCs w:val="24"/>
          <w:lang w:eastAsia="en-NZ"/>
        </w:rPr>
        <w:t xml:space="preserve">engine. The finite reservoirs both have mass 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 xml:space="preserve">m </w:t>
      </w:r>
      <w:r w:rsidRPr="00750AE7">
        <w:rPr>
          <w:rFonts w:ascii="Times New Roman" w:hAnsi="Times New Roman"/>
          <w:sz w:val="24"/>
          <w:szCs w:val="24"/>
          <w:lang w:eastAsia="en-NZ"/>
        </w:rPr>
        <w:t>and specific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50AE7">
        <w:rPr>
          <w:rFonts w:ascii="Times New Roman" w:hAnsi="Times New Roman"/>
          <w:sz w:val="24"/>
          <w:szCs w:val="24"/>
          <w:lang w:eastAsia="en-NZ"/>
        </w:rPr>
        <w:t xml:space="preserve">heat 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>c</w:t>
      </w:r>
      <w:r w:rsidRPr="00750AE7">
        <w:rPr>
          <w:rFonts w:ascii="Times New Roman" w:hAnsi="Times New Roman"/>
          <w:sz w:val="24"/>
          <w:szCs w:val="24"/>
          <w:lang w:eastAsia="en-NZ"/>
        </w:rPr>
        <w:t xml:space="preserve">. They start out at temperatures 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>T</w:t>
      </w:r>
      <w:r w:rsidRPr="00750AE7">
        <w:rPr>
          <w:rFonts w:ascii="Times New Roman" w:hAnsi="Times New Roman"/>
          <w:i/>
          <w:iCs/>
          <w:sz w:val="24"/>
          <w:szCs w:val="24"/>
          <w:vertAlign w:val="subscript"/>
          <w:lang w:eastAsia="en-NZ"/>
        </w:rPr>
        <w:t>h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 xml:space="preserve"> </w:t>
      </w:r>
      <w:r w:rsidRPr="00750AE7">
        <w:rPr>
          <w:rFonts w:ascii="Times New Roman" w:hAnsi="Times New Roman"/>
          <w:sz w:val="24"/>
          <w:szCs w:val="24"/>
          <w:lang w:eastAsia="en-NZ"/>
        </w:rPr>
        <w:t xml:space="preserve">and </w:t>
      </w:r>
      <w:proofErr w:type="gramStart"/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>T</w:t>
      </w:r>
      <w:r w:rsidRPr="00750AE7">
        <w:rPr>
          <w:rFonts w:ascii="Times New Roman" w:hAnsi="Times New Roman"/>
          <w:i/>
          <w:iCs/>
          <w:sz w:val="24"/>
          <w:szCs w:val="24"/>
          <w:vertAlign w:val="subscript"/>
          <w:lang w:eastAsia="en-NZ"/>
        </w:rPr>
        <w:t xml:space="preserve">c </w:t>
      </w:r>
      <w:r w:rsidRPr="00750AE7">
        <w:rPr>
          <w:rFonts w:ascii="Times New Roman" w:hAnsi="Times New Roman"/>
          <w:sz w:val="24"/>
          <w:szCs w:val="24"/>
          <w:lang w:eastAsia="en-NZ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50AE7">
        <w:rPr>
          <w:rFonts w:ascii="Times New Roman" w:hAnsi="Times New Roman"/>
          <w:sz w:val="24"/>
          <w:szCs w:val="24"/>
          <w:lang w:eastAsia="en-NZ"/>
        </w:rPr>
        <w:t xml:space="preserve">where 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>T</w:t>
      </w:r>
      <w:r w:rsidRPr="00750AE7">
        <w:rPr>
          <w:rFonts w:ascii="Times New Roman" w:hAnsi="Times New Roman"/>
          <w:i/>
          <w:iCs/>
          <w:sz w:val="24"/>
          <w:szCs w:val="24"/>
          <w:vertAlign w:val="subscript"/>
          <w:lang w:eastAsia="en-NZ"/>
        </w:rPr>
        <w:t>h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 xml:space="preserve"> </w:t>
      </w:r>
      <w:r>
        <w:rPr>
          <w:rFonts w:ascii="Times New Roman" w:hAnsi="Times New Roman"/>
          <w:sz w:val="24"/>
          <w:szCs w:val="24"/>
          <w:lang w:eastAsia="en-NZ"/>
        </w:rPr>
        <w:t>&gt;</w:t>
      </w:r>
      <w:r w:rsidRPr="00750AE7"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>T</w:t>
      </w:r>
      <w:r w:rsidRPr="00750AE7">
        <w:rPr>
          <w:rFonts w:ascii="Times New Roman" w:hAnsi="Times New Roman"/>
          <w:i/>
          <w:iCs/>
          <w:sz w:val="24"/>
          <w:szCs w:val="24"/>
          <w:vertAlign w:val="subscript"/>
          <w:lang w:eastAsia="en-NZ"/>
        </w:rPr>
        <w:t>c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 xml:space="preserve"> </w:t>
      </w:r>
      <w:r w:rsidRPr="00750AE7">
        <w:rPr>
          <w:rFonts w:ascii="Times New Roman" w:hAnsi="Times New Roman"/>
          <w:sz w:val="24"/>
          <w:szCs w:val="24"/>
          <w:lang w:eastAsia="en-NZ"/>
        </w:rPr>
        <w:t>. (a) Show that the engine will stop working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50AE7">
        <w:rPr>
          <w:rFonts w:ascii="Times New Roman" w:hAnsi="Times New Roman"/>
          <w:sz w:val="24"/>
          <w:szCs w:val="24"/>
          <w:lang w:eastAsia="en-NZ"/>
        </w:rPr>
        <w:t>when the final temperature of each object is</w:t>
      </w:r>
      <w:r>
        <w:rPr>
          <w:rFonts w:ascii="Times New Roman" w:hAnsi="Times New Roman"/>
          <w:sz w:val="24"/>
          <w:szCs w:val="24"/>
          <w:lang w:eastAsia="en-NZ"/>
        </w:rPr>
        <w:t xml:space="preserve"> </w:t>
      </w:r>
      <w:r w:rsidRPr="00750AE7">
        <w:rPr>
          <w:rFonts w:ascii="Times New Roman" w:hAnsi="Times New Roman"/>
          <w:sz w:val="24"/>
          <w:szCs w:val="24"/>
          <w:lang w:eastAsia="en-NZ"/>
        </w:rPr>
        <w:t>(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>T</w:t>
      </w:r>
      <w:r w:rsidRPr="00750AE7">
        <w:rPr>
          <w:rFonts w:ascii="Times New Roman" w:hAnsi="Times New Roman"/>
          <w:i/>
          <w:iCs/>
          <w:sz w:val="24"/>
          <w:szCs w:val="24"/>
          <w:vertAlign w:val="subscript"/>
          <w:lang w:eastAsia="en-NZ"/>
        </w:rPr>
        <w:t>h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 xml:space="preserve"> T</w:t>
      </w:r>
      <w:r w:rsidRPr="00750AE7">
        <w:rPr>
          <w:rFonts w:ascii="Times New Roman" w:hAnsi="Times New Roman"/>
          <w:i/>
          <w:iCs/>
          <w:sz w:val="24"/>
          <w:szCs w:val="24"/>
          <w:vertAlign w:val="subscript"/>
          <w:lang w:eastAsia="en-NZ"/>
        </w:rPr>
        <w:t>c</w:t>
      </w:r>
      <w:r w:rsidRPr="00750AE7">
        <w:rPr>
          <w:rFonts w:ascii="Times New Roman" w:hAnsi="Times New Roman"/>
          <w:sz w:val="24"/>
          <w:szCs w:val="24"/>
          <w:lang w:eastAsia="en-NZ"/>
        </w:rPr>
        <w:t>)</w:t>
      </w:r>
      <w:r w:rsidRPr="00750AE7">
        <w:rPr>
          <w:rFonts w:ascii="Times New Roman" w:hAnsi="Times New Roman"/>
          <w:sz w:val="24"/>
          <w:szCs w:val="24"/>
          <w:vertAlign w:val="superscript"/>
          <w:lang w:eastAsia="en-NZ"/>
        </w:rPr>
        <w:t>1/2</w:t>
      </w:r>
      <w:r w:rsidRPr="00750AE7">
        <w:rPr>
          <w:rFonts w:ascii="Times New Roman" w:hAnsi="Times New Roman"/>
          <w:sz w:val="24"/>
          <w:szCs w:val="24"/>
          <w:lang w:eastAsia="en-NZ"/>
        </w:rPr>
        <w:t xml:space="preserve">. (b) Show that the total work done by the </w:t>
      </w:r>
      <w:r>
        <w:rPr>
          <w:rFonts w:ascii="Times New Roman" w:hAnsi="Times New Roman"/>
          <w:color w:val="000000"/>
          <w:sz w:val="24"/>
          <w:szCs w:val="24"/>
          <w:lang w:eastAsia="en-NZ"/>
        </w:rPr>
        <w:t xml:space="preserve">Carnot engine is 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>W</w:t>
      </w:r>
      <w:r w:rsidRPr="00750AE7">
        <w:rPr>
          <w:rFonts w:ascii="Times New Roman" w:hAnsi="Times New Roman"/>
          <w:sz w:val="24"/>
          <w:szCs w:val="24"/>
          <w:vertAlign w:val="subscript"/>
          <w:lang w:eastAsia="en-NZ"/>
        </w:rPr>
        <w:t>eng</w:t>
      </w:r>
      <w:r w:rsidRPr="00750AE7">
        <w:rPr>
          <w:rFonts w:ascii="Times New Roman" w:hAnsi="Times New Roman"/>
          <w:sz w:val="24"/>
          <w:szCs w:val="24"/>
          <w:lang w:eastAsia="en-NZ"/>
        </w:rPr>
        <w:t xml:space="preserve"> = </w:t>
      </w:r>
      <w:proofErr w:type="gramStart"/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>mc</w:t>
      </w:r>
      <w:r w:rsidRPr="00750AE7">
        <w:rPr>
          <w:rFonts w:ascii="Times New Roman" w:hAnsi="Times New Roman"/>
          <w:sz w:val="24"/>
          <w:szCs w:val="24"/>
          <w:lang w:eastAsia="en-NZ"/>
        </w:rPr>
        <w:t>(</w:t>
      </w:r>
      <w:proofErr w:type="gramEnd"/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>T</w:t>
      </w:r>
      <w:r w:rsidRPr="00750AE7">
        <w:rPr>
          <w:rFonts w:ascii="Times New Roman" w:hAnsi="Times New Roman"/>
          <w:i/>
          <w:iCs/>
          <w:sz w:val="24"/>
          <w:szCs w:val="24"/>
          <w:vertAlign w:val="subscript"/>
          <w:lang w:eastAsia="en-NZ"/>
        </w:rPr>
        <w:t>h</w:t>
      </w:r>
      <w:r w:rsidRPr="00750AE7">
        <w:rPr>
          <w:rFonts w:ascii="Times New Roman" w:hAnsi="Times New Roman"/>
          <w:sz w:val="24"/>
          <w:szCs w:val="24"/>
          <w:vertAlign w:val="superscript"/>
          <w:lang w:eastAsia="en-NZ"/>
        </w:rPr>
        <w:t xml:space="preserve">1/2 </w:t>
      </w:r>
      <w:r w:rsidRPr="00750AE7">
        <w:rPr>
          <w:rFonts w:ascii="Times New Roman" w:hAnsi="Times New Roman"/>
          <w:sz w:val="24"/>
          <w:szCs w:val="24"/>
          <w:lang w:eastAsia="en-NZ"/>
        </w:rPr>
        <w:t xml:space="preserve">– 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>T</w:t>
      </w:r>
      <w:r w:rsidRPr="00750AE7">
        <w:rPr>
          <w:rFonts w:ascii="Times New Roman" w:hAnsi="Times New Roman"/>
          <w:i/>
          <w:iCs/>
          <w:sz w:val="24"/>
          <w:szCs w:val="24"/>
          <w:vertAlign w:val="subscript"/>
          <w:lang w:eastAsia="en-NZ"/>
        </w:rPr>
        <w:t>c</w:t>
      </w:r>
      <w:r w:rsidRPr="00750AE7">
        <w:rPr>
          <w:rFonts w:ascii="Times New Roman" w:hAnsi="Times New Roman"/>
          <w:i/>
          <w:iCs/>
          <w:sz w:val="24"/>
          <w:szCs w:val="24"/>
          <w:lang w:eastAsia="en-NZ"/>
        </w:rPr>
        <w:t xml:space="preserve"> </w:t>
      </w:r>
      <w:r w:rsidRPr="00750AE7">
        <w:rPr>
          <w:rFonts w:ascii="Times New Roman" w:hAnsi="Times New Roman"/>
          <w:sz w:val="24"/>
          <w:szCs w:val="24"/>
          <w:vertAlign w:val="superscript"/>
          <w:lang w:eastAsia="en-NZ"/>
        </w:rPr>
        <w:t>1/2</w:t>
      </w:r>
      <w:r w:rsidRPr="00750AE7">
        <w:rPr>
          <w:rFonts w:ascii="Times New Roman" w:hAnsi="Times New Roman"/>
          <w:sz w:val="24"/>
          <w:szCs w:val="24"/>
          <w:lang w:eastAsia="en-NZ"/>
        </w:rPr>
        <w:t>)</w:t>
      </w:r>
      <w:r w:rsidRPr="00750AE7">
        <w:rPr>
          <w:rFonts w:ascii="Times New Roman" w:hAnsi="Times New Roman"/>
          <w:sz w:val="24"/>
          <w:szCs w:val="24"/>
          <w:vertAlign w:val="superscript"/>
          <w:lang w:eastAsia="en-NZ"/>
        </w:rPr>
        <w:t>2</w:t>
      </w:r>
    </w:p>
    <w:p w:rsidR="009F62F8" w:rsidRDefault="009F62F8" w:rsidP="007F7A59">
      <w:pPr>
        <w:jc w:val="both"/>
        <w:rPr>
          <w:rFonts w:ascii="Times New Roman" w:hAnsi="Times New Roman"/>
          <w:sz w:val="24"/>
          <w:szCs w:val="24"/>
        </w:rPr>
      </w:pPr>
    </w:p>
    <w:p w:rsidR="005564AB" w:rsidRPr="005564AB" w:rsidRDefault="005564AB" w:rsidP="007F7A59">
      <w:pPr>
        <w:jc w:val="both"/>
        <w:rPr>
          <w:rFonts w:ascii="Times New Roman" w:hAnsi="Times New Roman"/>
          <w:szCs w:val="24"/>
        </w:rPr>
      </w:pPr>
    </w:p>
    <w:sectPr w:rsidR="005564AB" w:rsidRPr="00556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0EC"/>
    <w:multiLevelType w:val="hybridMultilevel"/>
    <w:tmpl w:val="DD2A2448"/>
    <w:lvl w:ilvl="0" w:tplc="AF3C38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680"/>
    <w:multiLevelType w:val="hybridMultilevel"/>
    <w:tmpl w:val="D58AB376"/>
    <w:lvl w:ilvl="0" w:tplc="0A663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85C83"/>
    <w:multiLevelType w:val="hybridMultilevel"/>
    <w:tmpl w:val="DD2A2448"/>
    <w:lvl w:ilvl="0" w:tplc="AF3C38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B46F1"/>
    <w:multiLevelType w:val="hybridMultilevel"/>
    <w:tmpl w:val="DD2A2448"/>
    <w:lvl w:ilvl="0" w:tplc="AF3C38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558F"/>
    <w:multiLevelType w:val="hybridMultilevel"/>
    <w:tmpl w:val="DD2A2448"/>
    <w:lvl w:ilvl="0" w:tplc="AF3C38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E77D8"/>
    <w:multiLevelType w:val="hybridMultilevel"/>
    <w:tmpl w:val="41E08B3E"/>
    <w:lvl w:ilvl="0" w:tplc="283C086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xMzYztzQ0sjA2NrNQ0lEKTi0uzszPAykwrwUAnTuaHCwAAAA="/>
  </w:docVars>
  <w:rsids>
    <w:rsidRoot w:val="009F62F8"/>
    <w:rsid w:val="00040DCA"/>
    <w:rsid w:val="003242D5"/>
    <w:rsid w:val="00503F39"/>
    <w:rsid w:val="005564AB"/>
    <w:rsid w:val="006D6117"/>
    <w:rsid w:val="00750AE7"/>
    <w:rsid w:val="007F7A59"/>
    <w:rsid w:val="009F62F8"/>
    <w:rsid w:val="00AB045C"/>
    <w:rsid w:val="00B72661"/>
    <w:rsid w:val="00BA49AA"/>
    <w:rsid w:val="00BE5103"/>
    <w:rsid w:val="00C3383F"/>
    <w:rsid w:val="00C9481F"/>
    <w:rsid w:val="00CA7305"/>
    <w:rsid w:val="00D0407A"/>
    <w:rsid w:val="00DC2EB5"/>
    <w:rsid w:val="00FD48A7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A636"/>
  <w15:chartTrackingRefBased/>
  <w15:docId w15:val="{0D3AB2D2-ACF7-423A-A373-35EAA0C4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F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F62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69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5E37-D20B-4812-B1BE-87210221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8</cp:revision>
  <cp:lastPrinted>2017-08-18T12:27:00Z</cp:lastPrinted>
  <dcterms:created xsi:type="dcterms:W3CDTF">2017-08-18T12:30:00Z</dcterms:created>
  <dcterms:modified xsi:type="dcterms:W3CDTF">2017-08-19T12:09:00Z</dcterms:modified>
</cp:coreProperties>
</file>