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3" w:rsidRPr="00841E28" w:rsidRDefault="00D57CC3" w:rsidP="00D57CC3">
      <w:pPr>
        <w:pStyle w:val="Heading3"/>
        <w:rPr>
          <w:sz w:val="24"/>
          <w:szCs w:val="24"/>
        </w:rPr>
      </w:pPr>
      <w:bookmarkStart w:id="0" w:name="_Toc315351507"/>
      <w:bookmarkStart w:id="1" w:name="_GoBack"/>
      <w:bookmarkEnd w:id="1"/>
      <w:r w:rsidRPr="00841E28">
        <w:rPr>
          <w:sz w:val="24"/>
          <w:szCs w:val="24"/>
        </w:rPr>
        <w:t>Topic: Discussions (6 – 3)</w:t>
      </w:r>
      <w:bookmarkEnd w:id="0"/>
      <w:r w:rsidRPr="00841E28">
        <w:rPr>
          <w:sz w:val="24"/>
          <w:szCs w:val="24"/>
        </w:rPr>
        <w:t xml:space="preserve"> </w:t>
      </w:r>
    </w:p>
    <w:p w:rsidR="00D57CC3" w:rsidRPr="006732AC" w:rsidRDefault="00D57CC3" w:rsidP="00D57CC3">
      <w:pPr>
        <w:spacing w:before="100" w:beforeAutospacing="1" w:after="0" w:line="240" w:lineRule="auto"/>
        <w:rPr>
          <w:rFonts w:ascii="Trebuchet MS" w:hAnsi="Trebuchet MS"/>
        </w:rPr>
      </w:pPr>
      <w:r w:rsidRPr="00A63FFF">
        <w:rPr>
          <w:rFonts w:ascii="Trebuchet MS" w:hAnsi="Trebuchet MS"/>
          <w:sz w:val="24"/>
          <w:szCs w:val="24"/>
        </w:rPr>
        <w:t xml:space="preserve">NAME:  </w:t>
      </w:r>
      <w:r w:rsidRPr="006732AC">
        <w:rPr>
          <w:rFonts w:ascii="Trebuchet MS" w:hAnsi="Trebuchet MS"/>
        </w:rPr>
        <w:t>______________________________</w:t>
      </w:r>
    </w:p>
    <w:p w:rsidR="00D57CC3" w:rsidRPr="001B76B1" w:rsidRDefault="00D57CC3" w:rsidP="00D57CC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1B76B1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ASSIGNMENT: </w:t>
      </w:r>
    </w:p>
    <w:p w:rsidR="00D57CC3" w:rsidRPr="006732AC" w:rsidRDefault="00D57CC3" w:rsidP="00D57CC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rebuchet MS" w:hAnsi="Trebuchet MS"/>
        </w:rPr>
      </w:pPr>
      <w:r w:rsidRPr="006732AC">
        <w:rPr>
          <w:rFonts w:ascii="Trebuchet MS" w:hAnsi="Trebuchet MS"/>
        </w:rPr>
        <w:t>Within the context of your paper and your presentation you should (at a minimum) answer the following:</w:t>
      </w:r>
    </w:p>
    <w:p w:rsidR="00D57CC3" w:rsidRPr="006732AC" w:rsidRDefault="00D57CC3" w:rsidP="00D57CC3">
      <w:pPr>
        <w:rPr>
          <w:rFonts w:ascii="Trebuchet MS" w:hAnsi="Trebuchet MS"/>
        </w:rPr>
      </w:pPr>
    </w:p>
    <w:p w:rsidR="00D57CC3" w:rsidRPr="006732AC" w:rsidRDefault="00D57CC3" w:rsidP="00D57CC3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6732AC">
        <w:rPr>
          <w:rFonts w:ascii="Trebuchet MS" w:hAnsi="Trebuchet MS"/>
        </w:rPr>
        <w:t xml:space="preserve">Does the government have to discuss the exact same things with each </w:t>
      </w:r>
      <w:proofErr w:type="spellStart"/>
      <w:r w:rsidRPr="006732AC">
        <w:rPr>
          <w:rFonts w:ascii="Trebuchet MS" w:hAnsi="Trebuchet MS"/>
        </w:rPr>
        <w:t>Offeror</w:t>
      </w:r>
      <w:proofErr w:type="spellEnd"/>
      <w:r w:rsidRPr="006732AC">
        <w:rPr>
          <w:rFonts w:ascii="Trebuchet MS" w:hAnsi="Trebuchet MS"/>
        </w:rPr>
        <w:t xml:space="preserve"> in discussions?</w:t>
      </w:r>
    </w:p>
    <w:p w:rsidR="00D57CC3" w:rsidRPr="006732AC" w:rsidRDefault="00D57CC3" w:rsidP="00D57CC3">
      <w:pPr>
        <w:pStyle w:val="ListParagraph"/>
        <w:rPr>
          <w:rFonts w:ascii="Trebuchet MS" w:hAnsi="Trebuchet MS"/>
        </w:rPr>
      </w:pPr>
    </w:p>
    <w:p w:rsidR="00D57CC3" w:rsidRPr="006732AC" w:rsidRDefault="00D57CC3" w:rsidP="00D57CC3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6732AC">
        <w:rPr>
          <w:rFonts w:ascii="Trebuchet MS" w:hAnsi="Trebuchet MS"/>
        </w:rPr>
        <w:t>What specific notice regarding weaknesses or deficiencies must be provided to Offerors?</w:t>
      </w:r>
    </w:p>
    <w:p w:rsidR="00D57CC3" w:rsidRPr="006732AC" w:rsidRDefault="00D57CC3" w:rsidP="00D57CC3">
      <w:pPr>
        <w:pStyle w:val="ListParagraph"/>
        <w:rPr>
          <w:rFonts w:ascii="Trebuchet MS" w:hAnsi="Trebuchet MS"/>
        </w:rPr>
      </w:pPr>
    </w:p>
    <w:p w:rsidR="00D57CC3" w:rsidRPr="006732AC" w:rsidRDefault="00D57CC3" w:rsidP="00D57CC3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6732AC">
        <w:rPr>
          <w:rFonts w:ascii="Trebuchet MS" w:hAnsi="Trebuchet MS"/>
        </w:rPr>
        <w:t>In the event that a contractor decides to protest the nature of discussions, how strong of a case would that contractor have if “meaningful” discussions were not held with them?</w:t>
      </w:r>
    </w:p>
    <w:p w:rsidR="00D57CC3" w:rsidRPr="006732AC" w:rsidRDefault="00D57CC3" w:rsidP="00D57CC3">
      <w:pPr>
        <w:pStyle w:val="ListParagraph"/>
        <w:rPr>
          <w:rFonts w:ascii="Trebuchet MS" w:hAnsi="Trebuchet MS"/>
        </w:rPr>
      </w:pPr>
    </w:p>
    <w:p w:rsidR="00D57CC3" w:rsidRPr="006732AC" w:rsidRDefault="00D57CC3" w:rsidP="00D57CC3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6732AC">
        <w:rPr>
          <w:rFonts w:ascii="Trebuchet MS" w:hAnsi="Trebuchet MS"/>
        </w:rPr>
        <w:t xml:space="preserve">Does the Government have to spend equal time with each </w:t>
      </w:r>
      <w:proofErr w:type="spellStart"/>
      <w:r w:rsidRPr="006732AC">
        <w:rPr>
          <w:rFonts w:ascii="Trebuchet MS" w:hAnsi="Trebuchet MS"/>
        </w:rPr>
        <w:t>Offeror</w:t>
      </w:r>
      <w:proofErr w:type="spellEnd"/>
      <w:r w:rsidRPr="006732AC">
        <w:rPr>
          <w:rFonts w:ascii="Trebuchet MS" w:hAnsi="Trebuchet MS"/>
        </w:rPr>
        <w:t>?</w:t>
      </w:r>
    </w:p>
    <w:p w:rsidR="00D57CC3" w:rsidRPr="006732AC" w:rsidRDefault="00D57CC3" w:rsidP="00D57CC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1350" w:hanging="270"/>
        <w:rPr>
          <w:rFonts w:ascii="Trebuchet MS" w:hAnsi="Trebuchet MS"/>
        </w:rPr>
      </w:pPr>
    </w:p>
    <w:p w:rsidR="00D57CC3" w:rsidRDefault="00D57CC3" w:rsidP="00D57CC3">
      <w:pPr>
        <w:pStyle w:val="StudentNote"/>
      </w:pPr>
      <w:r w:rsidRPr="006732AC">
        <w:t>Note: You are NOT limited to discussing the above questions.</w:t>
      </w:r>
    </w:p>
    <w:p w:rsidR="00D57CC3" w:rsidRDefault="00D57CC3" w:rsidP="00D57CC3">
      <w:pPr>
        <w:pStyle w:val="StudentNote"/>
      </w:pPr>
    </w:p>
    <w:p w:rsidR="00D57CC3" w:rsidRDefault="00D57CC3" w:rsidP="00D57CC3">
      <w:pPr>
        <w:pStyle w:val="Heading4"/>
        <w:pBdr>
          <w:top w:val="single" w:sz="12" w:space="1" w:color="4F81BD" w:themeColor="accent1"/>
        </w:pBdr>
      </w:pPr>
      <w:r w:rsidRPr="00E96F8F">
        <w:t>Assignment Package Checklist</w:t>
      </w:r>
    </w:p>
    <w:p w:rsidR="00D57CC3" w:rsidRPr="005778FC" w:rsidRDefault="00D57CC3" w:rsidP="00D57CC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8910"/>
      </w:tblGrid>
      <w:tr w:rsidR="00D57CC3" w:rsidTr="007556CC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CC3" w:rsidRDefault="00D57CC3" w:rsidP="007556CC"/>
        </w:tc>
        <w:tc>
          <w:tcPr>
            <w:tcW w:w="89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7CC3" w:rsidRDefault="00D57CC3" w:rsidP="007556CC">
            <w:r>
              <w:t xml:space="preserve">This ICTA Topic Assignment Sheet stapled to the top of the assignment package </w:t>
            </w:r>
          </w:p>
        </w:tc>
      </w:tr>
      <w:tr w:rsidR="00D57CC3" w:rsidRPr="006A3B04" w:rsidTr="007556CC">
        <w:trPr>
          <w:trHeight w:val="64"/>
        </w:trPr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CC3" w:rsidRPr="006A3B04" w:rsidRDefault="00D57CC3" w:rsidP="007556CC">
            <w:pPr>
              <w:rPr>
                <w:sz w:val="4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D57CC3" w:rsidRPr="006A3B04" w:rsidRDefault="00D57CC3" w:rsidP="007556CC">
            <w:pPr>
              <w:rPr>
                <w:sz w:val="4"/>
              </w:rPr>
            </w:pPr>
          </w:p>
        </w:tc>
      </w:tr>
      <w:tr w:rsidR="00D57CC3" w:rsidTr="007556CC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CC3" w:rsidRDefault="00D57CC3" w:rsidP="007556CC"/>
        </w:tc>
        <w:tc>
          <w:tcPr>
            <w:tcW w:w="89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7CC3" w:rsidRDefault="00D57CC3" w:rsidP="007556CC">
            <w:r>
              <w:t>Research paper  – 1 printed copy and 1 copy posted to Blackboard</w:t>
            </w:r>
          </w:p>
        </w:tc>
      </w:tr>
      <w:tr w:rsidR="00D57CC3" w:rsidRPr="006A3B04" w:rsidTr="007556CC"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CC3" w:rsidRPr="006A3B04" w:rsidRDefault="00D57CC3" w:rsidP="007556CC">
            <w:pPr>
              <w:rPr>
                <w:sz w:val="4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D57CC3" w:rsidRPr="006A3B04" w:rsidRDefault="00D57CC3" w:rsidP="007556CC">
            <w:pPr>
              <w:rPr>
                <w:sz w:val="4"/>
              </w:rPr>
            </w:pPr>
          </w:p>
        </w:tc>
      </w:tr>
      <w:tr w:rsidR="00D57CC3" w:rsidTr="007556CC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CC3" w:rsidRDefault="00D57CC3" w:rsidP="007556CC"/>
        </w:tc>
        <w:tc>
          <w:tcPr>
            <w:tcW w:w="89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7CC3" w:rsidRDefault="00D57CC3" w:rsidP="007556CC">
            <w:r>
              <w:t>Reference Page (attached to Research Paper)</w:t>
            </w:r>
          </w:p>
        </w:tc>
      </w:tr>
      <w:tr w:rsidR="00D57CC3" w:rsidRPr="006A3B04" w:rsidTr="007556CC"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CC3" w:rsidRPr="006A3B04" w:rsidRDefault="00D57CC3" w:rsidP="007556CC">
            <w:pPr>
              <w:rPr>
                <w:sz w:val="4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D57CC3" w:rsidRPr="006A3B04" w:rsidRDefault="00D57CC3" w:rsidP="007556CC">
            <w:pPr>
              <w:rPr>
                <w:sz w:val="4"/>
              </w:rPr>
            </w:pPr>
          </w:p>
        </w:tc>
      </w:tr>
      <w:tr w:rsidR="00D57CC3" w:rsidTr="007556CC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CC3" w:rsidRDefault="00D57CC3" w:rsidP="007556CC"/>
        </w:tc>
        <w:tc>
          <w:tcPr>
            <w:tcW w:w="89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7CC3" w:rsidRDefault="00D57CC3" w:rsidP="007556CC">
            <w:r>
              <w:t>PowerPoint Presentation – 1 printed copy (6 slides per page) and 1 copy posted to Blackboard</w:t>
            </w:r>
          </w:p>
        </w:tc>
      </w:tr>
    </w:tbl>
    <w:p w:rsidR="00383FBD" w:rsidRPr="00D57CC3" w:rsidRDefault="00EA66C9" w:rsidP="00D57CC3"/>
    <w:sectPr w:rsidR="00383FBD" w:rsidRPr="00D57CC3" w:rsidSect="003F42B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AF1"/>
    <w:multiLevelType w:val="hybridMultilevel"/>
    <w:tmpl w:val="6DDE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52E"/>
    <w:multiLevelType w:val="hybridMultilevel"/>
    <w:tmpl w:val="3396835A"/>
    <w:lvl w:ilvl="0" w:tplc="8BFE2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365"/>
    <w:multiLevelType w:val="multilevel"/>
    <w:tmpl w:val="61A2E7B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1E00DE0"/>
    <w:multiLevelType w:val="hybridMultilevel"/>
    <w:tmpl w:val="88A4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AB0"/>
    <w:multiLevelType w:val="hybridMultilevel"/>
    <w:tmpl w:val="DBC2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D6CE7"/>
    <w:multiLevelType w:val="hybridMultilevel"/>
    <w:tmpl w:val="E37A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12F09"/>
    <w:multiLevelType w:val="hybridMultilevel"/>
    <w:tmpl w:val="C6E8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2422"/>
    <w:multiLevelType w:val="hybridMultilevel"/>
    <w:tmpl w:val="B0FC25E2"/>
    <w:lvl w:ilvl="0" w:tplc="E85CC3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8B77055"/>
    <w:multiLevelType w:val="hybridMultilevel"/>
    <w:tmpl w:val="FCFAB25A"/>
    <w:lvl w:ilvl="0" w:tplc="98D47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D33C3"/>
    <w:multiLevelType w:val="hybridMultilevel"/>
    <w:tmpl w:val="05AE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7276"/>
    <w:multiLevelType w:val="hybridMultilevel"/>
    <w:tmpl w:val="0AF8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13"/>
    <w:rsid w:val="00037B17"/>
    <w:rsid w:val="00057623"/>
    <w:rsid w:val="001507FC"/>
    <w:rsid w:val="001A5CEC"/>
    <w:rsid w:val="002D35F9"/>
    <w:rsid w:val="00334616"/>
    <w:rsid w:val="003F42B8"/>
    <w:rsid w:val="004057AB"/>
    <w:rsid w:val="00893D25"/>
    <w:rsid w:val="00C00E42"/>
    <w:rsid w:val="00C24F16"/>
    <w:rsid w:val="00CA5C98"/>
    <w:rsid w:val="00D507CA"/>
    <w:rsid w:val="00D57CC3"/>
    <w:rsid w:val="00DC37EA"/>
    <w:rsid w:val="00E07512"/>
    <w:rsid w:val="00E21E06"/>
    <w:rsid w:val="00E37837"/>
    <w:rsid w:val="00E57613"/>
    <w:rsid w:val="00E95521"/>
    <w:rsid w:val="00E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613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613"/>
    <w:rPr>
      <w:rFonts w:ascii="Trebuchet MS" w:eastAsiaTheme="majorEastAsia" w:hAnsi="Trebuchet MS" w:cstheme="majorBidi"/>
      <w:b/>
      <w:bCs/>
      <w:color w:val="FF000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57613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table" w:styleId="TableGrid">
    <w:name w:val="Table Grid"/>
    <w:basedOn w:val="TableNormal"/>
    <w:uiPriority w:val="59"/>
    <w:rsid w:val="00E57613"/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udentNote">
    <w:name w:val="Student Note"/>
    <w:basedOn w:val="Normal"/>
    <w:autoRedefine/>
    <w:qFormat/>
    <w:rsid w:val="00E57613"/>
    <w:rPr>
      <w:rFonts w:ascii="Trebuchet MS" w:hAnsi="Trebuchet MS"/>
      <w:b/>
      <w:color w:val="C00000"/>
    </w:rPr>
  </w:style>
  <w:style w:type="paragraph" w:customStyle="1" w:styleId="Default">
    <w:name w:val="Default"/>
    <w:rsid w:val="00E5761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24F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5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613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613"/>
    <w:rPr>
      <w:rFonts w:ascii="Trebuchet MS" w:eastAsiaTheme="majorEastAsia" w:hAnsi="Trebuchet MS" w:cstheme="majorBidi"/>
      <w:b/>
      <w:bCs/>
      <w:color w:val="FF000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57613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table" w:styleId="TableGrid">
    <w:name w:val="Table Grid"/>
    <w:basedOn w:val="TableNormal"/>
    <w:uiPriority w:val="59"/>
    <w:rsid w:val="00E57613"/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udentNote">
    <w:name w:val="Student Note"/>
    <w:basedOn w:val="Normal"/>
    <w:autoRedefine/>
    <w:qFormat/>
    <w:rsid w:val="00E57613"/>
    <w:rPr>
      <w:rFonts w:ascii="Trebuchet MS" w:hAnsi="Trebuchet MS"/>
      <w:b/>
      <w:color w:val="C00000"/>
    </w:rPr>
  </w:style>
  <w:style w:type="paragraph" w:customStyle="1" w:styleId="Default">
    <w:name w:val="Default"/>
    <w:rsid w:val="00E5761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24F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5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Acquisition University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 USER</dc:creator>
  <cp:lastModifiedBy>Derry, Joyce D CTR NAVSUP FLC Jacksonville, 420</cp:lastModifiedBy>
  <cp:revision>2</cp:revision>
  <dcterms:created xsi:type="dcterms:W3CDTF">2017-01-19T20:47:00Z</dcterms:created>
  <dcterms:modified xsi:type="dcterms:W3CDTF">2017-01-19T20:47:00Z</dcterms:modified>
</cp:coreProperties>
</file>