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57" w:rsidRPr="00681B57" w:rsidRDefault="00681B57" w:rsidP="00681B57">
      <w:pPr>
        <w:rPr>
          <w:b/>
          <w:bCs/>
        </w:rPr>
      </w:pPr>
      <w:r w:rsidRPr="00681B57">
        <w:rPr>
          <w:b/>
          <w:bCs/>
        </w:rPr>
        <w:t>RISK: EXPONENTIAL SMOOTHING FORECASTING AND VALUE OF INFORMATION</w:t>
      </w:r>
    </w:p>
    <w:p w:rsidR="00681B57" w:rsidRPr="00681B57" w:rsidRDefault="00681B57" w:rsidP="00681B57">
      <w:pPr>
        <w:rPr>
          <w:b/>
          <w:bCs/>
        </w:rPr>
      </w:pPr>
      <w:r w:rsidRPr="00681B57">
        <w:rPr>
          <w:b/>
          <w:bCs/>
        </w:rPr>
        <w:t>Case Background</w:t>
      </w:r>
    </w:p>
    <w:p w:rsidR="00681B57" w:rsidRPr="00681B57" w:rsidRDefault="00681B57" w:rsidP="00681B57">
      <w:r w:rsidRPr="00681B57">
        <w:t>What if you cannot find another factor that has a high correlation with the forecasted factor? Are there other forecasting methods other than Linear Regression? How do you determine which method is actually the best one?</w:t>
      </w:r>
    </w:p>
    <w:p w:rsidR="00681B57" w:rsidRPr="00681B57" w:rsidRDefault="00681B57" w:rsidP="00681B57">
      <w:r w:rsidRPr="00681B57">
        <w:t xml:space="preserve">Chase, C. W., (2013). Demand-driven forecasting: A structured approach to forecasting. John Wiley &amp; Sons. Somerset, NJ. Retrieved from </w:t>
      </w:r>
      <w:r w:rsidR="00AA3241">
        <w:t>li</w:t>
      </w:r>
      <w:r w:rsidRPr="00681B57">
        <w:t>brary.</w:t>
      </w:r>
    </w:p>
    <w:p w:rsidR="00681B57" w:rsidRPr="00681B57" w:rsidRDefault="00681B57" w:rsidP="00681B57">
      <w:r w:rsidRPr="00681B57">
        <w:t>From the source above, read:</w:t>
      </w:r>
      <w:r w:rsidR="002A49A3">
        <w:t xml:space="preserve"> (Attached)</w:t>
      </w:r>
      <w:bookmarkStart w:id="0" w:name="_GoBack"/>
      <w:bookmarkEnd w:id="0"/>
    </w:p>
    <w:p w:rsidR="00681B57" w:rsidRPr="00681B57" w:rsidRDefault="00681B57" w:rsidP="00681B57">
      <w:pPr>
        <w:numPr>
          <w:ilvl w:val="0"/>
          <w:numId w:val="1"/>
        </w:numPr>
      </w:pPr>
      <w:r w:rsidRPr="00681B57">
        <w:t>Chapter 3, pp. 91–93 (the section </w:t>
      </w:r>
      <w:r w:rsidRPr="00681B57">
        <w:rPr>
          <w:i/>
          <w:iCs/>
        </w:rPr>
        <w:t>Some Causes of Forecast Error)</w:t>
      </w:r>
    </w:p>
    <w:p w:rsidR="00681B57" w:rsidRPr="00681B57" w:rsidRDefault="00681B57" w:rsidP="00681B57">
      <w:pPr>
        <w:numPr>
          <w:ilvl w:val="0"/>
          <w:numId w:val="1"/>
        </w:numPr>
      </w:pPr>
      <w:r w:rsidRPr="00681B57">
        <w:t>Chapter 4, pp. 103–113, which provides information on forecast error measures; pay special attention to the sections on the MAPE measurement</w:t>
      </w:r>
    </w:p>
    <w:p w:rsidR="00681B57" w:rsidRPr="00681B57" w:rsidRDefault="00681B57" w:rsidP="00681B57">
      <w:pPr>
        <w:numPr>
          <w:ilvl w:val="0"/>
          <w:numId w:val="1"/>
        </w:numPr>
      </w:pPr>
      <w:r w:rsidRPr="00681B57">
        <w:t>Chapter 5, pp. 125–147; pay attention the sections on Simple Exponential Smoothing (SES)</w:t>
      </w:r>
    </w:p>
    <w:p w:rsidR="00681B57" w:rsidRPr="00681B57" w:rsidRDefault="00681B57" w:rsidP="00681B57">
      <w:r w:rsidRPr="00681B57">
        <w:t>Download the Excel file </w:t>
      </w:r>
      <w:hyperlink r:id="rId5" w:tgtFrame="_blank" w:history="1">
        <w:r w:rsidRPr="00681B57">
          <w:rPr>
            <w:rStyle w:val="Hyperlink"/>
            <w:i/>
            <w:iCs/>
          </w:rPr>
          <w:t>Case 4 Examples-Practice.xlsx</w:t>
        </w:r>
      </w:hyperlink>
      <w:r w:rsidRPr="00681B57">
        <w:t> </w:t>
      </w:r>
      <w:r w:rsidR="00561984">
        <w:t xml:space="preserve">(Attached) </w:t>
      </w:r>
      <w:r w:rsidRPr="00681B57">
        <w:t>that contains an example and a Practice Exercise.</w:t>
      </w:r>
    </w:p>
    <w:p w:rsidR="00681B57" w:rsidRPr="00681B57" w:rsidRDefault="00681B57" w:rsidP="00681B57">
      <w:r w:rsidRPr="00681B57">
        <w:t>Watch this video that shows how to do SES and calculate MAPE: </w:t>
      </w:r>
      <w:hyperlink r:id="rId6" w:tgtFrame="_blank" w:history="1">
        <w:r w:rsidRPr="00681B57">
          <w:rPr>
            <w:rStyle w:val="Hyperlink"/>
            <w:i/>
            <w:iCs/>
          </w:rPr>
          <w:t>http://permalink.fliqz.com/aspx/permalink.aspx?at=75d6cc75bbe742159e56ad8836531c1d&amp;a=5fae3cf0f1624f39b0341263a6541ea0</w:t>
        </w:r>
      </w:hyperlink>
    </w:p>
    <w:p w:rsidR="00681B57" w:rsidRPr="00681B57" w:rsidRDefault="00681B57" w:rsidP="00681B57">
      <w:r w:rsidRPr="00681B57">
        <w:t>PRACTICE: Do the Practice Exercise in the Excel file: </w:t>
      </w:r>
      <w:hyperlink r:id="rId7" w:tgtFrame="_blank" w:history="1">
        <w:r w:rsidRPr="00681B57">
          <w:rPr>
            <w:rStyle w:val="Hyperlink"/>
            <w:i/>
            <w:iCs/>
          </w:rPr>
          <w:t>Case 4 Examples – Practice</w:t>
        </w:r>
      </w:hyperlink>
      <w:r w:rsidRPr="00681B57">
        <w:t>. Check your work.</w:t>
      </w:r>
    </w:p>
    <w:p w:rsidR="00680251" w:rsidRDefault="00680251"/>
    <w:sectPr w:rsidR="0068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3AA"/>
    <w:multiLevelType w:val="multilevel"/>
    <w:tmpl w:val="1ED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7"/>
    <w:rsid w:val="002A49A3"/>
    <w:rsid w:val="00561984"/>
    <w:rsid w:val="00680251"/>
    <w:rsid w:val="00681B57"/>
    <w:rsid w:val="00A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5E6A"/>
  <w15:chartTrackingRefBased/>
  <w15:docId w15:val="{94290442-719F-4FA8-81E5-DA4BBED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lc.trident.edu/content/enforced/88075-BUS520-OCT2016FT-2/Modules/Module4/Fall%202014%20files/Case%204%20Examples-Practice.xlsx?_&amp;d2lSessionVal=tXER7Cx9nRV49sRth7R9ps3x4&amp;ou=88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alink.fliqz.com/aspx/permalink.aspx?at=75d6cc75bbe742159e56ad8836531c1d&amp;a=5fae3cf0f1624f39b0341263a6541ea0" TargetMode="External"/><Relationship Id="rId5" Type="http://schemas.openxmlformats.org/officeDocument/2006/relationships/hyperlink" Target="https://tlc.trident.edu/content/enforced/88075-BUS520-OCT2016FT-2/Modules/Module4/Fall%202014%20files/Case%204%20Examples-Practice.xlsx?_&amp;d2lSessionVal=tXER7Cx9nRV49sRth7R9ps3x4&amp;ou=880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chester</dc:creator>
  <cp:keywords/>
  <dc:description/>
  <cp:lastModifiedBy>thomas chester</cp:lastModifiedBy>
  <cp:revision>4</cp:revision>
  <dcterms:created xsi:type="dcterms:W3CDTF">2016-11-17T02:39:00Z</dcterms:created>
  <dcterms:modified xsi:type="dcterms:W3CDTF">2016-11-20T21:44:00Z</dcterms:modified>
</cp:coreProperties>
</file>