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44" w:rsidRPr="00363944" w:rsidRDefault="00363944" w:rsidP="00363944">
      <w:pPr>
        <w:rPr>
          <w:rFonts w:ascii="Helvetica" w:eastAsia="Times New Roman" w:hAnsi="Helvetica" w:cs="Times New Roman"/>
          <w:b/>
          <w:sz w:val="28"/>
          <w:szCs w:val="28"/>
        </w:rPr>
      </w:pPr>
      <w:bookmarkStart w:id="0" w:name="_GoBack"/>
      <w:r w:rsidRPr="00363944">
        <w:rPr>
          <w:rFonts w:ascii="Helvetica" w:eastAsia="Times New Roman" w:hAnsi="Helvetica" w:cs="Times New Roman"/>
          <w:b/>
          <w:sz w:val="28"/>
          <w:szCs w:val="28"/>
        </w:rPr>
        <w:t>Unit IV Mini Project (NO PLAGIARISM)</w:t>
      </w:r>
    </w:p>
    <w:bookmarkEnd w:id="0"/>
    <w:p w:rsidR="00363944" w:rsidRPr="00363944" w:rsidRDefault="00363944" w:rsidP="00363944">
      <w:pPr>
        <w:rPr>
          <w:rFonts w:ascii="Helvetica" w:eastAsia="Times New Roman" w:hAnsi="Helvetica" w:cs="Times New Roman"/>
          <w:b/>
          <w:sz w:val="28"/>
          <w:szCs w:val="28"/>
        </w:rPr>
      </w:pP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r w:rsidRPr="00363944">
        <w:rPr>
          <w:rFonts w:ascii="Helvetica" w:eastAsia="Times New Roman" w:hAnsi="Helvetica" w:cs="Times New Roman"/>
          <w:sz w:val="28"/>
          <w:szCs w:val="28"/>
        </w:rPr>
        <w:t>In an organization, there are many employment policies in the company handbook. This handbook is given to employees at the start of the employer</w:t>
      </w: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r w:rsidRPr="00363944">
        <w:rPr>
          <w:rFonts w:ascii="Helvetica" w:eastAsia="Times New Roman" w:hAnsi="Helvetica" w:cs="Times New Roman"/>
          <w:sz w:val="28"/>
          <w:szCs w:val="28"/>
        </w:rPr>
        <w:t>-</w:t>
      </w:r>
      <w:proofErr w:type="gramStart"/>
      <w:r w:rsidRPr="00363944">
        <w:rPr>
          <w:rFonts w:ascii="Helvetica" w:eastAsia="Times New Roman" w:hAnsi="Helvetica" w:cs="Times New Roman"/>
          <w:sz w:val="28"/>
          <w:szCs w:val="28"/>
        </w:rPr>
        <w:t>employee</w:t>
      </w:r>
      <w:proofErr w:type="gramEnd"/>
      <w:r w:rsidRPr="00363944">
        <w:rPr>
          <w:rFonts w:ascii="Helvetica" w:eastAsia="Times New Roman" w:hAnsi="Helvetica" w:cs="Times New Roman"/>
          <w:sz w:val="28"/>
          <w:szCs w:val="28"/>
        </w:rPr>
        <w:t xml:space="preserve"> relationship, and although generally not construed as a binding contract against the company in a later lawsuit over the policies, it governs the expectations of employees at the workplace. </w:t>
      </w: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r w:rsidRPr="00363944">
        <w:rPr>
          <w:rFonts w:ascii="Helvetica" w:eastAsia="Times New Roman" w:hAnsi="Helvetica" w:cs="Times New Roman"/>
          <w:sz w:val="28"/>
          <w:szCs w:val="28"/>
        </w:rPr>
        <w:t xml:space="preserve">This Mini Project </w:t>
      </w: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proofErr w:type="gramStart"/>
      <w:r w:rsidRPr="00363944">
        <w:rPr>
          <w:rFonts w:ascii="Helvetica" w:eastAsia="Times New Roman" w:hAnsi="Helvetica" w:cs="Times New Roman"/>
          <w:sz w:val="28"/>
          <w:szCs w:val="28"/>
        </w:rPr>
        <w:t>will</w:t>
      </w:r>
      <w:proofErr w:type="gramEnd"/>
      <w:r w:rsidRPr="00363944">
        <w:rPr>
          <w:rFonts w:ascii="Helvetica" w:eastAsia="Times New Roman" w:hAnsi="Helvetica" w:cs="Times New Roman"/>
          <w:sz w:val="28"/>
          <w:szCs w:val="28"/>
        </w:rPr>
        <w:t xml:space="preserve"> have you analyze a company handbook as it relates to the company’s disability policy(</w:t>
      </w:r>
      <w:proofErr w:type="spellStart"/>
      <w:r w:rsidRPr="00363944">
        <w:rPr>
          <w:rFonts w:ascii="Helvetica" w:eastAsia="Times New Roman" w:hAnsi="Helvetica" w:cs="Times New Roman"/>
          <w:sz w:val="28"/>
          <w:szCs w:val="28"/>
        </w:rPr>
        <w:t>ies</w:t>
      </w:r>
      <w:proofErr w:type="spellEnd"/>
      <w:r w:rsidRPr="00363944">
        <w:rPr>
          <w:rFonts w:ascii="Helvetica" w:eastAsia="Times New Roman" w:hAnsi="Helvetica" w:cs="Times New Roman"/>
          <w:sz w:val="28"/>
          <w:szCs w:val="28"/>
        </w:rPr>
        <w:t xml:space="preserve">) and provide a written report of your findings. The report should be at </w:t>
      </w:r>
      <w:r w:rsidRPr="00363944">
        <w:rPr>
          <w:rFonts w:ascii="Helvetica" w:eastAsia="Times New Roman" w:hAnsi="Helvetica" w:cs="Times New Roman"/>
          <w:b/>
          <w:sz w:val="28"/>
          <w:szCs w:val="28"/>
        </w:rPr>
        <w:t>least two pages in length.</w:t>
      </w:r>
      <w:r w:rsidRPr="00363944">
        <w:rPr>
          <w:rFonts w:ascii="Helvetica" w:eastAsia="Times New Roman" w:hAnsi="Helvetica" w:cs="Times New Roman"/>
          <w:sz w:val="28"/>
          <w:szCs w:val="28"/>
        </w:rPr>
        <w:t xml:space="preserve"> Please cite your reference using APA format</w:t>
      </w: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r w:rsidRPr="00363944">
        <w:rPr>
          <w:rFonts w:ascii="Helvetica" w:eastAsia="Times New Roman" w:hAnsi="Helvetica" w:cs="Times New Roman"/>
          <w:sz w:val="28"/>
          <w:szCs w:val="28"/>
        </w:rPr>
        <w:t>.</w:t>
      </w: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r w:rsidRPr="00363944">
        <w:rPr>
          <w:rFonts w:ascii="Helvetica" w:eastAsia="Times New Roman" w:hAnsi="Helvetica" w:cs="Times New Roman"/>
          <w:sz w:val="28"/>
          <w:szCs w:val="28"/>
        </w:rPr>
        <w:t xml:space="preserve">Review the employee handbook at your place of employment. If you are unemployed, you can review the handbook you might have handy from a previous employer, or ask to look at one from your spouse, other family member, or </w:t>
      </w:r>
      <w:proofErr w:type="spellStart"/>
      <w:proofErr w:type="gramStart"/>
      <w:r w:rsidRPr="00363944">
        <w:rPr>
          <w:rFonts w:ascii="Helvetica" w:eastAsia="Times New Roman" w:hAnsi="Helvetica" w:cs="Times New Roman"/>
          <w:sz w:val="28"/>
          <w:szCs w:val="28"/>
        </w:rPr>
        <w:t>friend.MHR</w:t>
      </w:r>
      <w:proofErr w:type="spellEnd"/>
      <w:proofErr w:type="gramEnd"/>
      <w:r w:rsidRPr="00363944">
        <w:rPr>
          <w:rFonts w:ascii="Helvetica" w:eastAsia="Times New Roman" w:hAnsi="Helvetica" w:cs="Times New Roman"/>
          <w:sz w:val="28"/>
          <w:szCs w:val="28"/>
        </w:rPr>
        <w:t xml:space="preserve"> 6401, Employment Law 3 in your response, discuss what the handbook says about how the company deals with disability issues and accommodating employees with </w:t>
      </w:r>
      <w:proofErr w:type="spellStart"/>
      <w:r w:rsidRPr="00363944">
        <w:rPr>
          <w:rFonts w:ascii="Helvetica" w:eastAsia="Times New Roman" w:hAnsi="Helvetica" w:cs="Times New Roman"/>
          <w:sz w:val="28"/>
          <w:szCs w:val="28"/>
        </w:rPr>
        <w:t>disabilities.Explain</w:t>
      </w:r>
      <w:proofErr w:type="spellEnd"/>
      <w:r w:rsidRPr="00363944">
        <w:rPr>
          <w:rFonts w:ascii="Helvetica" w:eastAsia="Times New Roman" w:hAnsi="Helvetica" w:cs="Times New Roman"/>
          <w:sz w:val="28"/>
          <w:szCs w:val="28"/>
        </w:rPr>
        <w:t xml:space="preserve"> what, if any, steps the company provides for an employee to present a request for accommodation. Use specific examples within the contract to support your answer.</w:t>
      </w: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r w:rsidRPr="00363944">
        <w:rPr>
          <w:rFonts w:ascii="Helvetica" w:eastAsia="Times New Roman" w:hAnsi="Helvetica" w:cs="Times New Roman"/>
          <w:sz w:val="28"/>
          <w:szCs w:val="28"/>
        </w:rPr>
        <w:t xml:space="preserve">Do the company policies articulate a difference in how the company treats workplace injuries as opposed to other disabling injuries (such as non-work related injuries or congenital or innate disabling issues)? </w:t>
      </w:r>
    </w:p>
    <w:p w:rsidR="00363944" w:rsidRPr="00363944" w:rsidRDefault="00363944" w:rsidP="00363944">
      <w:pPr>
        <w:rPr>
          <w:rFonts w:ascii="Helvetica" w:eastAsia="Times New Roman" w:hAnsi="Helvetica" w:cs="Times New Roman"/>
          <w:sz w:val="28"/>
          <w:szCs w:val="28"/>
        </w:rPr>
      </w:pPr>
      <w:r w:rsidRPr="00363944">
        <w:rPr>
          <w:rFonts w:ascii="Helvetica" w:eastAsia="Times New Roman" w:hAnsi="Helvetica" w:cs="Times New Roman"/>
          <w:sz w:val="28"/>
          <w:szCs w:val="28"/>
        </w:rPr>
        <w:t xml:space="preserve">If so, how? If no, do you think it is effective and/or wise not to include a written </w:t>
      </w:r>
      <w:proofErr w:type="spellStart"/>
      <w:r w:rsidRPr="00363944">
        <w:rPr>
          <w:rFonts w:ascii="Helvetica" w:eastAsia="Times New Roman" w:hAnsi="Helvetica" w:cs="Times New Roman"/>
          <w:sz w:val="28"/>
          <w:szCs w:val="28"/>
        </w:rPr>
        <w:t>distinction</w:t>
      </w:r>
      <w:proofErr w:type="gramStart"/>
      <w:r w:rsidRPr="00363944">
        <w:rPr>
          <w:rFonts w:ascii="Helvetica" w:eastAsia="Times New Roman" w:hAnsi="Helvetica" w:cs="Times New Roman"/>
          <w:sz w:val="28"/>
          <w:szCs w:val="28"/>
        </w:rPr>
        <w:t>?Is</w:t>
      </w:r>
      <w:proofErr w:type="spellEnd"/>
      <w:proofErr w:type="gramEnd"/>
      <w:r w:rsidRPr="00363944">
        <w:rPr>
          <w:rFonts w:ascii="Helvetica" w:eastAsia="Times New Roman" w:hAnsi="Helvetica" w:cs="Times New Roman"/>
          <w:sz w:val="28"/>
          <w:szCs w:val="28"/>
        </w:rPr>
        <w:t xml:space="preserve"> the policy fair? If yes, why? If no, what could the company do to improve the policy? Think about the term “fair” from both an employer and an employee perspective.</w:t>
      </w:r>
    </w:p>
    <w:p w:rsidR="00C5335B" w:rsidRPr="00363944" w:rsidRDefault="00C5335B">
      <w:pPr>
        <w:rPr>
          <w:sz w:val="28"/>
          <w:szCs w:val="28"/>
        </w:rPr>
      </w:pPr>
    </w:p>
    <w:sectPr w:rsidR="00C5335B" w:rsidRPr="00363944" w:rsidSect="00B57E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44"/>
    <w:rsid w:val="00363944"/>
    <w:rsid w:val="00B57EDB"/>
    <w:rsid w:val="00C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B7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Cleveland Rogers</dc:creator>
  <cp:keywords/>
  <dc:description/>
  <cp:lastModifiedBy>Chester Cleveland Rogers</cp:lastModifiedBy>
  <cp:revision>1</cp:revision>
  <dcterms:created xsi:type="dcterms:W3CDTF">2016-11-18T13:34:00Z</dcterms:created>
  <dcterms:modified xsi:type="dcterms:W3CDTF">2016-11-18T13:41:00Z</dcterms:modified>
</cp:coreProperties>
</file>