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60" w:type="dxa"/>
        <w:tblInd w:w="-118"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7960"/>
      </w:tblGrid>
      <w:tr w:rsidR="008C0336" w14:paraId="20CBD8C4" w14:textId="77777777">
        <w:tblPrEx>
          <w:tblCellMar>
            <w:top w:w="0" w:type="dxa"/>
            <w:bottom w:w="0" w:type="dxa"/>
          </w:tblCellMar>
        </w:tblPrEx>
        <w:tc>
          <w:tcPr>
            <w:tcW w:w="119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tbl>
            <w:tblPr>
              <w:tblW w:w="20124" w:type="dxa"/>
              <w:tblBorders>
                <w:top w:val="nil"/>
                <w:left w:val="nil"/>
                <w:right w:val="nil"/>
              </w:tblBorders>
              <w:tblLayout w:type="fixed"/>
              <w:tblCellMar>
                <w:left w:w="0" w:type="dxa"/>
                <w:right w:w="0" w:type="dxa"/>
              </w:tblCellMar>
              <w:tblLook w:val="0000" w:firstRow="0" w:lastRow="0" w:firstColumn="0" w:lastColumn="0" w:noHBand="0" w:noVBand="0"/>
            </w:tblPr>
            <w:tblGrid>
              <w:gridCol w:w="12905"/>
              <w:gridCol w:w="7219"/>
            </w:tblGrid>
            <w:tr w:rsidR="007E5244" w14:paraId="542BB0EB" w14:textId="77777777">
              <w:tblPrEx>
                <w:tblCellMar>
                  <w:top w:w="0" w:type="dxa"/>
                  <w:left w:w="0" w:type="dxa"/>
                  <w:bottom w:w="0" w:type="dxa"/>
                  <w:right w:w="0" w:type="dxa"/>
                </w:tblCellMar>
              </w:tblPrEx>
              <w:tc>
                <w:tcPr>
                  <w:tcW w:w="12777" w:type="dxa"/>
                  <w:tcBorders>
                    <w:top w:val="nil"/>
                    <w:left w:val="nil"/>
                    <w:bottom w:val="nil"/>
                    <w:right w:val="nil"/>
                  </w:tcBorders>
                  <w:tcMar>
                    <w:top w:w="20" w:type="nil"/>
                    <w:left w:w="20" w:type="nil"/>
                    <w:bottom w:w="20" w:type="nil"/>
                    <w:right w:w="20" w:type="nil"/>
                  </w:tcMar>
                  <w:vAlign w:val="center"/>
                </w:tcPr>
                <w:p w14:paraId="4AC044FA" w14:textId="77777777" w:rsidR="007E5244" w:rsidRDefault="007E5244">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10 of 17</w:t>
                  </w:r>
                </w:p>
              </w:tc>
              <w:tc>
                <w:tcPr>
                  <w:tcW w:w="7147" w:type="dxa"/>
                  <w:tcBorders>
                    <w:top w:val="nil"/>
                    <w:left w:val="nil"/>
                    <w:bottom w:val="nil"/>
                    <w:right w:val="nil"/>
                  </w:tcBorders>
                  <w:tcMar>
                    <w:top w:w="20" w:type="nil"/>
                    <w:left w:w="20" w:type="nil"/>
                    <w:bottom w:w="20" w:type="nil"/>
                    <w:right w:w="20" w:type="nil"/>
                  </w:tcMar>
                  <w:vAlign w:val="center"/>
                </w:tcPr>
                <w:p w14:paraId="4D230961"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2B2F09AE" w14:textId="77777777" w:rsidR="007E5244" w:rsidRDefault="007E5244">
            <w:pPr>
              <w:widowControl w:val="0"/>
              <w:autoSpaceDE w:val="0"/>
              <w:autoSpaceDN w:val="0"/>
              <w:adjustRightInd w:val="0"/>
              <w:rPr>
                <w:rFonts w:ascii="Lato-Regular" w:hAnsi="Lato-Regular" w:cs="Lato-Regular"/>
                <w:sz w:val="27"/>
                <w:szCs w:val="27"/>
              </w:rPr>
            </w:pPr>
          </w:p>
          <w:p w14:paraId="469317AD" w14:textId="77777777" w:rsidR="007E5244" w:rsidRDefault="007E5244">
            <w:pPr>
              <w:widowControl w:val="0"/>
              <w:autoSpaceDE w:val="0"/>
              <w:autoSpaceDN w:val="0"/>
              <w:adjustRightInd w:val="0"/>
              <w:rPr>
                <w:rFonts w:ascii="Lato-Regular" w:hAnsi="Lato-Regular" w:cs="Lato-Regular"/>
                <w:sz w:val="27"/>
                <w:szCs w:val="27"/>
              </w:rPr>
            </w:pPr>
            <w:r>
              <w:rPr>
                <w:rFonts w:ascii="Lato-Bold" w:hAnsi="Lato-Bold" w:cs="Lato-Bold"/>
                <w:b/>
                <w:bCs/>
                <w:color w:val="710002"/>
                <w:sz w:val="27"/>
                <w:szCs w:val="27"/>
              </w:rPr>
              <w:t>Accepted characters</w:t>
            </w:r>
            <w:r>
              <w:rPr>
                <w:rFonts w:ascii="Lato-Regular" w:hAnsi="Lato-Regular" w:cs="Lato-Regular"/>
                <w:sz w:val="27"/>
                <w:szCs w:val="27"/>
              </w:rPr>
              <w:t xml:space="preserve">: numbers, decimal point markers (period or comma), sign indicators (-), spaces (e.g., as thousands separator, 5 000), "E" or "e" (used in scientific notation). </w:t>
            </w:r>
            <w:r>
              <w:rPr>
                <w:rFonts w:ascii="Lato-Bold" w:hAnsi="Lato-Bold" w:cs="Lato-Bold"/>
                <w:b/>
                <w:bCs/>
                <w:sz w:val="27"/>
                <w:szCs w:val="27"/>
              </w:rPr>
              <w:t>NOTE:</w:t>
            </w:r>
            <w:r>
              <w:rPr>
                <w:rFonts w:ascii="Lato-Regular" w:hAnsi="Lato-Regular" w:cs="Lato-Regular"/>
                <w:sz w:val="27"/>
                <w:szCs w:val="27"/>
              </w:rPr>
              <w:t xml:space="preserve"> For scientific notation, a period MUST be used as the decimal point marker. </w:t>
            </w:r>
          </w:p>
          <w:p w14:paraId="14001BEC"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Complex numbers should be in the form (a + bi) where "a" and "b" need to have explicitly stated values. </w:t>
            </w:r>
          </w:p>
          <w:p w14:paraId="633BD891"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For example: {1+1i} is valid whereas {1+i} is not. {0+9i} is valid whereas {9i} is not. </w:t>
            </w:r>
          </w:p>
          <w:p w14:paraId="09F0167C" w14:textId="77777777" w:rsidR="007E5244" w:rsidRDefault="007E5244">
            <w:pPr>
              <w:widowControl w:val="0"/>
              <w:autoSpaceDE w:val="0"/>
              <w:autoSpaceDN w:val="0"/>
              <w:adjustRightInd w:val="0"/>
              <w:rPr>
                <w:rFonts w:ascii="Lato-Regular" w:hAnsi="Lato-Regular" w:cs="Lato-Regular"/>
                <w:sz w:val="27"/>
                <w:szCs w:val="27"/>
              </w:rPr>
            </w:pPr>
          </w:p>
          <w:p w14:paraId="5A9B446C" w14:textId="77777777" w:rsidR="007E5244" w:rsidRDefault="007E5244">
            <w:pPr>
              <w:widowControl w:val="0"/>
              <w:autoSpaceDE w:val="0"/>
              <w:autoSpaceDN w:val="0"/>
              <w:adjustRightInd w:val="0"/>
              <w:jc w:val="both"/>
              <w:rPr>
                <w:rFonts w:ascii="Lato-Regular" w:hAnsi="Lato-Regular" w:cs="Lato-Regular"/>
                <w:sz w:val="27"/>
                <w:szCs w:val="27"/>
              </w:rPr>
            </w:pPr>
            <w:r>
              <w:rPr>
                <w:rFonts w:ascii="Lato-Regular" w:hAnsi="Lato-Regular" w:cs="Lato-Regular"/>
                <w:sz w:val="26"/>
                <w:szCs w:val="26"/>
              </w:rPr>
              <w:t>The marketing manager of a large supermarket chain would like to determine the effect of shelf space (in feet) on the weekly sales of international food (in hundreds of dollars). A random sample of 12 equal –sized stores is selected, with the following results:</w:t>
            </w:r>
          </w:p>
          <w:p w14:paraId="119CD7FA" w14:textId="77777777" w:rsidR="007E5244" w:rsidRDefault="007E5244">
            <w:pPr>
              <w:widowControl w:val="0"/>
              <w:autoSpaceDE w:val="0"/>
              <w:autoSpaceDN w:val="0"/>
              <w:adjustRightInd w:val="0"/>
              <w:jc w:val="both"/>
              <w:rPr>
                <w:rFonts w:ascii="Lato-Regular" w:hAnsi="Lato-Regular" w:cs="Lato-Regular"/>
                <w:sz w:val="27"/>
                <w:szCs w:val="27"/>
              </w:rPr>
            </w:pPr>
          </w:p>
          <w:tbl>
            <w:tblPr>
              <w:tblW w:w="796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1247"/>
              <w:gridCol w:w="3158"/>
              <w:gridCol w:w="3555"/>
            </w:tblGrid>
            <w:tr w:rsidR="007E5244" w14:paraId="50CB55C1" w14:textId="77777777">
              <w:tblPrEx>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9164525"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Store</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6678689"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Shelf Space(X)</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CA13DC3"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Weekly Sales(Y)</w:t>
                  </w:r>
                </w:p>
              </w:tc>
            </w:tr>
            <w:tr w:rsidR="007E5244" w14:paraId="7DF41E5D"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A5A6F4"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502B050"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32C673"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2.0</w:t>
                  </w:r>
                </w:p>
              </w:tc>
            </w:tr>
            <w:tr w:rsidR="007E5244" w14:paraId="61529576"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3DC7E7"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22AB4F8"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B6D75F1"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2.6</w:t>
                  </w:r>
                </w:p>
              </w:tc>
            </w:tr>
            <w:tr w:rsidR="007E5244" w14:paraId="70AB8FB5"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3CB3E6"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BCE44D7"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33AE1F"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1.8</w:t>
                  </w:r>
                </w:p>
              </w:tc>
            </w:tr>
            <w:tr w:rsidR="007E5244" w14:paraId="258DD9B2"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0B518A8"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4</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7F9FDA"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15</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124383A"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2.3</w:t>
                  </w:r>
                </w:p>
              </w:tc>
            </w:tr>
            <w:tr w:rsidR="007E5244" w14:paraId="59CED39C"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E54639"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5</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FC3DA43"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15</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992936"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2.8</w:t>
                  </w:r>
                </w:p>
              </w:tc>
            </w:tr>
            <w:tr w:rsidR="007E5244" w14:paraId="2FBD5F24"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E98DD16"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6</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96697E4"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15</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FDDEC41"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3.0</w:t>
                  </w:r>
                </w:p>
              </w:tc>
            </w:tr>
            <w:tr w:rsidR="007E5244" w14:paraId="5C48AA2A"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EF7C6B7"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7</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8F1DC4"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20</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75C663"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2.7</w:t>
                  </w:r>
                </w:p>
              </w:tc>
            </w:tr>
            <w:tr w:rsidR="007E5244" w14:paraId="6585D5C3"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B5042B"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8</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D6DC993"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20</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7DAF215"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3.1</w:t>
                  </w:r>
                </w:p>
              </w:tc>
            </w:tr>
            <w:tr w:rsidR="007E5244" w14:paraId="3F59EF9F"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A667447"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9</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787AADA"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20</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AB2259E"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3.2</w:t>
                  </w:r>
                </w:p>
              </w:tc>
            </w:tr>
            <w:tr w:rsidR="007E5244" w14:paraId="6F8D83CE"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84A7CB4"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9EEC57"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25</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7DDB59F"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3.0</w:t>
                  </w:r>
                </w:p>
              </w:tc>
            </w:tr>
            <w:tr w:rsidR="007E5244" w14:paraId="6CA00FBD" w14:textId="77777777">
              <w:tblPrEx>
                <w:tblBorders>
                  <w:top w:val="none" w:sz="0" w:space="0" w:color="auto"/>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065705"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11</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4524EC"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25</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8A63DDD"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3.3</w:t>
                  </w:r>
                </w:p>
              </w:tc>
            </w:tr>
            <w:tr w:rsidR="007E5244" w14:paraId="4B2CDFFF" w14:textId="77777777">
              <w:tblPrEx>
                <w:tblBorders>
                  <w:top w:val="none" w:sz="0" w:space="0" w:color="auto"/>
                  <w:bottom w:val="single" w:sz="8" w:space="0" w:color="6D6D6D"/>
                </w:tblBorders>
                <w:tblCellMar>
                  <w:top w:w="0" w:type="dxa"/>
                  <w:left w:w="0" w:type="dxa"/>
                  <w:bottom w:w="0" w:type="dxa"/>
                  <w:right w:w="0" w:type="dxa"/>
                </w:tblCellMar>
              </w:tblPrEx>
              <w:tc>
                <w:tcPr>
                  <w:tcW w:w="1197"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388B84D"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12</w:t>
                  </w:r>
                </w:p>
              </w:tc>
              <w:tc>
                <w:tcPr>
                  <w:tcW w:w="303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F133884"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25</w:t>
                  </w:r>
                </w:p>
              </w:tc>
              <w:tc>
                <w:tcPr>
                  <w:tcW w:w="341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F6BF1EC"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3.5</w:t>
                  </w:r>
                </w:p>
              </w:tc>
            </w:tr>
          </w:tbl>
          <w:p w14:paraId="139A1DBE" w14:textId="77777777" w:rsidR="007E5244" w:rsidRDefault="007E5244">
            <w:pPr>
              <w:widowControl w:val="0"/>
              <w:autoSpaceDE w:val="0"/>
              <w:autoSpaceDN w:val="0"/>
              <w:adjustRightInd w:val="0"/>
              <w:rPr>
                <w:rFonts w:ascii="Lato-Regular" w:hAnsi="Lato-Regular" w:cs="Lato-Regular"/>
                <w:sz w:val="27"/>
                <w:szCs w:val="27"/>
              </w:rPr>
            </w:pPr>
          </w:p>
          <w:p w14:paraId="1A73CF47" w14:textId="77777777" w:rsidR="007E5244" w:rsidRDefault="007E5244">
            <w:pPr>
              <w:widowControl w:val="0"/>
              <w:autoSpaceDE w:val="0"/>
              <w:autoSpaceDN w:val="0"/>
              <w:adjustRightInd w:val="0"/>
              <w:rPr>
                <w:rFonts w:ascii="Lato-Regular" w:hAnsi="Lato-Regular" w:cs="Lato-Regular"/>
                <w:sz w:val="27"/>
                <w:szCs w:val="27"/>
              </w:rPr>
            </w:pPr>
          </w:p>
          <w:p w14:paraId="67E394AE"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Find the equation of the regression line for these data.  What is the value of the standard error of the estimate?  Place your answer, rounded to 3 decimal places, in the blank.  Do not use a dollar sign.  For example, 0.345 would be a legitimate entry.  </w:t>
            </w:r>
          </w:p>
        </w:tc>
      </w:tr>
    </w:tbl>
    <w:p w14:paraId="47478CDA" w14:textId="77777777" w:rsidR="000D2500" w:rsidRDefault="000D2500"/>
    <w:tbl>
      <w:tblPr>
        <w:tblW w:w="20124" w:type="dxa"/>
        <w:tblInd w:w="-108" w:type="dxa"/>
        <w:tblBorders>
          <w:top w:val="nil"/>
          <w:left w:val="nil"/>
          <w:right w:val="nil"/>
        </w:tblBorders>
        <w:tblLayout w:type="fixed"/>
        <w:tblLook w:val="0000" w:firstRow="0" w:lastRow="0" w:firstColumn="0" w:lastColumn="0" w:noHBand="0" w:noVBand="0"/>
      </w:tblPr>
      <w:tblGrid>
        <w:gridCol w:w="20124"/>
      </w:tblGrid>
      <w:tr w:rsidR="008C0336" w14:paraId="6F402E2E" w14:textId="77777777" w:rsidTr="000D2500">
        <w:tblPrEx>
          <w:tblCellMar>
            <w:top w:w="0" w:type="dxa"/>
            <w:bottom w:w="0" w:type="dxa"/>
          </w:tblCellMar>
        </w:tblPrEx>
        <w:trPr>
          <w:trHeight w:val="1026"/>
        </w:trPr>
        <w:tc>
          <w:tcPr>
            <w:tcW w:w="12777" w:type="dxa"/>
            <w:tcMar>
              <w:top w:w="20" w:type="nil"/>
              <w:left w:w="20" w:type="nil"/>
              <w:bottom w:w="20" w:type="nil"/>
              <w:right w:w="20" w:type="nil"/>
            </w:tcMar>
            <w:vAlign w:val="center"/>
          </w:tcPr>
          <w:p w14:paraId="1EF36322" w14:textId="77777777" w:rsidR="007E5244" w:rsidRDefault="007E5244"/>
          <w:p w14:paraId="7A2EE451" w14:textId="77777777" w:rsidR="007E5244" w:rsidRDefault="007E5244"/>
          <w:tbl>
            <w:tblPr>
              <w:tblW w:w="20124" w:type="dxa"/>
              <w:tblBorders>
                <w:top w:val="nil"/>
                <w:left w:val="nil"/>
                <w:right w:val="nil"/>
              </w:tblBorders>
              <w:tblLayout w:type="fixed"/>
              <w:tblCellMar>
                <w:left w:w="0" w:type="dxa"/>
                <w:right w:w="0" w:type="dxa"/>
              </w:tblCellMar>
              <w:tblLook w:val="0000" w:firstRow="0" w:lastRow="0" w:firstColumn="0" w:lastColumn="0" w:noHBand="0" w:noVBand="0"/>
            </w:tblPr>
            <w:tblGrid>
              <w:gridCol w:w="12905"/>
              <w:gridCol w:w="7219"/>
            </w:tblGrid>
            <w:tr w:rsidR="007E5244" w14:paraId="084B9454" w14:textId="77777777" w:rsidTr="007E5244">
              <w:tblPrEx>
                <w:tblCellMar>
                  <w:top w:w="0" w:type="dxa"/>
                  <w:left w:w="0" w:type="dxa"/>
                  <w:bottom w:w="0" w:type="dxa"/>
                  <w:right w:w="0" w:type="dxa"/>
                </w:tblCellMar>
              </w:tblPrEx>
              <w:tc>
                <w:tcPr>
                  <w:tcW w:w="12905" w:type="dxa"/>
                  <w:tcBorders>
                    <w:top w:val="nil"/>
                    <w:left w:val="nil"/>
                    <w:bottom w:val="nil"/>
                    <w:right w:val="nil"/>
                  </w:tcBorders>
                  <w:tcMar>
                    <w:top w:w="20" w:type="nil"/>
                    <w:left w:w="20" w:type="nil"/>
                    <w:bottom w:w="20" w:type="nil"/>
                    <w:right w:w="20" w:type="nil"/>
                  </w:tcMar>
                  <w:vAlign w:val="center"/>
                </w:tcPr>
                <w:p w14:paraId="73F9F6E0" w14:textId="77777777" w:rsidR="007E5244" w:rsidRDefault="007E5244">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11 of 17</w:t>
                  </w:r>
                </w:p>
              </w:tc>
              <w:tc>
                <w:tcPr>
                  <w:tcW w:w="7219" w:type="dxa"/>
                  <w:tcBorders>
                    <w:top w:val="nil"/>
                    <w:left w:val="nil"/>
                    <w:bottom w:val="nil"/>
                    <w:right w:val="nil"/>
                  </w:tcBorders>
                  <w:tcMar>
                    <w:top w:w="20" w:type="nil"/>
                    <w:left w:w="20" w:type="nil"/>
                    <w:bottom w:w="20" w:type="nil"/>
                    <w:right w:w="20" w:type="nil"/>
                  </w:tcMar>
                  <w:vAlign w:val="center"/>
                </w:tcPr>
                <w:p w14:paraId="5780EE87" w14:textId="77777777" w:rsidR="007E5244" w:rsidRDefault="007E5244">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5686017A" w14:textId="77777777" w:rsidR="007E5244" w:rsidRDefault="007E5244">
            <w:pPr>
              <w:widowControl w:val="0"/>
              <w:autoSpaceDE w:val="0"/>
              <w:autoSpaceDN w:val="0"/>
              <w:adjustRightInd w:val="0"/>
              <w:rPr>
                <w:rFonts w:ascii="Lato-Regular" w:hAnsi="Lato-Regular" w:cs="Lato-Regular"/>
                <w:sz w:val="27"/>
                <w:szCs w:val="27"/>
              </w:rPr>
            </w:pPr>
          </w:p>
          <w:p w14:paraId="6DF3908A" w14:textId="77777777" w:rsidR="000D2500" w:rsidRDefault="000D2500" w:rsidP="000D2500">
            <w:pPr>
              <w:widowControl w:val="0"/>
              <w:autoSpaceDE w:val="0"/>
              <w:autoSpaceDN w:val="0"/>
              <w:adjustRightInd w:val="0"/>
              <w:jc w:val="both"/>
              <w:rPr>
                <w:rFonts w:ascii="Lato-Regular" w:hAnsi="Lato-Regular" w:cs="Lato-Regular"/>
                <w:sz w:val="27"/>
                <w:szCs w:val="27"/>
              </w:rPr>
            </w:pPr>
            <w:r>
              <w:rPr>
                <w:rFonts w:ascii="Lato-Bold" w:hAnsi="Lato-Bold" w:cs="Lato-Bold"/>
                <w:b/>
                <w:bCs/>
                <w:color w:val="710002"/>
                <w:sz w:val="27"/>
                <w:szCs w:val="27"/>
              </w:rPr>
              <w:t>Accepted characters</w:t>
            </w:r>
            <w:r>
              <w:rPr>
                <w:rFonts w:ascii="Lato-Regular" w:hAnsi="Lato-Regular" w:cs="Lato-Regular"/>
                <w:sz w:val="27"/>
                <w:szCs w:val="27"/>
              </w:rPr>
              <w:t xml:space="preserve">: numbers, decimal point markers (period or comma), sign indicators (-), spaces (e.g., as thousands separator, 5 000), "E" or "e" (used in scientific notation). </w:t>
            </w:r>
            <w:r>
              <w:rPr>
                <w:rFonts w:ascii="Lato-Bold" w:hAnsi="Lato-Bold" w:cs="Lato-Bold"/>
                <w:b/>
                <w:bCs/>
                <w:sz w:val="27"/>
                <w:szCs w:val="27"/>
              </w:rPr>
              <w:t>NOTE:</w:t>
            </w:r>
            <w:r>
              <w:rPr>
                <w:rFonts w:ascii="Lato-Regular" w:hAnsi="Lato-Regular" w:cs="Lato-Regular"/>
                <w:sz w:val="27"/>
                <w:szCs w:val="27"/>
              </w:rPr>
              <w:t xml:space="preserve"> For scientific notation, a period MUST be used as the decimal point marker. </w:t>
            </w:r>
          </w:p>
          <w:p w14:paraId="33FCFB90" w14:textId="77777777" w:rsidR="000D2500" w:rsidRDefault="000D2500" w:rsidP="000D2500">
            <w:pPr>
              <w:widowControl w:val="0"/>
              <w:autoSpaceDE w:val="0"/>
              <w:autoSpaceDN w:val="0"/>
              <w:adjustRightInd w:val="0"/>
              <w:jc w:val="both"/>
              <w:rPr>
                <w:rFonts w:ascii="Lato-Regular" w:hAnsi="Lato-Regular" w:cs="Lato-Regular"/>
                <w:sz w:val="27"/>
                <w:szCs w:val="27"/>
              </w:rPr>
            </w:pPr>
            <w:r>
              <w:rPr>
                <w:rFonts w:ascii="Lato-Regular" w:hAnsi="Lato-Regular" w:cs="Lato-Regular"/>
                <w:sz w:val="27"/>
                <w:szCs w:val="27"/>
              </w:rPr>
              <w:t xml:space="preserve">Complex numbers should be in the form (a + bi) where "a" and "b" need to have explicitly stated values. </w:t>
            </w:r>
          </w:p>
          <w:p w14:paraId="0B4B9FDA" w14:textId="77777777" w:rsidR="007E5244" w:rsidRDefault="000D2500" w:rsidP="000D2500">
            <w:pPr>
              <w:widowControl w:val="0"/>
              <w:autoSpaceDE w:val="0"/>
              <w:autoSpaceDN w:val="0"/>
              <w:adjustRightInd w:val="0"/>
              <w:jc w:val="both"/>
              <w:rPr>
                <w:rFonts w:ascii="Lato-Regular" w:hAnsi="Lato-Regular" w:cs="Lato-Regular"/>
                <w:sz w:val="32"/>
                <w:szCs w:val="32"/>
              </w:rPr>
            </w:pPr>
            <w:r>
              <w:rPr>
                <w:rFonts w:ascii="Lato-Regular" w:hAnsi="Lato-Regular" w:cs="Lato-Regular"/>
                <w:sz w:val="27"/>
                <w:szCs w:val="27"/>
              </w:rPr>
              <w:t xml:space="preserve">For example: {1+1i} is valid whereas {1+i} is not. {0+9i} is valid whereas {9i} is not.  </w:t>
            </w:r>
          </w:p>
        </w:tc>
      </w:tr>
    </w:tbl>
    <w:p w14:paraId="0C389F90" w14:textId="77777777" w:rsidR="007E5244" w:rsidRDefault="007E5244"/>
    <w:p w14:paraId="734E0CBC" w14:textId="77777777" w:rsidR="007E5244" w:rsidRDefault="007E5244">
      <w:pPr>
        <w:rPr>
          <w:rFonts w:ascii="Lato-Regular" w:hAnsi="Lato-Regular" w:cs="Lato-Regular"/>
          <w:sz w:val="32"/>
          <w:szCs w:val="32"/>
        </w:rPr>
      </w:pPr>
      <w:r>
        <w:rPr>
          <w:rFonts w:ascii="Lato-Regular" w:hAnsi="Lato-Regular" w:cs="Lato-Regular"/>
          <w:sz w:val="32"/>
          <w:szCs w:val="32"/>
        </w:rPr>
        <w:t xml:space="preserve">Data for a sample of 25 apartments in a particular neighborhood are provided in the worksheet Apartments in the Excel workbook Apartments.xlsx. Using the estimated regression equation found by using size as the predictor variable, find a point estimate for the average monthly rent for apartments having 1,000 square feet of space. Place your answer, </w:t>
      </w:r>
      <w:r>
        <w:rPr>
          <w:rFonts w:ascii="Lato-Bold" w:hAnsi="Lato-Bold" w:cs="Lato-Bold"/>
          <w:b/>
          <w:bCs/>
          <w:sz w:val="32"/>
          <w:szCs w:val="32"/>
        </w:rPr>
        <w:t>rounded to the nearest whole dollar</w:t>
      </w:r>
      <w:r>
        <w:rPr>
          <w:rFonts w:ascii="Lato-Regular" w:hAnsi="Lato-Regular" w:cs="Lato-Regular"/>
          <w:sz w:val="32"/>
          <w:szCs w:val="32"/>
        </w:rPr>
        <w:t>, in the blank.  When entering your answer do not use any labels or symbols. Simply provide the numerical value. For example, 123 would be a legitimate entry.</w:t>
      </w:r>
    </w:p>
    <w:p w14:paraId="144B75B2" w14:textId="77777777" w:rsidR="000D2500" w:rsidRDefault="000D2500">
      <w:pPr>
        <w:rPr>
          <w:rFonts w:ascii="Lato-Regular" w:hAnsi="Lato-Regular" w:cs="Lato-Regular"/>
          <w:sz w:val="32"/>
          <w:szCs w:val="32"/>
        </w:rPr>
      </w:pPr>
    </w:p>
    <w:p w14:paraId="2DEEE8A2" w14:textId="77777777" w:rsidR="000D2500" w:rsidRDefault="000D2500" w:rsidP="000D2500">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12 of 17</w:t>
      </w:r>
    </w:p>
    <w:p w14:paraId="415F66D1" w14:textId="77777777" w:rsidR="000D2500" w:rsidRDefault="000D2500" w:rsidP="000D2500">
      <w:pPr>
        <w:widowControl w:val="0"/>
        <w:autoSpaceDE w:val="0"/>
        <w:autoSpaceDN w:val="0"/>
        <w:adjustRightInd w:val="0"/>
        <w:rPr>
          <w:rFonts w:ascii="Lato-Regular" w:hAnsi="Lato-Regular" w:cs="Lato-Regular"/>
          <w:sz w:val="27"/>
          <w:szCs w:val="27"/>
        </w:rPr>
      </w:pPr>
      <w:r>
        <w:rPr>
          <w:rFonts w:ascii="Lato-Bold" w:hAnsi="Lato-Bold" w:cs="Lato-Bold"/>
          <w:b/>
          <w:bCs/>
          <w:color w:val="710002"/>
          <w:sz w:val="27"/>
          <w:szCs w:val="27"/>
        </w:rPr>
        <w:t>Accepted characters</w:t>
      </w:r>
      <w:r>
        <w:rPr>
          <w:rFonts w:ascii="Lato-Regular" w:hAnsi="Lato-Regular" w:cs="Lato-Regular"/>
          <w:sz w:val="27"/>
          <w:szCs w:val="27"/>
        </w:rPr>
        <w:t xml:space="preserve">: numbers, decimal point markers (period or comma), sign indicators (-), spaces (e.g., as thousands separator, 5 000), "E" or "e" (used in scientific notation). </w:t>
      </w:r>
      <w:r>
        <w:rPr>
          <w:rFonts w:ascii="Lato-Bold" w:hAnsi="Lato-Bold" w:cs="Lato-Bold"/>
          <w:b/>
          <w:bCs/>
          <w:sz w:val="27"/>
          <w:szCs w:val="27"/>
        </w:rPr>
        <w:t>NOTE:</w:t>
      </w:r>
      <w:r>
        <w:rPr>
          <w:rFonts w:ascii="Lato-Regular" w:hAnsi="Lato-Regular" w:cs="Lato-Regular"/>
          <w:sz w:val="27"/>
          <w:szCs w:val="27"/>
        </w:rPr>
        <w:t xml:space="preserve"> For scientific notation, a period MUST be used as the decimal point marker. </w:t>
      </w:r>
    </w:p>
    <w:p w14:paraId="03F84336" w14:textId="77777777" w:rsidR="000D2500" w:rsidRDefault="000D2500" w:rsidP="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Complex numbers should be in the form (a + bi) where "a" and "b" need to have explicitly stated values. </w:t>
      </w:r>
    </w:p>
    <w:p w14:paraId="66371594" w14:textId="77777777" w:rsidR="000D2500" w:rsidRDefault="000D2500" w:rsidP="000D2500">
      <w:pPr>
        <w:rPr>
          <w:rFonts w:ascii="Lato-Regular" w:hAnsi="Lato-Regular" w:cs="Lato-Regular"/>
          <w:sz w:val="27"/>
          <w:szCs w:val="27"/>
        </w:rPr>
      </w:pPr>
      <w:r>
        <w:rPr>
          <w:rFonts w:ascii="Lato-Regular" w:hAnsi="Lato-Regular" w:cs="Lato-Regular"/>
          <w:sz w:val="27"/>
          <w:szCs w:val="27"/>
        </w:rPr>
        <w:t>For example: {1+1i} is valid whereas {1+i} is not. {0+9i} is valid whereas {9i} is not.</w:t>
      </w:r>
    </w:p>
    <w:p w14:paraId="6A43B9FC" w14:textId="77777777" w:rsidR="000D2500" w:rsidRDefault="000D2500" w:rsidP="000D2500">
      <w:pPr>
        <w:rPr>
          <w:rFonts w:ascii="Lato-Regular" w:hAnsi="Lato-Regular" w:cs="Lato-Regular"/>
          <w:sz w:val="27"/>
          <w:szCs w:val="27"/>
        </w:rPr>
      </w:pPr>
    </w:p>
    <w:p w14:paraId="4342F5FA" w14:textId="77777777" w:rsidR="000D2500" w:rsidRDefault="000D2500" w:rsidP="000D2500">
      <w:pPr>
        <w:widowControl w:val="0"/>
        <w:autoSpaceDE w:val="0"/>
        <w:autoSpaceDN w:val="0"/>
        <w:adjustRightInd w:val="0"/>
        <w:rPr>
          <w:rFonts w:ascii="Helvetica" w:hAnsi="Helvetica" w:cs="Helvetica"/>
          <w:sz w:val="27"/>
          <w:szCs w:val="27"/>
        </w:rPr>
      </w:pPr>
      <w:r>
        <w:rPr>
          <w:rFonts w:ascii="Helvetica" w:hAnsi="Helvetica" w:cs="Helvetica"/>
          <w:sz w:val="27"/>
          <w:szCs w:val="27"/>
        </w:rPr>
        <w:t xml:space="preserve">Q-Mart is interested in comparing its male and female customers. Q-Mart would like to know if the amount of money spent by its female charge customers differs, on average, from the amount spent by its male charge customers. </w:t>
      </w:r>
    </w:p>
    <w:p w14:paraId="7AE35434" w14:textId="77777777" w:rsidR="000D2500" w:rsidRDefault="000D2500" w:rsidP="000D2500">
      <w:pPr>
        <w:widowControl w:val="0"/>
        <w:autoSpaceDE w:val="0"/>
        <w:autoSpaceDN w:val="0"/>
        <w:adjustRightInd w:val="0"/>
        <w:rPr>
          <w:rFonts w:ascii="Helvetica" w:hAnsi="Helvetica" w:cs="Helvetica"/>
          <w:sz w:val="27"/>
          <w:szCs w:val="27"/>
        </w:rPr>
      </w:pPr>
    </w:p>
    <w:p w14:paraId="7E224DAA" w14:textId="77777777" w:rsidR="000D2500" w:rsidRDefault="000D2500" w:rsidP="000D2500">
      <w:pPr>
        <w:widowControl w:val="0"/>
        <w:autoSpaceDE w:val="0"/>
        <w:autoSpaceDN w:val="0"/>
        <w:adjustRightInd w:val="0"/>
        <w:rPr>
          <w:rFonts w:ascii="Helvetica" w:hAnsi="Helvetica" w:cs="Helvetica"/>
          <w:sz w:val="27"/>
          <w:szCs w:val="27"/>
        </w:rPr>
      </w:pPr>
      <w:r>
        <w:rPr>
          <w:rFonts w:ascii="Helvetica" w:hAnsi="Helvetica" w:cs="Helvetica"/>
          <w:sz w:val="27"/>
          <w:szCs w:val="27"/>
        </w:rPr>
        <w:t xml:space="preserve">To answer this question, an analyst collected random samples of 25 female customers and 22 male customers. Based on these samples, on average, the 25 women charge customers spent $102.23 and the 22 men charge customers spent $86.46. Moreover, the sample standard deviation of the amount charged by the 25 women was $93.393, and the sample standard deviation of the amount charged by the 22 men was $59.695. </w:t>
      </w:r>
    </w:p>
    <w:p w14:paraId="050A7FDA" w14:textId="77777777" w:rsidR="000D2500" w:rsidRDefault="000D2500" w:rsidP="000D2500">
      <w:pPr>
        <w:widowControl w:val="0"/>
        <w:autoSpaceDE w:val="0"/>
        <w:autoSpaceDN w:val="0"/>
        <w:adjustRightInd w:val="0"/>
        <w:rPr>
          <w:rFonts w:ascii="Helvetica" w:hAnsi="Helvetica" w:cs="Helvetica"/>
          <w:sz w:val="27"/>
          <w:szCs w:val="27"/>
        </w:rPr>
      </w:pPr>
    </w:p>
    <w:p w14:paraId="7ED782DE" w14:textId="77777777" w:rsidR="000D2500" w:rsidRDefault="000D2500" w:rsidP="000D2500">
      <w:pPr>
        <w:widowControl w:val="0"/>
        <w:autoSpaceDE w:val="0"/>
        <w:autoSpaceDN w:val="0"/>
        <w:adjustRightInd w:val="0"/>
        <w:rPr>
          <w:rFonts w:ascii="Helvetica" w:hAnsi="Helvetica" w:cs="Helvetica"/>
          <w:sz w:val="27"/>
          <w:szCs w:val="27"/>
        </w:rPr>
      </w:pPr>
      <w:r>
        <w:rPr>
          <w:rFonts w:ascii="Helvetica" w:hAnsi="Helvetica" w:cs="Helvetica"/>
          <w:sz w:val="27"/>
          <w:szCs w:val="27"/>
        </w:rPr>
        <w:t xml:space="preserve">Suppose, using a 10% level of significance, you wish to know if there is sufficient evidence for Q-Mart to conclude that, on average, the amount spent by women charge customers differs from the amount spent by men charge customers. That is suppose you wish to test </w:t>
      </w:r>
    </w:p>
    <w:p w14:paraId="2CC47317" w14:textId="77777777" w:rsidR="000D2500" w:rsidRDefault="000D2500" w:rsidP="000D2500">
      <w:pPr>
        <w:widowControl w:val="0"/>
        <w:autoSpaceDE w:val="0"/>
        <w:autoSpaceDN w:val="0"/>
        <w:adjustRightInd w:val="0"/>
        <w:rPr>
          <w:rFonts w:ascii="Helvetica" w:hAnsi="Helvetica" w:cs="Helvetica"/>
          <w:sz w:val="27"/>
          <w:szCs w:val="27"/>
        </w:rPr>
      </w:pPr>
    </w:p>
    <w:p w14:paraId="077FF753" w14:textId="77777777" w:rsidR="000D2500" w:rsidRDefault="000D2500" w:rsidP="000D2500">
      <w:pPr>
        <w:widowControl w:val="0"/>
        <w:autoSpaceDE w:val="0"/>
        <w:autoSpaceDN w:val="0"/>
        <w:adjustRightInd w:val="0"/>
        <w:rPr>
          <w:rFonts w:ascii="Helvetica" w:hAnsi="Helvetica" w:cs="Helvetica"/>
          <w:sz w:val="27"/>
          <w:szCs w:val="27"/>
        </w:rPr>
      </w:pPr>
      <w:r>
        <w:rPr>
          <w:rFonts w:ascii="Helvetica" w:hAnsi="Helvetica" w:cs="Helvetica"/>
          <w:sz w:val="27"/>
          <w:szCs w:val="27"/>
        </w:rPr>
        <w:t>H0: </w:t>
      </w:r>
      <w:r>
        <w:rPr>
          <w:rFonts w:ascii="Helvetica" w:hAnsi="Helvetica" w:cs="Helvetica"/>
          <w:noProof/>
          <w:sz w:val="27"/>
          <w:szCs w:val="27"/>
        </w:rPr>
        <w:drawing>
          <wp:inline distT="0" distB="0" distL="0" distR="0" wp14:anchorId="5856C2AD" wp14:editId="1377524C">
            <wp:extent cx="10160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Pr>
          <w:rFonts w:ascii="Helvetica" w:hAnsi="Helvetica" w:cs="Helvetica"/>
          <w:sz w:val="27"/>
          <w:szCs w:val="27"/>
        </w:rPr>
        <w:t xml:space="preserve"> versus H1: </w:t>
      </w:r>
      <w:r>
        <w:rPr>
          <w:rFonts w:ascii="Helvetica" w:hAnsi="Helvetica" w:cs="Helvetica"/>
          <w:noProof/>
          <w:sz w:val="27"/>
          <w:szCs w:val="27"/>
        </w:rPr>
        <w:drawing>
          <wp:inline distT="0" distB="0" distL="0" distR="0" wp14:anchorId="639CF337" wp14:editId="172B7B5F">
            <wp:extent cx="1016000" cy="24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241300"/>
                    </a:xfrm>
                    <a:prstGeom prst="rect">
                      <a:avLst/>
                    </a:prstGeom>
                    <a:noFill/>
                    <a:ln>
                      <a:noFill/>
                    </a:ln>
                  </pic:spPr>
                </pic:pic>
              </a:graphicData>
            </a:graphic>
          </wp:inline>
        </w:drawing>
      </w:r>
    </w:p>
    <w:p w14:paraId="533FE6F2" w14:textId="77777777" w:rsidR="000D2500" w:rsidRDefault="000D2500" w:rsidP="000D2500">
      <w:pPr>
        <w:widowControl w:val="0"/>
        <w:autoSpaceDE w:val="0"/>
        <w:autoSpaceDN w:val="0"/>
        <w:adjustRightInd w:val="0"/>
        <w:rPr>
          <w:rFonts w:ascii="Helvetica" w:hAnsi="Helvetica" w:cs="Helvetica"/>
          <w:sz w:val="27"/>
          <w:szCs w:val="27"/>
        </w:rPr>
      </w:pPr>
    </w:p>
    <w:p w14:paraId="558BA9CE" w14:textId="77777777" w:rsidR="000D2500" w:rsidRDefault="000D2500" w:rsidP="000D2500">
      <w:pPr>
        <w:widowControl w:val="0"/>
        <w:autoSpaceDE w:val="0"/>
        <w:autoSpaceDN w:val="0"/>
        <w:adjustRightInd w:val="0"/>
        <w:rPr>
          <w:rFonts w:ascii="Helvetica" w:hAnsi="Helvetica" w:cs="Helvetica"/>
          <w:sz w:val="27"/>
          <w:szCs w:val="27"/>
        </w:rPr>
      </w:pPr>
      <w:r>
        <w:rPr>
          <w:rFonts w:ascii="Helvetica" w:hAnsi="Helvetica" w:cs="Helvetica"/>
          <w:sz w:val="27"/>
          <w:szCs w:val="27"/>
        </w:rPr>
        <w:t xml:space="preserve">Assuming that the amounts spent by female and male charge customers at Q-Mart are normally distributed, based on the procedure advocated by </w:t>
      </w:r>
      <w:proofErr w:type="spellStart"/>
      <w:r>
        <w:rPr>
          <w:rFonts w:ascii="Helvetica" w:hAnsi="Helvetica" w:cs="Helvetica"/>
          <w:sz w:val="27"/>
          <w:szCs w:val="27"/>
        </w:rPr>
        <w:t>Bluman</w:t>
      </w:r>
      <w:proofErr w:type="spellEnd"/>
      <w:r>
        <w:rPr>
          <w:rFonts w:ascii="Helvetica" w:hAnsi="Helvetica" w:cs="Helvetica"/>
          <w:sz w:val="27"/>
          <w:szCs w:val="27"/>
        </w:rPr>
        <w:t xml:space="preserve">, what is/are the critical values that you would use to conduct this test of hypothesis? Place your answer, rounded to 3 decimal places, in the blank. If there are two critical values, place only the positive value in the blank. For example, 2.035 would be a legitimate entry.   </w:t>
      </w:r>
    </w:p>
    <w:p w14:paraId="69FE2025" w14:textId="77777777" w:rsidR="000D2500" w:rsidRDefault="000D2500" w:rsidP="000D2500"/>
    <w:tbl>
      <w:tblPr>
        <w:tblW w:w="9018" w:type="dxa"/>
        <w:tblInd w:w="-118"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9018"/>
      </w:tblGrid>
      <w:tr w:rsidR="008C0336" w14:paraId="09FB9E75" w14:textId="77777777" w:rsidTr="000D2500">
        <w:tblPrEx>
          <w:tblCellMar>
            <w:top w:w="0" w:type="dxa"/>
            <w:bottom w:w="0" w:type="dxa"/>
          </w:tblCellMar>
        </w:tblPrEx>
        <w:trPr>
          <w:trHeight w:val="1764"/>
        </w:trPr>
        <w:tc>
          <w:tcPr>
            <w:tcW w:w="90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tbl>
            <w:tblPr>
              <w:tblW w:w="20124" w:type="dxa"/>
              <w:tblBorders>
                <w:top w:val="nil"/>
                <w:left w:val="nil"/>
                <w:right w:val="nil"/>
              </w:tblBorders>
              <w:tblLayout w:type="fixed"/>
              <w:tblCellMar>
                <w:left w:w="0" w:type="dxa"/>
                <w:right w:w="0" w:type="dxa"/>
              </w:tblCellMar>
              <w:tblLook w:val="0000" w:firstRow="0" w:lastRow="0" w:firstColumn="0" w:lastColumn="0" w:noHBand="0" w:noVBand="0"/>
            </w:tblPr>
            <w:tblGrid>
              <w:gridCol w:w="12905"/>
              <w:gridCol w:w="7219"/>
            </w:tblGrid>
            <w:tr w:rsidR="000D2500" w14:paraId="6DC04EAB" w14:textId="77777777">
              <w:tblPrEx>
                <w:tblCellMar>
                  <w:top w:w="0" w:type="dxa"/>
                  <w:left w:w="0" w:type="dxa"/>
                  <w:bottom w:w="0" w:type="dxa"/>
                  <w:right w:w="0" w:type="dxa"/>
                </w:tblCellMar>
              </w:tblPrEx>
              <w:tc>
                <w:tcPr>
                  <w:tcW w:w="12777" w:type="dxa"/>
                  <w:tcBorders>
                    <w:top w:val="nil"/>
                    <w:left w:val="nil"/>
                    <w:bottom w:val="nil"/>
                    <w:right w:val="nil"/>
                  </w:tcBorders>
                  <w:tcMar>
                    <w:top w:w="20" w:type="nil"/>
                    <w:left w:w="20" w:type="nil"/>
                    <w:bottom w:w="20" w:type="nil"/>
                    <w:right w:w="20" w:type="nil"/>
                  </w:tcMar>
                  <w:vAlign w:val="center"/>
                </w:tcPr>
                <w:p w14:paraId="55242340" w14:textId="77777777" w:rsidR="000D2500" w:rsidRDefault="000D2500">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13 of 17</w:t>
                  </w:r>
                </w:p>
              </w:tc>
              <w:tc>
                <w:tcPr>
                  <w:tcW w:w="7147" w:type="dxa"/>
                  <w:tcBorders>
                    <w:top w:val="nil"/>
                    <w:left w:val="nil"/>
                    <w:bottom w:val="nil"/>
                    <w:right w:val="nil"/>
                  </w:tcBorders>
                  <w:tcMar>
                    <w:top w:w="20" w:type="nil"/>
                    <w:left w:w="20" w:type="nil"/>
                    <w:bottom w:w="20" w:type="nil"/>
                    <w:right w:w="20" w:type="nil"/>
                  </w:tcMar>
                  <w:vAlign w:val="center"/>
                </w:tcPr>
                <w:p w14:paraId="66693919"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1.0 Points</w:t>
                  </w:r>
                </w:p>
              </w:tc>
            </w:tr>
          </w:tbl>
          <w:p w14:paraId="0596E71E" w14:textId="77777777" w:rsidR="000D2500" w:rsidRDefault="000D2500">
            <w:pPr>
              <w:widowControl w:val="0"/>
              <w:autoSpaceDE w:val="0"/>
              <w:autoSpaceDN w:val="0"/>
              <w:adjustRightInd w:val="0"/>
              <w:rPr>
                <w:rFonts w:ascii="Lato-Regular" w:hAnsi="Lato-Regular" w:cs="Lato-Regular"/>
                <w:sz w:val="27"/>
                <w:szCs w:val="27"/>
              </w:rPr>
            </w:pPr>
          </w:p>
          <w:p w14:paraId="092D1A15" w14:textId="77777777" w:rsidR="000D2500" w:rsidRDefault="000D2500">
            <w:pPr>
              <w:widowControl w:val="0"/>
              <w:autoSpaceDE w:val="0"/>
              <w:autoSpaceDN w:val="0"/>
              <w:adjustRightInd w:val="0"/>
              <w:rPr>
                <w:rFonts w:ascii="Lato-Regular" w:hAnsi="Lato-Regular" w:cs="Lato-Regular"/>
                <w:sz w:val="27"/>
                <w:szCs w:val="27"/>
              </w:rPr>
            </w:pPr>
            <w:r>
              <w:rPr>
                <w:rFonts w:ascii="Lato-Bold" w:hAnsi="Lato-Bold" w:cs="Lato-Bold"/>
                <w:b/>
                <w:bCs/>
                <w:color w:val="710002"/>
                <w:sz w:val="27"/>
                <w:szCs w:val="27"/>
              </w:rPr>
              <w:t>Accepted characters</w:t>
            </w:r>
            <w:r>
              <w:rPr>
                <w:rFonts w:ascii="Lato-Regular" w:hAnsi="Lato-Regular" w:cs="Lato-Regular"/>
                <w:sz w:val="27"/>
                <w:szCs w:val="27"/>
              </w:rPr>
              <w:t xml:space="preserve">: numbers, decimal point markers (period or comma), sign indicators (-), spaces (e.g., as thousands separator, 5 000), "E" or "e" (used in scientific notation). </w:t>
            </w:r>
            <w:r>
              <w:rPr>
                <w:rFonts w:ascii="Lato-Bold" w:hAnsi="Lato-Bold" w:cs="Lato-Bold"/>
                <w:b/>
                <w:bCs/>
                <w:sz w:val="27"/>
                <w:szCs w:val="27"/>
              </w:rPr>
              <w:t>NOTE:</w:t>
            </w:r>
            <w:r>
              <w:rPr>
                <w:rFonts w:ascii="Lato-Regular" w:hAnsi="Lato-Regular" w:cs="Lato-Regular"/>
                <w:sz w:val="27"/>
                <w:szCs w:val="27"/>
              </w:rPr>
              <w:t xml:space="preserve"> For scientific notation, a period MUST be used as the decimal point marker. </w:t>
            </w:r>
          </w:p>
          <w:p w14:paraId="224E433D"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Complex numbers should be in the form (a + bi) where "a" and "b" need to have explicitly stated values. </w:t>
            </w:r>
          </w:p>
          <w:p w14:paraId="2F764A10"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For example: {1+1i} is valid whereas {1+i} is not. {0+9i} is valid whereas {9i} is not. </w:t>
            </w:r>
          </w:p>
          <w:p w14:paraId="6804058D" w14:textId="77777777" w:rsidR="000D2500" w:rsidRDefault="000D2500">
            <w:pPr>
              <w:widowControl w:val="0"/>
              <w:autoSpaceDE w:val="0"/>
              <w:autoSpaceDN w:val="0"/>
              <w:adjustRightInd w:val="0"/>
              <w:rPr>
                <w:rFonts w:ascii="Lato-Regular" w:hAnsi="Lato-Regular" w:cs="Lato-Regular"/>
                <w:sz w:val="27"/>
                <w:szCs w:val="27"/>
              </w:rPr>
            </w:pPr>
          </w:p>
          <w:p w14:paraId="7D55E5D5"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Are America's top chief executive officers (CEOs) really worth all that money? One way to answer this question is to look at the annual company percentage increase in revenue versus the CEO's annual percentage salary increase in that same company. Suppose that a random sample of companies yielded the following data: </w:t>
            </w:r>
          </w:p>
          <w:p w14:paraId="635F26FF" w14:textId="77777777" w:rsidR="000D2500" w:rsidRDefault="000D2500">
            <w:pPr>
              <w:widowControl w:val="0"/>
              <w:autoSpaceDE w:val="0"/>
              <w:autoSpaceDN w:val="0"/>
              <w:adjustRightInd w:val="0"/>
              <w:rPr>
                <w:rFonts w:ascii="Lato-Regular" w:hAnsi="Lato-Regular" w:cs="Lato-Regular"/>
                <w:sz w:val="27"/>
                <w:szCs w:val="27"/>
              </w:rPr>
            </w:pPr>
          </w:p>
          <w:tbl>
            <w:tblPr>
              <w:tblW w:w="7960" w:type="dxa"/>
              <w:tblBorders>
                <w:top w:val="single" w:sz="8" w:space="0" w:color="6D6D6D"/>
                <w:left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5021"/>
              <w:gridCol w:w="443"/>
              <w:gridCol w:w="442"/>
              <w:gridCol w:w="356"/>
              <w:gridCol w:w="442"/>
              <w:gridCol w:w="442"/>
              <w:gridCol w:w="356"/>
              <w:gridCol w:w="229"/>
              <w:gridCol w:w="229"/>
            </w:tblGrid>
            <w:tr w:rsidR="000D2500" w14:paraId="7979371F" w14:textId="77777777">
              <w:tblPrEx>
                <w:tblCellMar>
                  <w:top w:w="0" w:type="dxa"/>
                  <w:left w:w="0" w:type="dxa"/>
                  <w:bottom w:w="0" w:type="dxa"/>
                  <w:right w:w="0" w:type="dxa"/>
                </w:tblCellMar>
              </w:tblPrEx>
              <w:tc>
                <w:tcPr>
                  <w:tcW w:w="4436"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467DFF9"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percent change for corporation</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083D68"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15</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28927A"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12</w:t>
                  </w:r>
                </w:p>
              </w:tc>
              <w:tc>
                <w:tcPr>
                  <w:tcW w:w="315"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882809"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474D9AE"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12</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1CFBE28"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28</w:t>
                  </w:r>
                </w:p>
              </w:tc>
              <w:tc>
                <w:tcPr>
                  <w:tcW w:w="315"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BEC51F"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6</w:t>
                  </w:r>
                </w:p>
              </w:tc>
              <w:tc>
                <w:tcPr>
                  <w:tcW w:w="20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9CFFC4"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8</w:t>
                  </w:r>
                </w:p>
              </w:tc>
              <w:tc>
                <w:tcPr>
                  <w:tcW w:w="20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0CE350"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w:t>
                  </w:r>
                </w:p>
              </w:tc>
            </w:tr>
            <w:tr w:rsidR="000D2500" w14:paraId="5DA9CC5B" w14:textId="77777777">
              <w:tblPrEx>
                <w:tblBorders>
                  <w:top w:val="none" w:sz="0" w:space="0" w:color="auto"/>
                  <w:bottom w:val="single" w:sz="8" w:space="0" w:color="6D6D6D"/>
                </w:tblBorders>
                <w:tblCellMar>
                  <w:top w:w="0" w:type="dxa"/>
                  <w:left w:w="0" w:type="dxa"/>
                  <w:bottom w:w="0" w:type="dxa"/>
                  <w:right w:w="0" w:type="dxa"/>
                </w:tblCellMar>
              </w:tblPrEx>
              <w:tc>
                <w:tcPr>
                  <w:tcW w:w="4436"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A448FE8"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percent change for CEO</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35183A1"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6</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33BB37"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17</w:t>
                  </w:r>
                </w:p>
              </w:tc>
              <w:tc>
                <w:tcPr>
                  <w:tcW w:w="315"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0A1ED0B"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-4</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F0FA474"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12</w:t>
                  </w:r>
                </w:p>
              </w:tc>
              <w:tc>
                <w:tcPr>
                  <w:tcW w:w="391"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24A784"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32</w:t>
                  </w:r>
                </w:p>
              </w:tc>
              <w:tc>
                <w:tcPr>
                  <w:tcW w:w="315"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73B67B1"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w:t>
                  </w:r>
                </w:p>
              </w:tc>
              <w:tc>
                <w:tcPr>
                  <w:tcW w:w="20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D05CAFE"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7</w:t>
                  </w:r>
                </w:p>
              </w:tc>
              <w:tc>
                <w:tcPr>
                  <w:tcW w:w="20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493602"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w:t>
                  </w:r>
                </w:p>
              </w:tc>
            </w:tr>
          </w:tbl>
          <w:p w14:paraId="5611B2E6" w14:textId="77777777" w:rsidR="000D2500" w:rsidRDefault="000D2500">
            <w:pPr>
              <w:widowControl w:val="0"/>
              <w:autoSpaceDE w:val="0"/>
              <w:autoSpaceDN w:val="0"/>
              <w:adjustRightInd w:val="0"/>
              <w:rPr>
                <w:rFonts w:ascii="Lato-Regular" w:hAnsi="Lato-Regular" w:cs="Lato-Regular"/>
                <w:sz w:val="27"/>
                <w:szCs w:val="27"/>
              </w:rPr>
            </w:pPr>
          </w:p>
          <w:p w14:paraId="0008F45B" w14:textId="77777777" w:rsidR="000D2500" w:rsidRDefault="000D2500">
            <w:pPr>
              <w:widowControl w:val="0"/>
              <w:autoSpaceDE w:val="0"/>
              <w:autoSpaceDN w:val="0"/>
              <w:adjustRightInd w:val="0"/>
              <w:rPr>
                <w:rFonts w:ascii="Lato-Regular" w:hAnsi="Lato-Regular" w:cs="Lato-Regular"/>
                <w:sz w:val="27"/>
                <w:szCs w:val="27"/>
              </w:rPr>
            </w:pPr>
          </w:p>
          <w:p w14:paraId="7292EF84"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Do these data indicate that the population mean percentage increase in corporate revenue is greater than the population mean percentage increase in CEO salary? Use a 5% level of significance. What is the critical value that you would use to conduct this test of hypothesis? Place your answer, rounded to 3 decimal places, in the blank. For example, 2.345 would be a legitimate entry. </w:t>
            </w:r>
          </w:p>
        </w:tc>
      </w:tr>
    </w:tbl>
    <w:p w14:paraId="14FAA73A" w14:textId="77777777" w:rsidR="000D2500" w:rsidRDefault="000D2500" w:rsidP="000D2500"/>
    <w:tbl>
      <w:tblPr>
        <w:tblW w:w="10000" w:type="dxa"/>
        <w:tblInd w:w="-108" w:type="dxa"/>
        <w:tblBorders>
          <w:top w:val="nil"/>
          <w:left w:val="nil"/>
          <w:right w:val="nil"/>
        </w:tblBorders>
        <w:tblLayout w:type="fixed"/>
        <w:tblLook w:val="0000" w:firstRow="0" w:lastRow="0" w:firstColumn="0" w:lastColumn="0" w:noHBand="0" w:noVBand="0"/>
      </w:tblPr>
      <w:tblGrid>
        <w:gridCol w:w="10000"/>
      </w:tblGrid>
      <w:tr w:rsidR="008C0336" w14:paraId="0A2FF163" w14:textId="77777777" w:rsidTr="00620569">
        <w:tblPrEx>
          <w:tblCellMar>
            <w:top w:w="0" w:type="dxa"/>
            <w:bottom w:w="0" w:type="dxa"/>
          </w:tblCellMar>
        </w:tblPrEx>
        <w:trPr>
          <w:trHeight w:val="4113"/>
        </w:trPr>
        <w:tc>
          <w:tcPr>
            <w:tcW w:w="10000" w:type="dxa"/>
            <w:tcMar>
              <w:top w:w="20" w:type="nil"/>
              <w:left w:w="20" w:type="nil"/>
              <w:bottom w:w="20" w:type="nil"/>
              <w:right w:w="20" w:type="nil"/>
            </w:tcMar>
            <w:vAlign w:val="center"/>
          </w:tcPr>
          <w:tbl>
            <w:tblPr>
              <w:tblW w:w="20124" w:type="dxa"/>
              <w:tblBorders>
                <w:top w:val="nil"/>
                <w:left w:val="nil"/>
                <w:right w:val="nil"/>
              </w:tblBorders>
              <w:tblLayout w:type="fixed"/>
              <w:tblCellMar>
                <w:left w:w="0" w:type="dxa"/>
                <w:right w:w="0" w:type="dxa"/>
              </w:tblCellMar>
              <w:tblLook w:val="0000" w:firstRow="0" w:lastRow="0" w:firstColumn="0" w:lastColumn="0" w:noHBand="0" w:noVBand="0"/>
            </w:tblPr>
            <w:tblGrid>
              <w:gridCol w:w="12905"/>
              <w:gridCol w:w="7219"/>
            </w:tblGrid>
            <w:tr w:rsidR="000D2500" w14:paraId="3A5D6BC6" w14:textId="77777777">
              <w:tblPrEx>
                <w:tblCellMar>
                  <w:top w:w="0" w:type="dxa"/>
                  <w:left w:w="0" w:type="dxa"/>
                  <w:bottom w:w="0" w:type="dxa"/>
                  <w:right w:w="0" w:type="dxa"/>
                </w:tblCellMar>
              </w:tblPrEx>
              <w:tc>
                <w:tcPr>
                  <w:tcW w:w="12777" w:type="dxa"/>
                  <w:tcBorders>
                    <w:top w:val="nil"/>
                    <w:left w:val="nil"/>
                    <w:bottom w:val="nil"/>
                    <w:right w:val="nil"/>
                  </w:tcBorders>
                  <w:tcMar>
                    <w:top w:w="20" w:type="nil"/>
                    <w:left w:w="20" w:type="nil"/>
                    <w:bottom w:w="20" w:type="nil"/>
                    <w:right w:w="20" w:type="nil"/>
                  </w:tcMar>
                  <w:vAlign w:val="center"/>
                </w:tcPr>
                <w:p w14:paraId="6EEE22CD" w14:textId="77777777" w:rsidR="000D2500" w:rsidRDefault="000D2500">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14 of 17</w:t>
                  </w:r>
                </w:p>
              </w:tc>
              <w:tc>
                <w:tcPr>
                  <w:tcW w:w="7147" w:type="dxa"/>
                  <w:tcBorders>
                    <w:top w:val="nil"/>
                    <w:left w:val="nil"/>
                    <w:bottom w:val="nil"/>
                    <w:right w:val="nil"/>
                  </w:tcBorders>
                  <w:tcMar>
                    <w:top w:w="20" w:type="nil"/>
                    <w:left w:w="20" w:type="nil"/>
                    <w:bottom w:w="20" w:type="nil"/>
                    <w:right w:w="20" w:type="nil"/>
                  </w:tcMar>
                  <w:vAlign w:val="center"/>
                </w:tcPr>
                <w:p w14:paraId="40B9FE4B"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3.0 Points</w:t>
                  </w:r>
                </w:p>
              </w:tc>
            </w:tr>
          </w:tbl>
          <w:p w14:paraId="2CFC4D51" w14:textId="77777777" w:rsidR="000D2500" w:rsidRDefault="000D2500">
            <w:pPr>
              <w:widowControl w:val="0"/>
              <w:autoSpaceDE w:val="0"/>
              <w:autoSpaceDN w:val="0"/>
              <w:adjustRightInd w:val="0"/>
              <w:rPr>
                <w:rFonts w:ascii="Lato-Regular" w:hAnsi="Lato-Regular" w:cs="Lato-Regular"/>
                <w:sz w:val="27"/>
                <w:szCs w:val="27"/>
              </w:rPr>
            </w:pPr>
          </w:p>
          <w:p w14:paraId="662EF3B7" w14:textId="77777777" w:rsidR="000D2500" w:rsidRDefault="000D2500">
            <w:pPr>
              <w:widowControl w:val="0"/>
              <w:autoSpaceDE w:val="0"/>
              <w:autoSpaceDN w:val="0"/>
              <w:adjustRightInd w:val="0"/>
              <w:rPr>
                <w:rFonts w:ascii="Lato-Regular" w:hAnsi="Lato-Regular" w:cs="Lato-Regular"/>
                <w:sz w:val="27"/>
                <w:szCs w:val="27"/>
              </w:rPr>
            </w:pPr>
            <w:r>
              <w:rPr>
                <w:rFonts w:ascii="Lato-Bold" w:hAnsi="Lato-Bold" w:cs="Lato-Bold"/>
                <w:b/>
                <w:bCs/>
                <w:color w:val="710002"/>
                <w:sz w:val="27"/>
                <w:szCs w:val="27"/>
              </w:rPr>
              <w:t>Accepted characters</w:t>
            </w:r>
            <w:r>
              <w:rPr>
                <w:rFonts w:ascii="Lato-Regular" w:hAnsi="Lato-Regular" w:cs="Lato-Regular"/>
                <w:sz w:val="27"/>
                <w:szCs w:val="27"/>
              </w:rPr>
              <w:t xml:space="preserve">: numbers, decimal point markers (period or comma), sign indicators (-), spaces (e.g., as thousands separator, 5 000), "E" or "e" (used in scientific notation). </w:t>
            </w:r>
            <w:r>
              <w:rPr>
                <w:rFonts w:ascii="Lato-Bold" w:hAnsi="Lato-Bold" w:cs="Lato-Bold"/>
                <w:b/>
                <w:bCs/>
                <w:sz w:val="27"/>
                <w:szCs w:val="27"/>
              </w:rPr>
              <w:t>NOTE:</w:t>
            </w:r>
            <w:r>
              <w:rPr>
                <w:rFonts w:ascii="Lato-Regular" w:hAnsi="Lato-Regular" w:cs="Lato-Regular"/>
                <w:sz w:val="27"/>
                <w:szCs w:val="27"/>
              </w:rPr>
              <w:t xml:space="preserve"> For scientific notation, a period MUST be used as the decimal point marker. </w:t>
            </w:r>
          </w:p>
          <w:p w14:paraId="3248A4C6"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Complex numbers should be in the form (a + bi) where "a" and "b" need to have explicitly stated values. </w:t>
            </w:r>
          </w:p>
          <w:p w14:paraId="27E60BFC"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For example: {1+1i} is valid whereas {1+i} is not. {0+9i} is valid whereas {9i} is not. </w:t>
            </w:r>
          </w:p>
          <w:p w14:paraId="3F668409" w14:textId="77777777" w:rsidR="000D2500" w:rsidRDefault="000D2500">
            <w:pPr>
              <w:widowControl w:val="0"/>
              <w:autoSpaceDE w:val="0"/>
              <w:autoSpaceDN w:val="0"/>
              <w:adjustRightInd w:val="0"/>
              <w:rPr>
                <w:rFonts w:ascii="Lato-Regular" w:hAnsi="Lato-Regular" w:cs="Lato-Regular"/>
                <w:sz w:val="27"/>
                <w:szCs w:val="27"/>
              </w:rPr>
            </w:pPr>
          </w:p>
          <w:p w14:paraId="5AE41DAB"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 special coating is applied to several scale model engine nacelle body shapes to determine if it reduces the drag coefficient.  The following data are the drag coefficient before the coating is applied and after.</w:t>
            </w:r>
          </w:p>
          <w:p w14:paraId="7C52FF23" w14:textId="77777777" w:rsidR="000D2500" w:rsidRDefault="000D2500">
            <w:pPr>
              <w:widowControl w:val="0"/>
              <w:autoSpaceDE w:val="0"/>
              <w:autoSpaceDN w:val="0"/>
              <w:adjustRightInd w:val="0"/>
              <w:rPr>
                <w:rFonts w:ascii="Lato-Regular" w:hAnsi="Lato-Regular" w:cs="Lato-Regular"/>
                <w:sz w:val="27"/>
                <w:szCs w:val="27"/>
              </w:rPr>
            </w:pPr>
          </w:p>
          <w:tbl>
            <w:tblPr>
              <w:tblW w:w="10000" w:type="dxa"/>
              <w:tblBorders>
                <w:top w:val="nil"/>
                <w:left w:val="nil"/>
                <w:right w:val="nil"/>
              </w:tblBorders>
              <w:tblLayout w:type="fixed"/>
              <w:tblCellMar>
                <w:left w:w="0" w:type="dxa"/>
                <w:right w:w="0" w:type="dxa"/>
              </w:tblCellMar>
              <w:tblLook w:val="0000" w:firstRow="0" w:lastRow="0" w:firstColumn="0" w:lastColumn="0" w:noHBand="0" w:noVBand="0"/>
            </w:tblPr>
            <w:tblGrid>
              <w:gridCol w:w="1623"/>
              <w:gridCol w:w="1379"/>
              <w:gridCol w:w="1379"/>
              <w:gridCol w:w="1379"/>
              <w:gridCol w:w="1379"/>
              <w:gridCol w:w="1379"/>
              <w:gridCol w:w="1482"/>
            </w:tblGrid>
            <w:tr w:rsidR="000D2500" w14:paraId="1E2479CE" w14:textId="77777777">
              <w:tblPrEx>
                <w:tblCellMar>
                  <w:top w:w="0" w:type="dxa"/>
                  <w:left w:w="0" w:type="dxa"/>
                  <w:bottom w:w="0" w:type="dxa"/>
                  <w:right w:w="0" w:type="dxa"/>
                </w:tblCellMar>
              </w:tblPrEx>
              <w:tc>
                <w:tcPr>
                  <w:tcW w:w="1551" w:type="dxa"/>
                  <w:tcBorders>
                    <w:top w:val="nil"/>
                    <w:left w:val="nil"/>
                    <w:bottom w:val="nil"/>
                    <w:right w:val="nil"/>
                  </w:tcBorders>
                  <w:tcMar>
                    <w:top w:w="20" w:type="nil"/>
                    <w:left w:w="20" w:type="nil"/>
                    <w:bottom w:w="20" w:type="nil"/>
                    <w:right w:w="20" w:type="nil"/>
                  </w:tcMar>
                  <w:vAlign w:val="center"/>
                </w:tcPr>
                <w:p w14:paraId="1712CFA3"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Model</w:t>
                  </w:r>
                </w:p>
              </w:tc>
              <w:tc>
                <w:tcPr>
                  <w:tcW w:w="1318" w:type="dxa"/>
                  <w:tcBorders>
                    <w:top w:val="nil"/>
                    <w:left w:val="nil"/>
                    <w:bottom w:val="nil"/>
                    <w:right w:val="nil"/>
                  </w:tcBorders>
                  <w:tcMar>
                    <w:top w:w="20" w:type="nil"/>
                    <w:left w:w="20" w:type="nil"/>
                    <w:bottom w:w="20" w:type="nil"/>
                    <w:right w:w="20" w:type="nil"/>
                  </w:tcMar>
                  <w:vAlign w:val="center"/>
                </w:tcPr>
                <w:p w14:paraId="47B465AC"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w:t>
                  </w:r>
                </w:p>
              </w:tc>
              <w:tc>
                <w:tcPr>
                  <w:tcW w:w="1318" w:type="dxa"/>
                  <w:tcBorders>
                    <w:top w:val="nil"/>
                    <w:left w:val="nil"/>
                    <w:bottom w:val="nil"/>
                    <w:right w:val="nil"/>
                  </w:tcBorders>
                  <w:tcMar>
                    <w:top w:w="20" w:type="nil"/>
                    <w:left w:w="20" w:type="nil"/>
                    <w:bottom w:w="20" w:type="nil"/>
                    <w:right w:w="20" w:type="nil"/>
                  </w:tcMar>
                  <w:vAlign w:val="center"/>
                </w:tcPr>
                <w:p w14:paraId="6EAD5FEF"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w:t>
                  </w:r>
                </w:p>
              </w:tc>
              <w:tc>
                <w:tcPr>
                  <w:tcW w:w="1318" w:type="dxa"/>
                  <w:tcBorders>
                    <w:top w:val="nil"/>
                    <w:left w:val="nil"/>
                    <w:bottom w:val="nil"/>
                    <w:right w:val="nil"/>
                  </w:tcBorders>
                  <w:tcMar>
                    <w:top w:w="20" w:type="nil"/>
                    <w:left w:w="20" w:type="nil"/>
                    <w:bottom w:w="20" w:type="nil"/>
                    <w:right w:w="20" w:type="nil"/>
                  </w:tcMar>
                  <w:vAlign w:val="center"/>
                </w:tcPr>
                <w:p w14:paraId="0C46359C"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w:t>
                  </w:r>
                </w:p>
              </w:tc>
              <w:tc>
                <w:tcPr>
                  <w:tcW w:w="1318" w:type="dxa"/>
                  <w:tcBorders>
                    <w:top w:val="nil"/>
                    <w:left w:val="nil"/>
                    <w:bottom w:val="nil"/>
                    <w:right w:val="nil"/>
                  </w:tcBorders>
                  <w:tcMar>
                    <w:top w:w="20" w:type="nil"/>
                    <w:left w:w="20" w:type="nil"/>
                    <w:bottom w:w="20" w:type="nil"/>
                    <w:right w:w="20" w:type="nil"/>
                  </w:tcMar>
                  <w:vAlign w:val="center"/>
                </w:tcPr>
                <w:p w14:paraId="7C8356CB"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#4</w:t>
                  </w:r>
                </w:p>
              </w:tc>
              <w:tc>
                <w:tcPr>
                  <w:tcW w:w="1318" w:type="dxa"/>
                  <w:tcBorders>
                    <w:top w:val="nil"/>
                    <w:left w:val="nil"/>
                    <w:bottom w:val="nil"/>
                    <w:right w:val="nil"/>
                  </w:tcBorders>
                  <w:tcMar>
                    <w:top w:w="20" w:type="nil"/>
                    <w:left w:w="20" w:type="nil"/>
                    <w:bottom w:w="20" w:type="nil"/>
                    <w:right w:w="20" w:type="nil"/>
                  </w:tcMar>
                  <w:vAlign w:val="center"/>
                </w:tcPr>
                <w:p w14:paraId="55A5A1A1"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#5</w:t>
                  </w:r>
                </w:p>
              </w:tc>
              <w:tc>
                <w:tcPr>
                  <w:tcW w:w="1416" w:type="dxa"/>
                  <w:tcBorders>
                    <w:top w:val="nil"/>
                    <w:left w:val="nil"/>
                    <w:bottom w:val="nil"/>
                    <w:right w:val="nil"/>
                  </w:tcBorders>
                  <w:tcMar>
                    <w:top w:w="20" w:type="nil"/>
                    <w:left w:w="20" w:type="nil"/>
                    <w:bottom w:w="20" w:type="nil"/>
                    <w:right w:w="20" w:type="nil"/>
                  </w:tcMar>
                  <w:vAlign w:val="center"/>
                </w:tcPr>
                <w:p w14:paraId="4E368F4E"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#6</w:t>
                  </w:r>
                </w:p>
              </w:tc>
            </w:tr>
            <w:tr w:rsidR="000D2500" w14:paraId="5BEC10D2" w14:textId="77777777">
              <w:tblPrEx>
                <w:tblBorders>
                  <w:top w:val="none" w:sz="0" w:space="0" w:color="auto"/>
                </w:tblBorders>
                <w:tblCellMar>
                  <w:top w:w="0" w:type="dxa"/>
                  <w:left w:w="0" w:type="dxa"/>
                  <w:bottom w:w="0" w:type="dxa"/>
                  <w:right w:w="0" w:type="dxa"/>
                </w:tblCellMar>
              </w:tblPrEx>
              <w:tc>
                <w:tcPr>
                  <w:tcW w:w="1551" w:type="dxa"/>
                  <w:tcBorders>
                    <w:top w:val="nil"/>
                    <w:left w:val="nil"/>
                    <w:bottom w:val="nil"/>
                    <w:right w:val="nil"/>
                  </w:tcBorders>
                  <w:tcMar>
                    <w:top w:w="20" w:type="nil"/>
                    <w:left w:w="20" w:type="nil"/>
                    <w:bottom w:w="20" w:type="nil"/>
                    <w:right w:w="20" w:type="nil"/>
                  </w:tcMar>
                  <w:vAlign w:val="center"/>
                </w:tcPr>
                <w:p w14:paraId="78619ED6"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Before</w:t>
                  </w:r>
                </w:p>
              </w:tc>
              <w:tc>
                <w:tcPr>
                  <w:tcW w:w="1318" w:type="dxa"/>
                  <w:tcBorders>
                    <w:top w:val="nil"/>
                    <w:left w:val="nil"/>
                    <w:bottom w:val="nil"/>
                    <w:right w:val="nil"/>
                  </w:tcBorders>
                  <w:tcMar>
                    <w:top w:w="20" w:type="nil"/>
                    <w:left w:w="20" w:type="nil"/>
                    <w:bottom w:w="20" w:type="nil"/>
                    <w:right w:w="20" w:type="nil"/>
                  </w:tcMar>
                  <w:vAlign w:val="center"/>
                </w:tcPr>
                <w:p w14:paraId="54177120"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0.782</w:t>
                  </w:r>
                </w:p>
              </w:tc>
              <w:tc>
                <w:tcPr>
                  <w:tcW w:w="1318" w:type="dxa"/>
                  <w:tcBorders>
                    <w:top w:val="nil"/>
                    <w:left w:val="nil"/>
                    <w:bottom w:val="nil"/>
                    <w:right w:val="nil"/>
                  </w:tcBorders>
                  <w:tcMar>
                    <w:top w:w="20" w:type="nil"/>
                    <w:left w:w="20" w:type="nil"/>
                    <w:bottom w:w="20" w:type="nil"/>
                    <w:right w:w="20" w:type="nil"/>
                  </w:tcMar>
                  <w:vAlign w:val="center"/>
                </w:tcPr>
                <w:p w14:paraId="225BBC5B"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0.656</w:t>
                  </w:r>
                </w:p>
              </w:tc>
              <w:tc>
                <w:tcPr>
                  <w:tcW w:w="1318" w:type="dxa"/>
                  <w:tcBorders>
                    <w:top w:val="nil"/>
                    <w:left w:val="nil"/>
                    <w:bottom w:val="nil"/>
                    <w:right w:val="nil"/>
                  </w:tcBorders>
                  <w:tcMar>
                    <w:top w:w="20" w:type="nil"/>
                    <w:left w:w="20" w:type="nil"/>
                    <w:bottom w:w="20" w:type="nil"/>
                    <w:right w:w="20" w:type="nil"/>
                  </w:tcMar>
                  <w:vAlign w:val="center"/>
                </w:tcPr>
                <w:p w14:paraId="3455BFD5"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0.541</w:t>
                  </w:r>
                </w:p>
              </w:tc>
              <w:tc>
                <w:tcPr>
                  <w:tcW w:w="1318" w:type="dxa"/>
                  <w:tcBorders>
                    <w:top w:val="nil"/>
                    <w:left w:val="nil"/>
                    <w:bottom w:val="nil"/>
                    <w:right w:val="nil"/>
                  </w:tcBorders>
                  <w:tcMar>
                    <w:top w:w="20" w:type="nil"/>
                    <w:left w:w="20" w:type="nil"/>
                    <w:bottom w:w="20" w:type="nil"/>
                    <w:right w:w="20" w:type="nil"/>
                  </w:tcMar>
                  <w:vAlign w:val="center"/>
                </w:tcPr>
                <w:p w14:paraId="58AD20E0"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0.250</w:t>
                  </w:r>
                </w:p>
              </w:tc>
              <w:tc>
                <w:tcPr>
                  <w:tcW w:w="1318" w:type="dxa"/>
                  <w:tcBorders>
                    <w:top w:val="nil"/>
                    <w:left w:val="nil"/>
                    <w:bottom w:val="nil"/>
                    <w:right w:val="nil"/>
                  </w:tcBorders>
                  <w:tcMar>
                    <w:top w:w="20" w:type="nil"/>
                    <w:left w:w="20" w:type="nil"/>
                    <w:bottom w:w="20" w:type="nil"/>
                    <w:right w:w="20" w:type="nil"/>
                  </w:tcMar>
                  <w:vAlign w:val="center"/>
                </w:tcPr>
                <w:p w14:paraId="04D30AB2"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0.323</w:t>
                  </w:r>
                </w:p>
              </w:tc>
              <w:tc>
                <w:tcPr>
                  <w:tcW w:w="1416" w:type="dxa"/>
                  <w:tcBorders>
                    <w:top w:val="nil"/>
                    <w:left w:val="nil"/>
                    <w:bottom w:val="nil"/>
                    <w:right w:val="nil"/>
                  </w:tcBorders>
                  <w:tcMar>
                    <w:top w:w="20" w:type="nil"/>
                    <w:left w:w="20" w:type="nil"/>
                    <w:bottom w:w="20" w:type="nil"/>
                    <w:right w:w="20" w:type="nil"/>
                  </w:tcMar>
                  <w:vAlign w:val="center"/>
                </w:tcPr>
                <w:p w14:paraId="2F4DEF8F"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0.888</w:t>
                  </w:r>
                </w:p>
              </w:tc>
            </w:tr>
            <w:tr w:rsidR="000D2500" w14:paraId="1C05D1ED" w14:textId="77777777">
              <w:tblPrEx>
                <w:tblCellMar>
                  <w:top w:w="0" w:type="dxa"/>
                  <w:left w:w="0" w:type="dxa"/>
                  <w:bottom w:w="0" w:type="dxa"/>
                  <w:right w:w="0" w:type="dxa"/>
                </w:tblCellMar>
              </w:tblPrEx>
              <w:tc>
                <w:tcPr>
                  <w:tcW w:w="1551" w:type="dxa"/>
                  <w:tcBorders>
                    <w:top w:val="nil"/>
                    <w:left w:val="nil"/>
                    <w:bottom w:val="nil"/>
                    <w:right w:val="nil"/>
                  </w:tcBorders>
                  <w:tcMar>
                    <w:top w:w="20" w:type="nil"/>
                    <w:left w:w="20" w:type="nil"/>
                    <w:bottom w:w="20" w:type="nil"/>
                    <w:right w:w="20" w:type="nil"/>
                  </w:tcMar>
                  <w:vAlign w:val="center"/>
                </w:tcPr>
                <w:p w14:paraId="0A4E3A42"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After</w:t>
                  </w:r>
                </w:p>
              </w:tc>
              <w:tc>
                <w:tcPr>
                  <w:tcW w:w="1318" w:type="dxa"/>
                  <w:tcBorders>
                    <w:top w:val="nil"/>
                    <w:left w:val="nil"/>
                    <w:bottom w:val="nil"/>
                    <w:right w:val="nil"/>
                  </w:tcBorders>
                  <w:tcMar>
                    <w:top w:w="20" w:type="nil"/>
                    <w:left w:w="20" w:type="nil"/>
                    <w:bottom w:w="20" w:type="nil"/>
                    <w:right w:w="20" w:type="nil"/>
                  </w:tcMar>
                  <w:vAlign w:val="center"/>
                </w:tcPr>
                <w:p w14:paraId="761DB404"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0.668</w:t>
                  </w:r>
                </w:p>
              </w:tc>
              <w:tc>
                <w:tcPr>
                  <w:tcW w:w="1318" w:type="dxa"/>
                  <w:tcBorders>
                    <w:top w:val="nil"/>
                    <w:left w:val="nil"/>
                    <w:bottom w:val="nil"/>
                    <w:right w:val="nil"/>
                  </w:tcBorders>
                  <w:tcMar>
                    <w:top w:w="20" w:type="nil"/>
                    <w:left w:w="20" w:type="nil"/>
                    <w:bottom w:w="20" w:type="nil"/>
                    <w:right w:w="20" w:type="nil"/>
                  </w:tcMar>
                  <w:vAlign w:val="center"/>
                </w:tcPr>
                <w:p w14:paraId="6C8FE693"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0.581</w:t>
                  </w:r>
                </w:p>
              </w:tc>
              <w:tc>
                <w:tcPr>
                  <w:tcW w:w="1318" w:type="dxa"/>
                  <w:tcBorders>
                    <w:top w:val="nil"/>
                    <w:left w:val="nil"/>
                    <w:bottom w:val="nil"/>
                    <w:right w:val="nil"/>
                  </w:tcBorders>
                  <w:tcMar>
                    <w:top w:w="20" w:type="nil"/>
                    <w:left w:w="20" w:type="nil"/>
                    <w:bottom w:w="20" w:type="nil"/>
                    <w:right w:w="20" w:type="nil"/>
                  </w:tcMar>
                  <w:vAlign w:val="center"/>
                </w:tcPr>
                <w:p w14:paraId="678D8F9C"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0.532</w:t>
                  </w:r>
                </w:p>
              </w:tc>
              <w:tc>
                <w:tcPr>
                  <w:tcW w:w="1318" w:type="dxa"/>
                  <w:tcBorders>
                    <w:top w:val="nil"/>
                    <w:left w:val="nil"/>
                    <w:bottom w:val="nil"/>
                    <w:right w:val="nil"/>
                  </w:tcBorders>
                  <w:tcMar>
                    <w:top w:w="20" w:type="nil"/>
                    <w:left w:w="20" w:type="nil"/>
                    <w:bottom w:w="20" w:type="nil"/>
                    <w:right w:w="20" w:type="nil"/>
                  </w:tcMar>
                  <w:vAlign w:val="center"/>
                </w:tcPr>
                <w:p w14:paraId="3CCB3767"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0.241</w:t>
                  </w:r>
                </w:p>
              </w:tc>
              <w:tc>
                <w:tcPr>
                  <w:tcW w:w="1318" w:type="dxa"/>
                  <w:tcBorders>
                    <w:top w:val="nil"/>
                    <w:left w:val="nil"/>
                    <w:bottom w:val="nil"/>
                    <w:right w:val="nil"/>
                  </w:tcBorders>
                  <w:tcMar>
                    <w:top w:w="20" w:type="nil"/>
                    <w:left w:w="20" w:type="nil"/>
                    <w:bottom w:w="20" w:type="nil"/>
                    <w:right w:w="20" w:type="nil"/>
                  </w:tcMar>
                  <w:vAlign w:val="center"/>
                </w:tcPr>
                <w:p w14:paraId="5B193B30"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0.334</w:t>
                  </w:r>
                </w:p>
              </w:tc>
              <w:tc>
                <w:tcPr>
                  <w:tcW w:w="1416" w:type="dxa"/>
                  <w:tcBorders>
                    <w:top w:val="nil"/>
                    <w:left w:val="nil"/>
                    <w:bottom w:val="nil"/>
                    <w:right w:val="nil"/>
                  </w:tcBorders>
                  <w:tcMar>
                    <w:top w:w="20" w:type="nil"/>
                    <w:left w:w="20" w:type="nil"/>
                    <w:bottom w:w="20" w:type="nil"/>
                    <w:right w:w="20" w:type="nil"/>
                  </w:tcMar>
                  <w:vAlign w:val="center"/>
                </w:tcPr>
                <w:p w14:paraId="7200994B"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0.891</w:t>
                  </w:r>
                </w:p>
              </w:tc>
            </w:tr>
          </w:tbl>
          <w:p w14:paraId="2653385B" w14:textId="77777777" w:rsidR="000D2500" w:rsidRDefault="000D2500">
            <w:pPr>
              <w:widowControl w:val="0"/>
              <w:autoSpaceDE w:val="0"/>
              <w:autoSpaceDN w:val="0"/>
              <w:adjustRightInd w:val="0"/>
              <w:rPr>
                <w:rFonts w:ascii="Lato-Regular" w:hAnsi="Lato-Regular" w:cs="Lato-Regular"/>
                <w:sz w:val="27"/>
                <w:szCs w:val="27"/>
              </w:rPr>
            </w:pPr>
          </w:p>
          <w:p w14:paraId="61A5CAEE"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 xml:space="preserve">Perform a hypothesis test to determine if there is evidence at the 0.05 level of significance to support the claim that the coating reduces the drag coefficient. </w:t>
            </w:r>
          </w:p>
          <w:p w14:paraId="3066FE6E" w14:textId="77777777" w:rsidR="000D2500" w:rsidRDefault="000D2500">
            <w:pPr>
              <w:widowControl w:val="0"/>
              <w:autoSpaceDE w:val="0"/>
              <w:autoSpaceDN w:val="0"/>
              <w:adjustRightInd w:val="0"/>
              <w:rPr>
                <w:rFonts w:ascii="Lato-Regular" w:hAnsi="Lato-Regular" w:cs="Lato-Regular"/>
                <w:sz w:val="27"/>
                <w:szCs w:val="27"/>
              </w:rPr>
            </w:pPr>
          </w:p>
          <w:p w14:paraId="7A3B8000"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What is the test value for this hypothesis test?</w:t>
            </w:r>
          </w:p>
          <w:p w14:paraId="57AA6920" w14:textId="77777777" w:rsidR="000D2500" w:rsidRDefault="000D2500">
            <w:pPr>
              <w:widowControl w:val="0"/>
              <w:autoSpaceDE w:val="0"/>
              <w:autoSpaceDN w:val="0"/>
              <w:adjustRightInd w:val="0"/>
              <w:rPr>
                <w:rFonts w:ascii="Lato-Regular" w:hAnsi="Lato-Regular" w:cs="Lato-Regular"/>
                <w:sz w:val="27"/>
                <w:szCs w:val="27"/>
              </w:rPr>
            </w:pPr>
          </w:p>
          <w:p w14:paraId="3F8FC478"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Answer:        Round your answer to two decimal places.</w:t>
            </w:r>
          </w:p>
          <w:p w14:paraId="09711341" w14:textId="77777777" w:rsidR="000D2500" w:rsidRDefault="000D2500">
            <w:pPr>
              <w:widowControl w:val="0"/>
              <w:autoSpaceDE w:val="0"/>
              <w:autoSpaceDN w:val="0"/>
              <w:adjustRightInd w:val="0"/>
              <w:rPr>
                <w:rFonts w:ascii="Lato-Regular" w:hAnsi="Lato-Regular" w:cs="Lato-Regular"/>
                <w:sz w:val="27"/>
                <w:szCs w:val="27"/>
              </w:rPr>
            </w:pPr>
          </w:p>
          <w:p w14:paraId="51FC480E"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What is the P-value for this hypothesis test?</w:t>
            </w:r>
          </w:p>
          <w:p w14:paraId="566517B4" w14:textId="77777777" w:rsidR="000D2500" w:rsidRDefault="000D2500">
            <w:pPr>
              <w:widowControl w:val="0"/>
              <w:autoSpaceDE w:val="0"/>
              <w:autoSpaceDN w:val="0"/>
              <w:adjustRightInd w:val="0"/>
              <w:rPr>
                <w:rFonts w:ascii="Lato-Regular" w:hAnsi="Lato-Regular" w:cs="Lato-Regular"/>
                <w:sz w:val="27"/>
                <w:szCs w:val="27"/>
              </w:rPr>
            </w:pPr>
          </w:p>
          <w:p w14:paraId="7F4B2D54"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Answer:         Round your answer to three decimal places.</w:t>
            </w:r>
          </w:p>
          <w:p w14:paraId="0216E0A9" w14:textId="77777777" w:rsidR="000D2500" w:rsidRDefault="000D2500">
            <w:pPr>
              <w:widowControl w:val="0"/>
              <w:autoSpaceDE w:val="0"/>
              <w:autoSpaceDN w:val="0"/>
              <w:adjustRightInd w:val="0"/>
              <w:rPr>
                <w:rFonts w:ascii="Lato-Regular" w:hAnsi="Lato-Regular" w:cs="Lato-Regular"/>
                <w:sz w:val="27"/>
                <w:szCs w:val="27"/>
              </w:rPr>
            </w:pPr>
          </w:p>
          <w:p w14:paraId="42B571A9"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What is your conclusion for this test?  Choose one.</w:t>
            </w:r>
          </w:p>
          <w:p w14:paraId="45D63810" w14:textId="77777777" w:rsidR="000D2500" w:rsidRDefault="000D2500">
            <w:pPr>
              <w:widowControl w:val="0"/>
              <w:autoSpaceDE w:val="0"/>
              <w:autoSpaceDN w:val="0"/>
              <w:adjustRightInd w:val="0"/>
              <w:rPr>
                <w:rFonts w:ascii="Lato-Regular" w:hAnsi="Lato-Regular" w:cs="Lato-Regular"/>
                <w:sz w:val="27"/>
                <w:szCs w:val="27"/>
              </w:rPr>
            </w:pPr>
          </w:p>
          <w:p w14:paraId="46319C39"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1.  There is sufficient evidence to show the coating reduces the drag coefficient.</w:t>
            </w:r>
          </w:p>
          <w:p w14:paraId="78430B73"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2.  There is not sufficient evidence to show that the coating reduces the drag coefficient.</w:t>
            </w:r>
          </w:p>
          <w:p w14:paraId="3F1B2553"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3.  There is sufficient evidence to show that the drag coefficient changed after the coating was applied.</w:t>
            </w:r>
          </w:p>
          <w:p w14:paraId="0F73C662"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4.  There is sufficient evidence to show that the drag coefficient increased after the coating was applied.</w:t>
            </w:r>
          </w:p>
          <w:p w14:paraId="678E6049" w14:textId="77777777" w:rsidR="000D2500" w:rsidRDefault="000D2500">
            <w:pPr>
              <w:widowControl w:val="0"/>
              <w:autoSpaceDE w:val="0"/>
              <w:autoSpaceDN w:val="0"/>
              <w:adjustRightInd w:val="0"/>
              <w:rPr>
                <w:rFonts w:ascii="Lato-Regular" w:hAnsi="Lato-Regular" w:cs="Lato-Regular"/>
                <w:sz w:val="27"/>
                <w:szCs w:val="27"/>
              </w:rPr>
            </w:pPr>
          </w:p>
          <w:p w14:paraId="4EF29FEB" w14:textId="77777777" w:rsidR="000D2500" w:rsidRDefault="000D2500">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Answer:        Enter only a 1, 2, 3 or 4 for your answer.</w:t>
            </w:r>
          </w:p>
          <w:p w14:paraId="4CEDC945" w14:textId="77777777" w:rsidR="00620569" w:rsidRDefault="00620569">
            <w:pPr>
              <w:widowControl w:val="0"/>
              <w:autoSpaceDE w:val="0"/>
              <w:autoSpaceDN w:val="0"/>
              <w:adjustRightInd w:val="0"/>
              <w:rPr>
                <w:rFonts w:ascii="Lato-Regular" w:hAnsi="Lato-Regular" w:cs="Lato-Regular"/>
                <w:sz w:val="27"/>
                <w:szCs w:val="27"/>
              </w:rPr>
            </w:pPr>
          </w:p>
          <w:p w14:paraId="6E4EC8B2" w14:textId="77777777" w:rsidR="00620569" w:rsidRDefault="00620569">
            <w:pPr>
              <w:widowControl w:val="0"/>
              <w:autoSpaceDE w:val="0"/>
              <w:autoSpaceDN w:val="0"/>
              <w:adjustRightInd w:val="0"/>
              <w:rPr>
                <w:rFonts w:ascii="Lato-Regular" w:hAnsi="Lato-Regular" w:cs="Lato-Regular"/>
                <w:color w:val="434343"/>
                <w:sz w:val="27"/>
                <w:szCs w:val="27"/>
              </w:rPr>
            </w:pPr>
            <w:r>
              <w:rPr>
                <w:rFonts w:ascii="Lato-Regular" w:hAnsi="Lato-Regular" w:cs="Lato-Regular"/>
                <w:color w:val="434343"/>
                <w:sz w:val="27"/>
                <w:szCs w:val="27"/>
              </w:rPr>
              <w:t>Question 15 of 17</w:t>
            </w:r>
          </w:p>
          <w:p w14:paraId="5C10C3AF" w14:textId="5F76492D" w:rsidR="00620569" w:rsidRDefault="00620569">
            <w:pPr>
              <w:widowControl w:val="0"/>
              <w:autoSpaceDE w:val="0"/>
              <w:autoSpaceDN w:val="0"/>
              <w:adjustRightInd w:val="0"/>
              <w:rPr>
                <w:rFonts w:ascii="Lato-Regular" w:hAnsi="Lato-Regular" w:cs="Lato-Regular"/>
                <w:sz w:val="27"/>
                <w:szCs w:val="27"/>
              </w:rPr>
            </w:pPr>
            <w:r>
              <w:rPr>
                <w:rFonts w:ascii="Helvetica" w:hAnsi="Helvetica" w:cs="Helvetica"/>
                <w:sz w:val="27"/>
                <w:szCs w:val="27"/>
              </w:rPr>
              <w:t>When testing the equality of two population variances, the test statistic is the ratio of the population variances; namely </w:t>
            </w:r>
            <w:r>
              <w:rPr>
                <w:rFonts w:ascii="Helvetica" w:hAnsi="Helvetica" w:cs="Helvetica"/>
                <w:noProof/>
                <w:sz w:val="27"/>
                <w:szCs w:val="27"/>
              </w:rPr>
              <w:drawing>
                <wp:inline distT="0" distB="0" distL="0" distR="0" wp14:anchorId="08E574EA" wp14:editId="4DB67CA3">
                  <wp:extent cx="241300" cy="419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 cy="419100"/>
                          </a:xfrm>
                          <a:prstGeom prst="rect">
                            <a:avLst/>
                          </a:prstGeom>
                          <a:noFill/>
                          <a:ln>
                            <a:noFill/>
                          </a:ln>
                        </pic:spPr>
                      </pic:pic>
                    </a:graphicData>
                  </a:graphic>
                </wp:inline>
              </w:drawing>
            </w:r>
            <w:r>
              <w:rPr>
                <w:rFonts w:ascii="Helvetica" w:hAnsi="Helvetica" w:cs="Helvetica"/>
                <w:sz w:val="27"/>
                <w:szCs w:val="27"/>
              </w:rPr>
              <w:t xml:space="preserve"> .</w:t>
            </w:r>
          </w:p>
        </w:tc>
      </w:tr>
      <w:tr w:rsidR="00620569" w14:paraId="1EFE694A" w14:textId="77777777" w:rsidTr="00620569">
        <w:tblPrEx>
          <w:tblCellMar>
            <w:top w:w="0" w:type="dxa"/>
            <w:bottom w:w="0" w:type="dxa"/>
          </w:tblCellMar>
        </w:tblPrEx>
        <w:tc>
          <w:tcPr>
            <w:tcW w:w="10000" w:type="dxa"/>
            <w:tcBorders>
              <w:left w:val="nil"/>
              <w:right w:val="nil"/>
            </w:tcBorders>
            <w:tcMar>
              <w:top w:w="20" w:type="nil"/>
              <w:left w:w="20" w:type="nil"/>
              <w:bottom w:w="20" w:type="nil"/>
              <w:right w:w="20" w:type="nil"/>
            </w:tcMar>
            <w:vAlign w:val="center"/>
          </w:tcPr>
          <w:p w14:paraId="4002C9D2" w14:textId="77777777" w:rsidR="00620569" w:rsidRDefault="00620569">
            <w:pPr>
              <w:widowControl w:val="0"/>
              <w:autoSpaceDE w:val="0"/>
              <w:autoSpaceDN w:val="0"/>
              <w:adjustRightInd w:val="0"/>
              <w:rPr>
                <w:rFonts w:ascii="Lato-Regular" w:hAnsi="Lato-Regular" w:cs="Lato-Regular"/>
                <w:sz w:val="27"/>
                <w:szCs w:val="27"/>
              </w:rPr>
            </w:pPr>
          </w:p>
          <w:p w14:paraId="26DA47BA" w14:textId="77777777" w:rsidR="00620569" w:rsidRDefault="00620569">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True</w:t>
            </w:r>
          </w:p>
        </w:tc>
      </w:tr>
      <w:tr w:rsidR="00620569" w14:paraId="7B314BE4" w14:textId="77777777" w:rsidTr="00620569">
        <w:tblPrEx>
          <w:tblCellMar>
            <w:top w:w="0" w:type="dxa"/>
            <w:bottom w:w="0" w:type="dxa"/>
          </w:tblCellMar>
        </w:tblPrEx>
        <w:tc>
          <w:tcPr>
            <w:tcW w:w="10000" w:type="dxa"/>
            <w:tcBorders>
              <w:left w:val="nil"/>
              <w:right w:val="nil"/>
            </w:tcBorders>
            <w:tcMar>
              <w:top w:w="20" w:type="nil"/>
              <w:left w:w="20" w:type="nil"/>
              <w:bottom w:w="20" w:type="nil"/>
              <w:right w:w="20" w:type="nil"/>
            </w:tcMar>
            <w:vAlign w:val="center"/>
          </w:tcPr>
          <w:p w14:paraId="2119F0A2" w14:textId="77777777" w:rsidR="00620569" w:rsidRDefault="00620569">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False</w:t>
            </w:r>
          </w:p>
        </w:tc>
      </w:tr>
    </w:tbl>
    <w:p w14:paraId="6C4C0A26" w14:textId="77777777" w:rsidR="000D2500" w:rsidRDefault="000D2500" w:rsidP="000D2500"/>
    <w:p w14:paraId="1DF97AD0" w14:textId="77777777" w:rsidR="00620569" w:rsidRDefault="00620569" w:rsidP="000D2500">
      <w:pPr>
        <w:rPr>
          <w:rFonts w:ascii="Lato-Regular" w:hAnsi="Lato-Regular" w:cs="Lato-Regular"/>
          <w:color w:val="434343"/>
          <w:sz w:val="27"/>
          <w:szCs w:val="27"/>
        </w:rPr>
      </w:pPr>
      <w:r>
        <w:rPr>
          <w:rFonts w:ascii="Lato-Regular" w:hAnsi="Lato-Regular" w:cs="Lato-Regular"/>
          <w:color w:val="434343"/>
          <w:sz w:val="27"/>
          <w:szCs w:val="27"/>
        </w:rPr>
        <w:t>Question 16 of 17</w:t>
      </w:r>
    </w:p>
    <w:p w14:paraId="3C2E53EF" w14:textId="06E938D6" w:rsidR="000D2500" w:rsidRDefault="00620569" w:rsidP="000D2500">
      <w:pPr>
        <w:rPr>
          <w:rFonts w:ascii="Helvetica" w:hAnsi="Helvetica" w:cs="Helvetica"/>
          <w:sz w:val="27"/>
          <w:szCs w:val="27"/>
        </w:rPr>
      </w:pPr>
      <w:r>
        <w:rPr>
          <w:rFonts w:ascii="Helvetica" w:hAnsi="Helvetica" w:cs="Helvetica"/>
          <w:sz w:val="27"/>
          <w:szCs w:val="27"/>
        </w:rPr>
        <w:t>If there is no linear relationship between two variables X and Y, the coefficient of determination, R</w:t>
      </w:r>
      <w:r>
        <w:rPr>
          <w:rFonts w:ascii="Helvetica" w:hAnsi="Helvetica" w:cs="Helvetica"/>
          <w:sz w:val="22"/>
          <w:szCs w:val="22"/>
          <w:vertAlign w:val="superscript"/>
        </w:rPr>
        <w:t>2</w:t>
      </w:r>
      <w:r>
        <w:rPr>
          <w:rFonts w:ascii="Helvetica" w:hAnsi="Helvetica" w:cs="Helvetica"/>
          <w:sz w:val="27"/>
          <w:szCs w:val="27"/>
        </w:rPr>
        <w:t xml:space="preserve">, must be </w:t>
      </w:r>
      <w:r>
        <w:rPr>
          <w:rFonts w:ascii="Helvetica" w:hAnsi="Helvetica" w:cs="Helvetica"/>
          <w:noProof/>
          <w:sz w:val="27"/>
          <w:szCs w:val="27"/>
        </w:rPr>
        <w:drawing>
          <wp:inline distT="0" distB="0" distL="0" distR="0" wp14:anchorId="579B8B43" wp14:editId="0770F1A4">
            <wp:extent cx="241300" cy="203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Helvetica" w:hAnsi="Helvetica" w:cs="Helvetica"/>
          <w:sz w:val="27"/>
          <w:szCs w:val="27"/>
        </w:rPr>
        <w:t>1.0.</w:t>
      </w:r>
    </w:p>
    <w:p w14:paraId="2772FF76" w14:textId="77777777" w:rsidR="00620569" w:rsidRDefault="00620569" w:rsidP="000D2500">
      <w:pPr>
        <w:rPr>
          <w:rFonts w:ascii="Helvetica" w:hAnsi="Helvetica" w:cs="Helvetica"/>
          <w:sz w:val="27"/>
          <w:szCs w:val="27"/>
        </w:rPr>
      </w:pPr>
    </w:p>
    <w:tbl>
      <w:tblPr>
        <w:tblW w:w="10000" w:type="dxa"/>
        <w:tblInd w:w="-108" w:type="dxa"/>
        <w:tblBorders>
          <w:top w:val="nil"/>
          <w:left w:val="nil"/>
          <w:right w:val="nil"/>
        </w:tblBorders>
        <w:tblLayout w:type="fixed"/>
        <w:tblLook w:val="0000" w:firstRow="0" w:lastRow="0" w:firstColumn="0" w:lastColumn="0" w:noHBand="0" w:noVBand="0"/>
      </w:tblPr>
      <w:tblGrid>
        <w:gridCol w:w="10000"/>
      </w:tblGrid>
      <w:tr w:rsidR="00620569" w14:paraId="2729ED58" w14:textId="77777777" w:rsidTr="004E505D">
        <w:tblPrEx>
          <w:tblCellMar>
            <w:top w:w="0" w:type="dxa"/>
            <w:bottom w:w="0" w:type="dxa"/>
          </w:tblCellMar>
        </w:tblPrEx>
        <w:tc>
          <w:tcPr>
            <w:tcW w:w="10000" w:type="dxa"/>
            <w:tcBorders>
              <w:left w:val="nil"/>
              <w:right w:val="nil"/>
            </w:tcBorders>
            <w:tcMar>
              <w:top w:w="20" w:type="nil"/>
              <w:left w:w="20" w:type="nil"/>
              <w:bottom w:w="20" w:type="nil"/>
              <w:right w:w="20" w:type="nil"/>
            </w:tcMar>
            <w:vAlign w:val="center"/>
          </w:tcPr>
          <w:p w14:paraId="191FE86D" w14:textId="77777777" w:rsidR="00620569" w:rsidRDefault="00620569" w:rsidP="004E505D">
            <w:pPr>
              <w:widowControl w:val="0"/>
              <w:autoSpaceDE w:val="0"/>
              <w:autoSpaceDN w:val="0"/>
              <w:adjustRightInd w:val="0"/>
              <w:rPr>
                <w:rFonts w:ascii="Lato-Regular" w:hAnsi="Lato-Regular" w:cs="Lato-Regular"/>
                <w:sz w:val="27"/>
                <w:szCs w:val="27"/>
              </w:rPr>
            </w:pPr>
          </w:p>
          <w:p w14:paraId="78246454" w14:textId="77777777" w:rsidR="00620569" w:rsidRDefault="00620569" w:rsidP="004E505D">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True</w:t>
            </w:r>
          </w:p>
        </w:tc>
      </w:tr>
      <w:tr w:rsidR="00620569" w14:paraId="52F5E942" w14:textId="77777777" w:rsidTr="00620569">
        <w:tblPrEx>
          <w:tblCellMar>
            <w:top w:w="0" w:type="dxa"/>
            <w:bottom w:w="0" w:type="dxa"/>
          </w:tblCellMar>
        </w:tblPrEx>
        <w:trPr>
          <w:trHeight w:val="100"/>
        </w:trPr>
        <w:tc>
          <w:tcPr>
            <w:tcW w:w="10000" w:type="dxa"/>
            <w:tcBorders>
              <w:left w:val="nil"/>
              <w:right w:val="nil"/>
            </w:tcBorders>
            <w:tcMar>
              <w:top w:w="20" w:type="nil"/>
              <w:left w:w="20" w:type="nil"/>
              <w:bottom w:w="20" w:type="nil"/>
              <w:right w:w="20" w:type="nil"/>
            </w:tcMar>
            <w:vAlign w:val="center"/>
          </w:tcPr>
          <w:p w14:paraId="0E830224" w14:textId="77777777" w:rsidR="00620569" w:rsidRDefault="00620569" w:rsidP="004E505D">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False</w:t>
            </w:r>
          </w:p>
        </w:tc>
      </w:tr>
    </w:tbl>
    <w:p w14:paraId="01BF0B44" w14:textId="77777777" w:rsidR="00620569" w:rsidRDefault="00620569" w:rsidP="000D2500"/>
    <w:p w14:paraId="0D1D5B1F" w14:textId="77777777" w:rsidR="00620569" w:rsidRDefault="00620569" w:rsidP="000D2500">
      <w:pPr>
        <w:rPr>
          <w:rFonts w:ascii="Lato-Regular" w:hAnsi="Lato-Regular" w:cs="Lato-Regular"/>
          <w:color w:val="434343"/>
          <w:sz w:val="27"/>
          <w:szCs w:val="27"/>
        </w:rPr>
      </w:pPr>
      <w:r>
        <w:rPr>
          <w:rFonts w:ascii="Lato-Regular" w:hAnsi="Lato-Regular" w:cs="Lato-Regular"/>
          <w:color w:val="434343"/>
          <w:sz w:val="27"/>
          <w:szCs w:val="27"/>
        </w:rPr>
        <w:t>Question 17 of 17</w:t>
      </w:r>
    </w:p>
    <w:p w14:paraId="3F025C13" w14:textId="3A3D66EA" w:rsidR="00620569" w:rsidRDefault="00620569" w:rsidP="000D2500">
      <w:pPr>
        <w:rPr>
          <w:rFonts w:ascii="Lato-Regular" w:hAnsi="Lato-Regular" w:cs="Lato-Regular"/>
          <w:sz w:val="27"/>
          <w:szCs w:val="27"/>
        </w:rPr>
      </w:pPr>
      <w:r>
        <w:rPr>
          <w:rFonts w:ascii="Lato-Regular" w:hAnsi="Lato-Regular" w:cs="Lato-Regular"/>
          <w:sz w:val="27"/>
          <w:szCs w:val="27"/>
        </w:rPr>
        <w:t>A simple linear regression equation is given by y' = 5 + 3x. The predicted value of Y when X = 3 is 5.</w:t>
      </w:r>
    </w:p>
    <w:p w14:paraId="61224AAD" w14:textId="77777777" w:rsidR="00620569" w:rsidRDefault="00620569" w:rsidP="000D2500">
      <w:pPr>
        <w:rPr>
          <w:rFonts w:ascii="Lato-Regular" w:hAnsi="Lato-Regular" w:cs="Lato-Regular"/>
          <w:sz w:val="27"/>
          <w:szCs w:val="27"/>
        </w:rPr>
      </w:pPr>
    </w:p>
    <w:tbl>
      <w:tblPr>
        <w:tblW w:w="10000" w:type="dxa"/>
        <w:tblInd w:w="-108" w:type="dxa"/>
        <w:tblBorders>
          <w:top w:val="nil"/>
          <w:left w:val="nil"/>
          <w:right w:val="nil"/>
        </w:tblBorders>
        <w:tblLayout w:type="fixed"/>
        <w:tblLook w:val="0000" w:firstRow="0" w:lastRow="0" w:firstColumn="0" w:lastColumn="0" w:noHBand="0" w:noVBand="0"/>
      </w:tblPr>
      <w:tblGrid>
        <w:gridCol w:w="10000"/>
      </w:tblGrid>
      <w:tr w:rsidR="00620569" w14:paraId="252F985E" w14:textId="77777777" w:rsidTr="004E505D">
        <w:tblPrEx>
          <w:tblCellMar>
            <w:top w:w="0" w:type="dxa"/>
            <w:bottom w:w="0" w:type="dxa"/>
          </w:tblCellMar>
        </w:tblPrEx>
        <w:tc>
          <w:tcPr>
            <w:tcW w:w="10000" w:type="dxa"/>
            <w:tcBorders>
              <w:left w:val="nil"/>
              <w:right w:val="nil"/>
            </w:tcBorders>
            <w:tcMar>
              <w:top w:w="20" w:type="nil"/>
              <w:left w:w="20" w:type="nil"/>
              <w:bottom w:w="20" w:type="nil"/>
              <w:right w:w="20" w:type="nil"/>
            </w:tcMar>
            <w:vAlign w:val="center"/>
          </w:tcPr>
          <w:p w14:paraId="06098446" w14:textId="77777777" w:rsidR="00620569" w:rsidRDefault="00620569" w:rsidP="004E505D">
            <w:pPr>
              <w:widowControl w:val="0"/>
              <w:autoSpaceDE w:val="0"/>
              <w:autoSpaceDN w:val="0"/>
              <w:adjustRightInd w:val="0"/>
              <w:rPr>
                <w:rFonts w:ascii="Lato-Regular" w:hAnsi="Lato-Regular" w:cs="Lato-Regular"/>
                <w:sz w:val="27"/>
                <w:szCs w:val="27"/>
              </w:rPr>
            </w:pPr>
          </w:p>
          <w:p w14:paraId="36242F19" w14:textId="77777777" w:rsidR="00620569" w:rsidRDefault="00620569" w:rsidP="004E505D">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True</w:t>
            </w:r>
          </w:p>
        </w:tc>
      </w:tr>
      <w:tr w:rsidR="00620569" w14:paraId="2D79CFB6" w14:textId="77777777" w:rsidTr="004E505D">
        <w:tblPrEx>
          <w:tblCellMar>
            <w:top w:w="0" w:type="dxa"/>
            <w:bottom w:w="0" w:type="dxa"/>
          </w:tblCellMar>
        </w:tblPrEx>
        <w:trPr>
          <w:trHeight w:val="100"/>
        </w:trPr>
        <w:tc>
          <w:tcPr>
            <w:tcW w:w="10000" w:type="dxa"/>
            <w:tcBorders>
              <w:left w:val="nil"/>
              <w:right w:val="nil"/>
            </w:tcBorders>
            <w:tcMar>
              <w:top w:w="20" w:type="nil"/>
              <w:left w:w="20" w:type="nil"/>
              <w:bottom w:w="20" w:type="nil"/>
              <w:right w:w="20" w:type="nil"/>
            </w:tcMar>
            <w:vAlign w:val="center"/>
          </w:tcPr>
          <w:p w14:paraId="2DF51029" w14:textId="77777777" w:rsidR="00620569" w:rsidRDefault="00620569" w:rsidP="004E505D">
            <w:pPr>
              <w:widowControl w:val="0"/>
              <w:autoSpaceDE w:val="0"/>
              <w:autoSpaceDN w:val="0"/>
              <w:adjustRightInd w:val="0"/>
              <w:rPr>
                <w:rFonts w:ascii="Lato-Regular" w:hAnsi="Lato-Regular" w:cs="Lato-Regular"/>
                <w:sz w:val="27"/>
                <w:szCs w:val="27"/>
              </w:rPr>
            </w:pPr>
            <w:r>
              <w:rPr>
                <w:rFonts w:ascii="Lato-Regular" w:hAnsi="Lato-Regular" w:cs="Lato-Regular"/>
                <w:sz w:val="27"/>
                <w:szCs w:val="27"/>
              </w:rPr>
              <w:t>False</w:t>
            </w:r>
          </w:p>
        </w:tc>
      </w:tr>
    </w:tbl>
    <w:p w14:paraId="7B97B50C" w14:textId="77777777" w:rsidR="00620569" w:rsidRDefault="00620569" w:rsidP="000D2500">
      <w:bookmarkStart w:id="0" w:name="_GoBack"/>
      <w:bookmarkEnd w:id="0"/>
    </w:p>
    <w:sectPr w:rsidR="00620569" w:rsidSect="00165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Lato-Bold">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4"/>
    <w:rsid w:val="000D2500"/>
    <w:rsid w:val="00165E32"/>
    <w:rsid w:val="00620569"/>
    <w:rsid w:val="007E5244"/>
    <w:rsid w:val="008C0336"/>
    <w:rsid w:val="00E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383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1116</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gee</dc:creator>
  <cp:keywords/>
  <dc:description/>
  <cp:lastModifiedBy>a-aron gee</cp:lastModifiedBy>
  <cp:revision>2</cp:revision>
  <dcterms:created xsi:type="dcterms:W3CDTF">2016-09-26T17:24:00Z</dcterms:created>
  <dcterms:modified xsi:type="dcterms:W3CDTF">2016-09-26T17:38:00Z</dcterms:modified>
</cp:coreProperties>
</file>