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DB" w:rsidRDefault="00A213F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widget industry is perfectly competitive. The industry demand and supply functions for widgets are given below. </w:t>
      </w:r>
    </w:p>
    <w:p w:rsidR="00A750DB" w:rsidRDefault="00A213F2">
      <w:pPr>
        <w:ind w:left="99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vertAlign w:val="subscript"/>
        </w:rPr>
        <w:t>d</w:t>
      </w:r>
      <w:proofErr w:type="spellEnd"/>
      <w:r>
        <w:rPr>
          <w:rFonts w:ascii="Calibri" w:eastAsia="Calibri" w:hAnsi="Calibri" w:cs="Calibri"/>
        </w:rPr>
        <w:t xml:space="preserve"> = 424 – 40P</w:t>
      </w:r>
    </w:p>
    <w:p w:rsidR="00A750DB" w:rsidRDefault="00A213F2">
      <w:pPr>
        <w:ind w:left="99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vertAlign w:val="subscript"/>
        </w:rPr>
        <w:t xml:space="preserve">s </w:t>
      </w:r>
      <w:r>
        <w:rPr>
          <w:rFonts w:ascii="Calibri" w:eastAsia="Calibri" w:hAnsi="Calibri" w:cs="Calibri"/>
        </w:rPr>
        <w:t xml:space="preserve"> =</w:t>
      </w:r>
      <w:proofErr w:type="gramEnd"/>
      <w:r>
        <w:rPr>
          <w:rFonts w:ascii="Calibri" w:eastAsia="Calibri" w:hAnsi="Calibri" w:cs="Calibri"/>
        </w:rPr>
        <w:t xml:space="preserve"> 40 +   8P</w:t>
      </w:r>
    </w:p>
    <w:p w:rsidR="00A750DB" w:rsidRDefault="00A213F2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equilibrium price and quantity for the industry?</w:t>
      </w:r>
    </w:p>
    <w:p w:rsidR="00A750DB" w:rsidRDefault="00A213F2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the government establishes a price floor of $9, explain what will result in terms of excess demand or supply.</w:t>
      </w:r>
    </w:p>
    <w:p w:rsidR="00A750DB" w:rsidRDefault="00A213F2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the government establishes a price ceiling of $6, explain what will result in terms of excess demand or supply.</w:t>
      </w:r>
    </w:p>
    <w:p w:rsidR="00A750DB" w:rsidRDefault="00A213F2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Assume the supply curve shif</w:t>
      </w:r>
      <w:r>
        <w:rPr>
          <w:rFonts w:ascii="Calibri" w:eastAsia="Calibri" w:hAnsi="Calibri" w:cs="Calibri"/>
        </w:rPr>
        <w:t xml:space="preserve">ts to </w:t>
      </w:r>
    </w:p>
    <w:p w:rsidR="00A750DB" w:rsidRDefault="00A213F2">
      <w:pPr>
        <w:ind w:left="360" w:firstLine="6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vertAlign w:val="subscript"/>
        </w:rPr>
        <w:t>s</w:t>
      </w:r>
      <w:r>
        <w:rPr>
          <w:rFonts w:ascii="Calibri" w:eastAsia="Calibri" w:hAnsi="Calibri" w:cs="Calibri"/>
        </w:rPr>
        <w:t>’ = 34 + 12P</w:t>
      </w:r>
    </w:p>
    <w:p w:rsidR="00A750DB" w:rsidRDefault="00A213F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new equilibrium price and quantity?</w:t>
      </w:r>
    </w:p>
    <w:p w:rsidR="00A750DB" w:rsidRPr="00A213F2" w:rsidRDefault="00A213F2" w:rsidP="00A213F2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Assume in addition to the supply curve shifting, the demand curve shifts to </w:t>
      </w:r>
    </w:p>
    <w:p w:rsidR="00A750DB" w:rsidRDefault="00A213F2" w:rsidP="00A213F2">
      <w:pPr>
        <w:ind w:left="720" w:firstLine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vertAlign w:val="subscript"/>
        </w:rPr>
        <w:t>d</w:t>
      </w:r>
      <w:proofErr w:type="spellEnd"/>
      <w:r>
        <w:rPr>
          <w:rFonts w:ascii="Calibri" w:eastAsia="Calibri" w:hAnsi="Calibri" w:cs="Calibri"/>
        </w:rPr>
        <w:t>’ = 484 – 38P</w:t>
      </w:r>
    </w:p>
    <w:p w:rsidR="00A750DB" w:rsidRDefault="00A213F2" w:rsidP="00A213F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happens to equilibrium price and output?</w:t>
      </w:r>
    </w:p>
    <w:p w:rsidR="00A750DB" w:rsidRDefault="00A213F2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Below is a table with total data for a firm</w:t>
      </w:r>
      <w:r>
        <w:rPr>
          <w:rFonts w:ascii="Calibri" w:eastAsia="Calibri" w:hAnsi="Calibri" w:cs="Calibri"/>
        </w:rPr>
        <w:t xml:space="preserve"> in a perfectly competitive industry. </w:t>
      </w:r>
    </w:p>
    <w:tbl>
      <w:tblPr>
        <w:tblW w:w="0" w:type="auto"/>
        <w:tblInd w:w="15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8"/>
        <w:gridCol w:w="2070"/>
      </w:tblGrid>
      <w:tr w:rsidR="00A750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Quantity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Cost</w:t>
            </w:r>
          </w:p>
        </w:tc>
      </w:tr>
      <w:tr w:rsidR="00A750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A750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</w:t>
            </w:r>
          </w:p>
        </w:tc>
      </w:tr>
      <w:tr w:rsidR="00A750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</w:tr>
      <w:tr w:rsidR="00A750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360</w:t>
            </w:r>
          </w:p>
        </w:tc>
      </w:tr>
      <w:tr w:rsidR="00A750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</w:t>
            </w:r>
          </w:p>
        </w:tc>
      </w:tr>
      <w:tr w:rsidR="00A750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</w:tr>
      <w:tr w:rsidR="00A750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770</w:t>
            </w:r>
          </w:p>
        </w:tc>
      </w:tr>
      <w:tr w:rsidR="00A750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960</w:t>
            </w:r>
          </w:p>
        </w:tc>
      </w:tr>
    </w:tbl>
    <w:p w:rsidR="00A750DB" w:rsidRDefault="00A750DB">
      <w:pPr>
        <w:rPr>
          <w:rFonts w:ascii="Calibri" w:eastAsia="Calibri" w:hAnsi="Calibri" w:cs="Calibri"/>
        </w:rPr>
      </w:pPr>
    </w:p>
    <w:p w:rsidR="00A750DB" w:rsidRDefault="00A213F2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What is the marginal cost and average total cost for the firm at each level of output?</w:t>
      </w:r>
    </w:p>
    <w:p w:rsidR="00A750DB" w:rsidRDefault="00A213F2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the prevailing market price is $34 per unit, how many units will be produced and sold? What are the profits per unit? What are total profits?</w:t>
      </w:r>
    </w:p>
    <w:p w:rsidR="00A750DB" w:rsidRPr="00A213F2" w:rsidRDefault="00A213F2" w:rsidP="00A213F2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the industry in long run equilibrium at this price? If not, what do you expect to happen to price over time?</w:t>
      </w:r>
    </w:p>
    <w:p w:rsidR="00A750DB" w:rsidRDefault="00A213F2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Jones Company operates within a monopolistically competitive industry. The estimated demand for its products is given by the following inverse demand function</w:t>
      </w:r>
    </w:p>
    <w:p w:rsidR="00A750DB" w:rsidRDefault="00A213F2">
      <w:pPr>
        <w:tabs>
          <w:tab w:val="left" w:pos="720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 = 1760 – 12Q</w:t>
      </w:r>
    </w:p>
    <w:p w:rsidR="00A750DB" w:rsidRDefault="00A213F2">
      <w:pPr>
        <w:tabs>
          <w:tab w:val="left" w:pos="720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finance department has estimated its total cost function as</w:t>
      </w:r>
    </w:p>
    <w:p w:rsidR="00A750DB" w:rsidRDefault="00A213F2">
      <w:pPr>
        <w:tabs>
          <w:tab w:val="left" w:pos="720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TC = 24,000 + 5 Q – 15 Q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+ 0.333 Q</w:t>
      </w:r>
      <w:r>
        <w:rPr>
          <w:rFonts w:ascii="Calibri" w:eastAsia="Calibri" w:hAnsi="Calibri" w:cs="Calibri"/>
          <w:vertAlign w:val="superscript"/>
        </w:rPr>
        <w:t>3</w:t>
      </w:r>
    </w:p>
    <w:p w:rsidR="00A750DB" w:rsidRDefault="00A213F2">
      <w:pPr>
        <w:numPr>
          <w:ilvl w:val="0"/>
          <w:numId w:val="7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level of output that maximizes short run profits?</w:t>
      </w:r>
    </w:p>
    <w:p w:rsidR="00A750DB" w:rsidRDefault="00A213F2">
      <w:pPr>
        <w:numPr>
          <w:ilvl w:val="0"/>
          <w:numId w:val="7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profit maximizing price?</w:t>
      </w:r>
    </w:p>
    <w:p w:rsidR="00A750DB" w:rsidRDefault="00A213F2">
      <w:pPr>
        <w:numPr>
          <w:ilvl w:val="0"/>
          <w:numId w:val="7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total profits?</w:t>
      </w:r>
    </w:p>
    <w:p w:rsidR="00A750DB" w:rsidRDefault="00A213F2" w:rsidP="00A213F2">
      <w:pPr>
        <w:numPr>
          <w:ilvl w:val="0"/>
          <w:numId w:val="7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effect of an increase in fixed costs of $5000 on equilibrium price and output?</w:t>
      </w:r>
    </w:p>
    <w:p w:rsidR="00A213F2" w:rsidRPr="00A213F2" w:rsidRDefault="00A213F2" w:rsidP="00A213F2">
      <w:pPr>
        <w:rPr>
          <w:rFonts w:ascii="Calibri" w:eastAsia="Calibri" w:hAnsi="Calibri" w:cs="Calibri"/>
        </w:rPr>
      </w:pPr>
    </w:p>
    <w:p w:rsidR="00A750DB" w:rsidRPr="00A213F2" w:rsidRDefault="00A213F2" w:rsidP="00A213F2">
      <w:pPr>
        <w:numPr>
          <w:ilvl w:val="0"/>
          <w:numId w:val="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Smi</w:t>
      </w:r>
      <w:r>
        <w:rPr>
          <w:rFonts w:ascii="Calibri" w:eastAsia="Calibri" w:hAnsi="Calibri" w:cs="Calibri"/>
        </w:rPr>
        <w:t xml:space="preserve">th Corp. has determined that its contribution margin, (P – MC)/P, is 40%. A recent market research study found the following relationship between adverting outlays and sales revenue. </w:t>
      </w:r>
    </w:p>
    <w:tbl>
      <w:tblPr>
        <w:tblW w:w="0" w:type="auto"/>
        <w:tblInd w:w="1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2880"/>
      </w:tblGrid>
      <w:tr w:rsidR="00A750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Advertising Outlays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Gross Revenues from Sales</w:t>
            </w:r>
          </w:p>
        </w:tc>
      </w:tr>
      <w:tr w:rsidR="00A750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$500,000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$4,000,000</w:t>
            </w:r>
          </w:p>
        </w:tc>
      </w:tr>
      <w:tr w:rsidR="00A750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$600,000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$4,500,000</w:t>
            </w:r>
          </w:p>
        </w:tc>
      </w:tr>
      <w:tr w:rsidR="00A750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$700,000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$4,900,000</w:t>
            </w:r>
          </w:p>
        </w:tc>
      </w:tr>
      <w:tr w:rsidR="00A750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$800,000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$5,200,000</w:t>
            </w:r>
          </w:p>
        </w:tc>
      </w:tr>
      <w:tr w:rsidR="00A750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$900,000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$5,420,000</w:t>
            </w:r>
          </w:p>
        </w:tc>
      </w:tr>
      <w:tr w:rsidR="00A750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$1,000,000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0DB" w:rsidRDefault="00A213F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$5,600,000</w:t>
            </w:r>
          </w:p>
        </w:tc>
      </w:tr>
    </w:tbl>
    <w:p w:rsidR="00A750DB" w:rsidRDefault="00A750DB">
      <w:pPr>
        <w:ind w:left="720"/>
        <w:rPr>
          <w:rFonts w:ascii="Calibri" w:eastAsia="Calibri" w:hAnsi="Calibri" w:cs="Calibri"/>
        </w:rPr>
      </w:pPr>
    </w:p>
    <w:p w:rsidR="00A750DB" w:rsidRDefault="00A213F2">
      <w:pPr>
        <w:numPr>
          <w:ilvl w:val="0"/>
          <w:numId w:val="9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contribution to profits from increasing advertising sales by $1 if Smith Corp. is currently spending between $500,000 and $600,000 on advertising?</w:t>
      </w:r>
    </w:p>
    <w:p w:rsidR="00A750DB" w:rsidRPr="00A213F2" w:rsidRDefault="00A213F2" w:rsidP="00A213F2">
      <w:pPr>
        <w:numPr>
          <w:ilvl w:val="0"/>
          <w:numId w:val="9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What is the profit maximizing level of advertising? Explain.</w:t>
      </w:r>
    </w:p>
    <w:p w:rsidR="00A750DB" w:rsidRDefault="00A213F2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Ajax, Inc. is a monopolist. The est</w:t>
      </w:r>
      <w:r>
        <w:rPr>
          <w:rFonts w:ascii="Calibri" w:eastAsia="Calibri" w:hAnsi="Calibri" w:cs="Calibri"/>
        </w:rPr>
        <w:t>imated demand function for its product is</w:t>
      </w:r>
    </w:p>
    <w:p w:rsidR="00A750DB" w:rsidRDefault="00A213F2">
      <w:pPr>
        <w:ind w:left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vertAlign w:val="subscript"/>
        </w:rPr>
        <w:t>d</w:t>
      </w:r>
      <w:proofErr w:type="spellEnd"/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= 120 – 0.8P + 12Y + 4A</w:t>
      </w:r>
    </w:p>
    <w:p w:rsidR="00A750DB" w:rsidRDefault="00A213F2" w:rsidP="00A213F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Where </w:t>
      </w:r>
      <w:proofErr w:type="spellStart"/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vertAlign w:val="subscript"/>
        </w:rPr>
        <w:t>d</w:t>
      </w:r>
      <w:proofErr w:type="spellEnd"/>
      <w:r>
        <w:rPr>
          <w:rFonts w:ascii="Calibri" w:eastAsia="Calibri" w:hAnsi="Calibri" w:cs="Calibri"/>
        </w:rPr>
        <w:t xml:space="preserve"> denotes quantity demanded, P denotes price, Y denotes personal income (in thousands of dollars), and A denotes advertising expenditures in hundreds of dollars.</w:t>
      </w:r>
    </w:p>
    <w:p w:rsidR="00A750DB" w:rsidRDefault="00A213F2" w:rsidP="00A213F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Ajax’s marginal</w:t>
      </w:r>
      <w:r>
        <w:rPr>
          <w:rFonts w:ascii="Calibri" w:eastAsia="Calibri" w:hAnsi="Calibri" w:cs="Calibri"/>
        </w:rPr>
        <w:t xml:space="preserve"> cost function is given as</w:t>
      </w:r>
    </w:p>
    <w:p w:rsidR="00A750DB" w:rsidRDefault="00A213F2" w:rsidP="00A213F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MC = 21 + 4Q</w:t>
      </w:r>
    </w:p>
    <w:p w:rsidR="00A750DB" w:rsidRDefault="00A213F2" w:rsidP="00A213F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Assume Y equals 3 and A equals 3 and fixed costs equal $1000</w:t>
      </w:r>
      <w:bookmarkStart w:id="0" w:name="_GoBack"/>
      <w:bookmarkEnd w:id="0"/>
    </w:p>
    <w:p w:rsidR="00A750DB" w:rsidRDefault="00A213F2">
      <w:pPr>
        <w:numPr>
          <w:ilvl w:val="0"/>
          <w:numId w:val="11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is the inverse demand function? (The equation demand equation in the form </w:t>
      </w:r>
      <w:r>
        <w:rPr>
          <w:rFonts w:ascii="Calibri" w:eastAsia="Calibri" w:hAnsi="Calibri" w:cs="Calibri"/>
        </w:rPr>
        <w:br/>
        <w:t xml:space="preserve">P = a – </w:t>
      </w:r>
      <w:proofErr w:type="spellStart"/>
      <w:r>
        <w:rPr>
          <w:rFonts w:ascii="Calibri" w:eastAsia="Calibri" w:hAnsi="Calibri" w:cs="Calibri"/>
        </w:rPr>
        <w:t>bQ</w:t>
      </w:r>
      <w:r>
        <w:rPr>
          <w:rFonts w:ascii="Calibri" w:eastAsia="Calibri" w:hAnsi="Calibri" w:cs="Calibri"/>
          <w:vertAlign w:val="subscript"/>
        </w:rPr>
        <w:t>d</w:t>
      </w:r>
      <w:proofErr w:type="spellEnd"/>
      <w:r>
        <w:rPr>
          <w:rFonts w:ascii="Calibri" w:eastAsia="Calibri" w:hAnsi="Calibri" w:cs="Calibri"/>
        </w:rPr>
        <w:t>)?</w:t>
      </w:r>
    </w:p>
    <w:p w:rsidR="00A750DB" w:rsidRDefault="00A213F2">
      <w:pPr>
        <w:numPr>
          <w:ilvl w:val="0"/>
          <w:numId w:val="11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profit maximizing price and quantity of output</w:t>
      </w:r>
      <w:r>
        <w:rPr>
          <w:rFonts w:ascii="Calibri" w:eastAsia="Calibri" w:hAnsi="Calibri" w:cs="Calibri"/>
        </w:rPr>
        <w:t xml:space="preserve"> for Ajax, assuming it is an unregulated monopoly? What are its profits?</w:t>
      </w:r>
    </w:p>
    <w:p w:rsidR="00A750DB" w:rsidRDefault="00A213F2">
      <w:pPr>
        <w:numPr>
          <w:ilvl w:val="0"/>
          <w:numId w:val="11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fixed costs increase to $1200, what will happen to equilibrium price and quantity?</w:t>
      </w:r>
    </w:p>
    <w:p w:rsidR="00A750DB" w:rsidRDefault="00A750DB">
      <w:pPr>
        <w:ind w:left="720"/>
        <w:rPr>
          <w:rFonts w:ascii="Calibri" w:eastAsia="Calibri" w:hAnsi="Calibri" w:cs="Calibri"/>
        </w:rPr>
      </w:pPr>
    </w:p>
    <w:p w:rsidR="00A750DB" w:rsidRDefault="00A750DB">
      <w:pPr>
        <w:rPr>
          <w:rFonts w:ascii="Calibri" w:eastAsia="Calibri" w:hAnsi="Calibri" w:cs="Calibri"/>
        </w:rPr>
      </w:pPr>
    </w:p>
    <w:sectPr w:rsidR="00A750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E05"/>
    <w:multiLevelType w:val="multilevel"/>
    <w:tmpl w:val="667C0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72A25"/>
    <w:multiLevelType w:val="multilevel"/>
    <w:tmpl w:val="17741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135BC"/>
    <w:multiLevelType w:val="multilevel"/>
    <w:tmpl w:val="4BD8E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051E5"/>
    <w:multiLevelType w:val="multilevel"/>
    <w:tmpl w:val="20D60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8422A"/>
    <w:multiLevelType w:val="multilevel"/>
    <w:tmpl w:val="0CC2A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B04381"/>
    <w:multiLevelType w:val="multilevel"/>
    <w:tmpl w:val="C9766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72026C"/>
    <w:multiLevelType w:val="multilevel"/>
    <w:tmpl w:val="3BA47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D66D0C"/>
    <w:multiLevelType w:val="multilevel"/>
    <w:tmpl w:val="4BA2D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737D84"/>
    <w:multiLevelType w:val="multilevel"/>
    <w:tmpl w:val="F6B88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B15D44"/>
    <w:multiLevelType w:val="multilevel"/>
    <w:tmpl w:val="A4922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E34889"/>
    <w:multiLevelType w:val="multilevel"/>
    <w:tmpl w:val="F488C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DB"/>
    <w:rsid w:val="00A213F2"/>
    <w:rsid w:val="00A7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</dc:creator>
  <cp:lastModifiedBy>Melissa M</cp:lastModifiedBy>
  <cp:revision>2</cp:revision>
  <dcterms:created xsi:type="dcterms:W3CDTF">2016-09-05T15:49:00Z</dcterms:created>
  <dcterms:modified xsi:type="dcterms:W3CDTF">2016-09-05T15:49:00Z</dcterms:modified>
</cp:coreProperties>
</file>