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0A131A1" w14:textId="77777777" w:rsidR="000B1D32" w:rsidRPr="00B46532" w:rsidRDefault="004B44D5" w:rsidP="00BC3026">
      <w:pPr>
        <w:pStyle w:val="Heading1"/>
        <w:keepNext w:val="0"/>
        <w:widowControl w:val="0"/>
        <w:numPr>
          <w:ilvl w:val="0"/>
          <w:numId w:val="0"/>
        </w:numPr>
        <w:spacing w:before="0" w:after="0"/>
        <w:jc w:val="center"/>
        <w:rPr>
          <w:rFonts w:ascii="Times New Roman" w:hAnsi="Times New Roman" w:cs="Times New Roman"/>
          <w:smallCaps/>
          <w:sz w:val="28"/>
          <w:szCs w:val="24"/>
        </w:rPr>
      </w:pPr>
      <w:bookmarkStart w:id="0" w:name="_GoBack"/>
      <w:bookmarkEnd w:id="0"/>
      <w:r>
        <w:rPr>
          <w:rFonts w:ascii="Times New Roman" w:hAnsi="Times New Roman" w:cs="Times New Roman"/>
          <w:smallCaps/>
          <w:sz w:val="28"/>
          <w:szCs w:val="24"/>
        </w:rPr>
        <w:t>Week 6 Problems—30 points</w:t>
      </w:r>
    </w:p>
    <w:p w14:paraId="42F9AFF3" w14:textId="77777777" w:rsidR="004B44D5" w:rsidRDefault="004B44D5" w:rsidP="00320D90">
      <w:pPr>
        <w:widowControl w:val="0"/>
      </w:pPr>
    </w:p>
    <w:p w14:paraId="7FDFDB89" w14:textId="77777777" w:rsidR="000B1D32" w:rsidRDefault="004B44D5" w:rsidP="00320D90">
      <w:pPr>
        <w:widowControl w:val="0"/>
      </w:pPr>
      <w:r>
        <w:t>10 points each. Place answers in</w:t>
      </w:r>
      <w:r w:rsidRPr="001F3CAA">
        <w:t xml:space="preserve"> the following</w:t>
      </w:r>
      <w:r>
        <w:t xml:space="preserve"> table:</w:t>
      </w:r>
    </w:p>
    <w:p w14:paraId="49F60F67" w14:textId="77777777" w:rsidR="004B44D5" w:rsidRDefault="004B44D5" w:rsidP="00320D90">
      <w:pPr>
        <w:widowControl w:val="0"/>
      </w:pPr>
    </w:p>
    <w:tbl>
      <w:tblPr>
        <w:tblStyle w:val="TableGrid"/>
        <w:tblW w:w="0" w:type="auto"/>
        <w:tblLook w:val="04A0" w:firstRow="1" w:lastRow="0" w:firstColumn="1" w:lastColumn="0" w:noHBand="0" w:noVBand="1"/>
      </w:tblPr>
      <w:tblGrid>
        <w:gridCol w:w="9576"/>
      </w:tblGrid>
      <w:tr w:rsidR="004B44D5" w14:paraId="349A65EB" w14:textId="77777777" w:rsidTr="004B44D5">
        <w:tc>
          <w:tcPr>
            <w:tcW w:w="9576" w:type="dxa"/>
          </w:tcPr>
          <w:p w14:paraId="7FB9CD56" w14:textId="77777777" w:rsidR="004B44D5" w:rsidRDefault="004B44D5" w:rsidP="00320D90">
            <w:pPr>
              <w:widowControl w:val="0"/>
            </w:pPr>
            <w:r>
              <w:t>1.</w:t>
            </w:r>
          </w:p>
          <w:p w14:paraId="1607642A" w14:textId="77777777" w:rsidR="004B44D5" w:rsidRDefault="004B44D5" w:rsidP="00320D90">
            <w:pPr>
              <w:widowControl w:val="0"/>
            </w:pPr>
          </w:p>
        </w:tc>
      </w:tr>
      <w:tr w:rsidR="004B44D5" w14:paraId="3B17ED2E" w14:textId="77777777" w:rsidTr="004B44D5">
        <w:tc>
          <w:tcPr>
            <w:tcW w:w="9576" w:type="dxa"/>
          </w:tcPr>
          <w:p w14:paraId="2244A6DD" w14:textId="77777777" w:rsidR="004B44D5" w:rsidRDefault="004B44D5" w:rsidP="00320D90">
            <w:pPr>
              <w:widowControl w:val="0"/>
            </w:pPr>
            <w:r>
              <w:t>2.</w:t>
            </w:r>
          </w:p>
          <w:p w14:paraId="3EC2327E" w14:textId="77777777" w:rsidR="004B44D5" w:rsidRDefault="004B44D5" w:rsidP="00320D90">
            <w:pPr>
              <w:widowControl w:val="0"/>
            </w:pPr>
          </w:p>
        </w:tc>
      </w:tr>
      <w:tr w:rsidR="004B44D5" w14:paraId="128A0426" w14:textId="77777777" w:rsidTr="004B44D5">
        <w:tc>
          <w:tcPr>
            <w:tcW w:w="9576" w:type="dxa"/>
          </w:tcPr>
          <w:p w14:paraId="1FF2DCA6" w14:textId="77777777" w:rsidR="004B44D5" w:rsidRDefault="004B44D5" w:rsidP="00320D90">
            <w:pPr>
              <w:widowControl w:val="0"/>
            </w:pPr>
            <w:r>
              <w:t>3.</w:t>
            </w:r>
          </w:p>
          <w:p w14:paraId="4307851A" w14:textId="77777777" w:rsidR="004B44D5" w:rsidRDefault="004B44D5" w:rsidP="00320D90">
            <w:pPr>
              <w:widowControl w:val="0"/>
            </w:pPr>
          </w:p>
        </w:tc>
      </w:tr>
    </w:tbl>
    <w:p w14:paraId="53CDE724" w14:textId="77777777" w:rsidR="004B44D5" w:rsidRPr="001F3CAA" w:rsidRDefault="004B44D5" w:rsidP="001F3CAA">
      <w:pPr>
        <w:widowControl w:val="0"/>
      </w:pPr>
    </w:p>
    <w:p w14:paraId="1D2938E8" w14:textId="77777777" w:rsidR="00C345E1" w:rsidRPr="00B46532" w:rsidRDefault="00C345E1" w:rsidP="00320D90">
      <w:pPr>
        <w:widowControl w:val="0"/>
      </w:pPr>
    </w:p>
    <w:p w14:paraId="5178D42D" w14:textId="77777777" w:rsidR="000B1D32" w:rsidRPr="00AB57C9" w:rsidRDefault="000B1D32" w:rsidP="00A17F3E">
      <w:pPr>
        <w:widowControl w:val="0"/>
        <w:numPr>
          <w:ilvl w:val="0"/>
          <w:numId w:val="5"/>
        </w:numPr>
        <w:tabs>
          <w:tab w:val="clear" w:pos="720"/>
        </w:tabs>
        <w:autoSpaceDE w:val="0"/>
        <w:autoSpaceDN w:val="0"/>
        <w:adjustRightInd w:val="0"/>
        <w:ind w:left="1080"/>
        <w:rPr>
          <w:b/>
        </w:rPr>
      </w:pPr>
      <w:r w:rsidRPr="00B46532">
        <w:t>A company is evaluating the impact of a wellness program offered on-site as a means of reducing employee sick days.  A total of 8 employees agree to participate in the evaluation</w:t>
      </w:r>
      <w:r w:rsidR="00F030F5" w:rsidRPr="00B46532">
        <w:t xml:space="preserve"> </w:t>
      </w:r>
      <w:r w:rsidRPr="00B46532">
        <w:t xml:space="preserve">which lasts 12 weeks.  Their sick days in the 12 months prior to the start of the wellness program and again over the 12 months after the completion of the program are recorded and are shown below.  Is there a significant reduction in the number of sick days taken after completing the wellness program?  </w:t>
      </w:r>
      <w:r w:rsidRPr="00AB57C9">
        <w:rPr>
          <w:b/>
        </w:rPr>
        <w:t>Use the Sign Test at a 5% level of significance.</w:t>
      </w:r>
    </w:p>
    <w:p w14:paraId="2370AF85" w14:textId="77777777" w:rsidR="000B1D32" w:rsidRPr="00B46532" w:rsidRDefault="000B1D32" w:rsidP="00320D90">
      <w:pPr>
        <w:widowControl w:val="0"/>
        <w:autoSpaceDE w:val="0"/>
        <w:autoSpaceDN w:val="0"/>
        <w:adjustRightInd w:val="0"/>
      </w:pPr>
    </w:p>
    <w:p w14:paraId="350A4DBF" w14:textId="77777777" w:rsidR="00EB7E84" w:rsidRPr="00B46532" w:rsidRDefault="00EB7E84" w:rsidP="00A17F3E">
      <w:pPr>
        <w:widowControl w:val="0"/>
        <w:ind w:left="1080"/>
        <w:rPr>
          <w:spacing w:val="-3"/>
        </w:rPr>
      </w:pPr>
      <w:r w:rsidRPr="00B46532">
        <w:rPr>
          <w:spacing w:val="-3"/>
        </w:rPr>
        <w:t>Complete the table below</w:t>
      </w:r>
      <w:r w:rsidR="00792799" w:rsidRPr="00B46532">
        <w:rPr>
          <w:spacing w:val="-3"/>
        </w:rPr>
        <w:t>.</w:t>
      </w:r>
      <w:r w:rsidRPr="00B46532">
        <w:rPr>
          <w:spacing w:val="-3"/>
        </w:rPr>
        <w:t xml:space="preserve"> </w:t>
      </w:r>
    </w:p>
    <w:p w14:paraId="6755565A" w14:textId="77777777" w:rsidR="0028596A" w:rsidRPr="00B46532" w:rsidRDefault="0028596A" w:rsidP="00A17F3E">
      <w:pPr>
        <w:widowControl w:val="0"/>
        <w:ind w:left="1080"/>
        <w:rPr>
          <w:i/>
          <w:spacing w:val="-3"/>
        </w:rPr>
      </w:pPr>
    </w:p>
    <w:tbl>
      <w:tblPr>
        <w:tblW w:w="77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980"/>
        <w:gridCol w:w="1800"/>
        <w:gridCol w:w="1530"/>
        <w:gridCol w:w="1260"/>
      </w:tblGrid>
      <w:tr w:rsidR="00C345E1" w:rsidRPr="00B46532" w14:paraId="066B2AD9" w14:textId="77777777" w:rsidTr="00A17F3E">
        <w:tc>
          <w:tcPr>
            <w:tcW w:w="1170" w:type="dxa"/>
          </w:tcPr>
          <w:p w14:paraId="4FDE9CDA"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Employee</w:t>
            </w:r>
          </w:p>
        </w:tc>
        <w:tc>
          <w:tcPr>
            <w:tcW w:w="1980" w:type="dxa"/>
          </w:tcPr>
          <w:p w14:paraId="2A342F16"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Sick Days Taken in 12 Months Prior to Program</w:t>
            </w:r>
          </w:p>
        </w:tc>
        <w:tc>
          <w:tcPr>
            <w:tcW w:w="1800" w:type="dxa"/>
          </w:tcPr>
          <w:p w14:paraId="2EFF3B4E"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Sick Days Taken in 12 Months Following program</w:t>
            </w:r>
          </w:p>
        </w:tc>
        <w:tc>
          <w:tcPr>
            <w:tcW w:w="1530" w:type="dxa"/>
            <w:shd w:val="clear" w:color="auto" w:fill="auto"/>
          </w:tcPr>
          <w:p w14:paraId="1092F0C9"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Difference (</w:t>
            </w:r>
            <w:r w:rsidRPr="00B46532">
              <w:rPr>
                <w:b/>
                <w:sz w:val="22"/>
                <w:szCs w:val="22"/>
              </w:rPr>
              <w:t>Reduction</w:t>
            </w:r>
            <w:r w:rsidRPr="00B46532">
              <w:rPr>
                <w:sz w:val="22"/>
                <w:szCs w:val="22"/>
              </w:rPr>
              <w:t xml:space="preserve"> = </w:t>
            </w:r>
            <w:r w:rsidRPr="00B46532">
              <w:rPr>
                <w:b/>
                <w:sz w:val="22"/>
                <w:szCs w:val="22"/>
              </w:rPr>
              <w:t>Prior-After</w:t>
            </w:r>
            <w:r w:rsidRPr="00B46532">
              <w:rPr>
                <w:sz w:val="22"/>
                <w:szCs w:val="22"/>
              </w:rPr>
              <w:t xml:space="preserve"> )</w:t>
            </w:r>
          </w:p>
        </w:tc>
        <w:tc>
          <w:tcPr>
            <w:tcW w:w="1260" w:type="dxa"/>
            <w:shd w:val="clear" w:color="auto" w:fill="auto"/>
          </w:tcPr>
          <w:p w14:paraId="702C1380" w14:textId="77777777" w:rsidR="00907A39" w:rsidRPr="00B46532" w:rsidRDefault="00907A39" w:rsidP="00320D90">
            <w:pPr>
              <w:widowControl w:val="0"/>
              <w:autoSpaceDE w:val="0"/>
              <w:autoSpaceDN w:val="0"/>
              <w:adjustRightInd w:val="0"/>
              <w:jc w:val="center"/>
              <w:rPr>
                <w:sz w:val="22"/>
                <w:szCs w:val="22"/>
              </w:rPr>
            </w:pPr>
          </w:p>
          <w:p w14:paraId="65F51673"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Sign</w:t>
            </w:r>
          </w:p>
        </w:tc>
      </w:tr>
      <w:tr w:rsidR="00C345E1" w:rsidRPr="00B46532" w14:paraId="706F028E" w14:textId="77777777" w:rsidTr="00A17F3E">
        <w:tc>
          <w:tcPr>
            <w:tcW w:w="1170" w:type="dxa"/>
          </w:tcPr>
          <w:p w14:paraId="58577DFA"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1</w:t>
            </w:r>
          </w:p>
        </w:tc>
        <w:tc>
          <w:tcPr>
            <w:tcW w:w="1980" w:type="dxa"/>
          </w:tcPr>
          <w:p w14:paraId="2F88D409"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8</w:t>
            </w:r>
          </w:p>
        </w:tc>
        <w:tc>
          <w:tcPr>
            <w:tcW w:w="1800" w:type="dxa"/>
          </w:tcPr>
          <w:p w14:paraId="2F3B2C8C"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7</w:t>
            </w:r>
          </w:p>
        </w:tc>
        <w:tc>
          <w:tcPr>
            <w:tcW w:w="1530" w:type="dxa"/>
            <w:shd w:val="clear" w:color="auto" w:fill="auto"/>
          </w:tcPr>
          <w:p w14:paraId="0C28B115" w14:textId="77777777" w:rsidR="00907A39" w:rsidRPr="00B46532" w:rsidRDefault="00EB7E84" w:rsidP="00642009">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c>
          <w:tcPr>
            <w:tcW w:w="1260" w:type="dxa"/>
            <w:shd w:val="clear" w:color="auto" w:fill="auto"/>
          </w:tcPr>
          <w:p w14:paraId="101E2B47" w14:textId="77777777" w:rsidR="00907A39" w:rsidRPr="00B46532" w:rsidRDefault="00EB7E84" w:rsidP="00642009">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r>
      <w:tr w:rsidR="00C345E1" w:rsidRPr="00B46532" w14:paraId="26733D42" w14:textId="77777777" w:rsidTr="00A17F3E">
        <w:tc>
          <w:tcPr>
            <w:tcW w:w="1170" w:type="dxa"/>
          </w:tcPr>
          <w:p w14:paraId="6DC1F187"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2</w:t>
            </w:r>
          </w:p>
        </w:tc>
        <w:tc>
          <w:tcPr>
            <w:tcW w:w="1980" w:type="dxa"/>
          </w:tcPr>
          <w:p w14:paraId="445BB045"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6</w:t>
            </w:r>
          </w:p>
        </w:tc>
        <w:tc>
          <w:tcPr>
            <w:tcW w:w="1800" w:type="dxa"/>
          </w:tcPr>
          <w:p w14:paraId="0C861405"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6</w:t>
            </w:r>
          </w:p>
        </w:tc>
        <w:tc>
          <w:tcPr>
            <w:tcW w:w="1530" w:type="dxa"/>
            <w:shd w:val="clear" w:color="auto" w:fill="auto"/>
          </w:tcPr>
          <w:p w14:paraId="0EBACC33" w14:textId="77777777" w:rsidR="00907A39" w:rsidRPr="00B46532" w:rsidRDefault="00EB7E84" w:rsidP="00203D8B">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c>
          <w:tcPr>
            <w:tcW w:w="1260" w:type="dxa"/>
            <w:shd w:val="clear" w:color="auto" w:fill="auto"/>
          </w:tcPr>
          <w:p w14:paraId="2F3885D6" w14:textId="77777777" w:rsidR="00907A39" w:rsidRPr="00B46532" w:rsidRDefault="007872B3" w:rsidP="00203D8B">
            <w:pPr>
              <w:widowControl w:val="0"/>
              <w:autoSpaceDE w:val="0"/>
              <w:autoSpaceDN w:val="0"/>
              <w:adjustRightInd w:val="0"/>
              <w:jc w:val="center"/>
              <w:rPr>
                <w:sz w:val="22"/>
                <w:szCs w:val="22"/>
              </w:rPr>
            </w:pPr>
            <w:r w:rsidRPr="00B46532">
              <w:rPr>
                <w:sz w:val="22"/>
                <w:szCs w:val="22"/>
              </w:rPr>
              <w:t>(  )</w:t>
            </w:r>
          </w:p>
        </w:tc>
      </w:tr>
      <w:tr w:rsidR="00C345E1" w:rsidRPr="00B46532" w14:paraId="1770C444" w14:textId="77777777" w:rsidTr="00A17F3E">
        <w:tc>
          <w:tcPr>
            <w:tcW w:w="1170" w:type="dxa"/>
          </w:tcPr>
          <w:p w14:paraId="2E01D0A3"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3</w:t>
            </w:r>
          </w:p>
        </w:tc>
        <w:tc>
          <w:tcPr>
            <w:tcW w:w="1980" w:type="dxa"/>
          </w:tcPr>
          <w:p w14:paraId="16ADD7E2"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4</w:t>
            </w:r>
          </w:p>
        </w:tc>
        <w:tc>
          <w:tcPr>
            <w:tcW w:w="1800" w:type="dxa"/>
          </w:tcPr>
          <w:p w14:paraId="263FA456"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5</w:t>
            </w:r>
          </w:p>
        </w:tc>
        <w:tc>
          <w:tcPr>
            <w:tcW w:w="1530" w:type="dxa"/>
            <w:shd w:val="clear" w:color="auto" w:fill="auto"/>
          </w:tcPr>
          <w:p w14:paraId="729049A9" w14:textId="77777777" w:rsidR="00101DD5" w:rsidRPr="00B46532" w:rsidRDefault="00EB7E84" w:rsidP="00203D8B">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c>
          <w:tcPr>
            <w:tcW w:w="1260" w:type="dxa"/>
            <w:shd w:val="clear" w:color="auto" w:fill="auto"/>
          </w:tcPr>
          <w:p w14:paraId="2466D11B" w14:textId="77777777" w:rsidR="00907A39" w:rsidRPr="00B46532" w:rsidRDefault="00EB7E84" w:rsidP="00203D8B">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r>
      <w:tr w:rsidR="00C345E1" w:rsidRPr="00B46532" w14:paraId="09AC5CCE" w14:textId="77777777" w:rsidTr="00A17F3E">
        <w:tc>
          <w:tcPr>
            <w:tcW w:w="1170" w:type="dxa"/>
          </w:tcPr>
          <w:p w14:paraId="5C2614CE"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4</w:t>
            </w:r>
          </w:p>
        </w:tc>
        <w:tc>
          <w:tcPr>
            <w:tcW w:w="1980" w:type="dxa"/>
          </w:tcPr>
          <w:p w14:paraId="3BF91434"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12</w:t>
            </w:r>
          </w:p>
        </w:tc>
        <w:tc>
          <w:tcPr>
            <w:tcW w:w="1800" w:type="dxa"/>
          </w:tcPr>
          <w:p w14:paraId="5D88E1E9"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11</w:t>
            </w:r>
          </w:p>
        </w:tc>
        <w:tc>
          <w:tcPr>
            <w:tcW w:w="1530" w:type="dxa"/>
            <w:shd w:val="clear" w:color="auto" w:fill="auto"/>
          </w:tcPr>
          <w:p w14:paraId="674F8B5F" w14:textId="77777777" w:rsidR="00907A39" w:rsidRPr="00B46532" w:rsidRDefault="00EB7E84" w:rsidP="00203D8B">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c>
          <w:tcPr>
            <w:tcW w:w="1260" w:type="dxa"/>
            <w:shd w:val="clear" w:color="auto" w:fill="auto"/>
          </w:tcPr>
          <w:p w14:paraId="71A2B2A5" w14:textId="77777777" w:rsidR="00907A39" w:rsidRPr="00B46532" w:rsidRDefault="00EB7E84" w:rsidP="00203D8B">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r>
      <w:tr w:rsidR="00C345E1" w:rsidRPr="00B46532" w14:paraId="4AFAFDAB" w14:textId="77777777" w:rsidTr="00A17F3E">
        <w:tc>
          <w:tcPr>
            <w:tcW w:w="1170" w:type="dxa"/>
          </w:tcPr>
          <w:p w14:paraId="3470FDDD"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5</w:t>
            </w:r>
          </w:p>
        </w:tc>
        <w:tc>
          <w:tcPr>
            <w:tcW w:w="1980" w:type="dxa"/>
          </w:tcPr>
          <w:p w14:paraId="6DC7D582"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10</w:t>
            </w:r>
          </w:p>
        </w:tc>
        <w:tc>
          <w:tcPr>
            <w:tcW w:w="1800" w:type="dxa"/>
          </w:tcPr>
          <w:p w14:paraId="2656CE58"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7</w:t>
            </w:r>
          </w:p>
        </w:tc>
        <w:tc>
          <w:tcPr>
            <w:tcW w:w="1530" w:type="dxa"/>
            <w:shd w:val="clear" w:color="auto" w:fill="auto"/>
          </w:tcPr>
          <w:p w14:paraId="6B36D205" w14:textId="77777777" w:rsidR="00907A39" w:rsidRPr="00B46532" w:rsidRDefault="00EB7E84" w:rsidP="00203D8B">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c>
          <w:tcPr>
            <w:tcW w:w="1260" w:type="dxa"/>
            <w:shd w:val="clear" w:color="auto" w:fill="auto"/>
          </w:tcPr>
          <w:p w14:paraId="3123F1AB" w14:textId="77777777" w:rsidR="00907A39" w:rsidRPr="00B46532" w:rsidRDefault="00EB7E84" w:rsidP="00203D8B">
            <w:pPr>
              <w:widowControl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r>
      <w:tr w:rsidR="00C345E1" w:rsidRPr="00B46532" w14:paraId="7BBF831D" w14:textId="77777777" w:rsidTr="00A17F3E">
        <w:tc>
          <w:tcPr>
            <w:tcW w:w="1170" w:type="dxa"/>
          </w:tcPr>
          <w:p w14:paraId="19E26D14"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6</w:t>
            </w:r>
          </w:p>
        </w:tc>
        <w:tc>
          <w:tcPr>
            <w:tcW w:w="1980" w:type="dxa"/>
          </w:tcPr>
          <w:p w14:paraId="1E7F5795"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8</w:t>
            </w:r>
          </w:p>
        </w:tc>
        <w:tc>
          <w:tcPr>
            <w:tcW w:w="1800" w:type="dxa"/>
          </w:tcPr>
          <w:p w14:paraId="164FB544"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4</w:t>
            </w:r>
          </w:p>
        </w:tc>
        <w:tc>
          <w:tcPr>
            <w:tcW w:w="1530" w:type="dxa"/>
            <w:shd w:val="clear" w:color="auto" w:fill="auto"/>
          </w:tcPr>
          <w:p w14:paraId="0AE9A5C8" w14:textId="77777777" w:rsidR="00907A39" w:rsidRPr="00B46532" w:rsidRDefault="00EB7E84" w:rsidP="00203D8B">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c>
          <w:tcPr>
            <w:tcW w:w="1260" w:type="dxa"/>
            <w:shd w:val="clear" w:color="auto" w:fill="auto"/>
          </w:tcPr>
          <w:p w14:paraId="4089A659" w14:textId="77777777" w:rsidR="00907A39" w:rsidRPr="00B46532" w:rsidRDefault="00EB7E84" w:rsidP="00203D8B">
            <w:pPr>
              <w:widowControl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r>
      <w:tr w:rsidR="00C345E1" w:rsidRPr="00B46532" w14:paraId="338BF4F1" w14:textId="77777777" w:rsidTr="00A17F3E">
        <w:tc>
          <w:tcPr>
            <w:tcW w:w="1170" w:type="dxa"/>
          </w:tcPr>
          <w:p w14:paraId="7D15E71E"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7</w:t>
            </w:r>
          </w:p>
        </w:tc>
        <w:tc>
          <w:tcPr>
            <w:tcW w:w="1980" w:type="dxa"/>
          </w:tcPr>
          <w:p w14:paraId="4C506634"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6</w:t>
            </w:r>
          </w:p>
        </w:tc>
        <w:tc>
          <w:tcPr>
            <w:tcW w:w="1800" w:type="dxa"/>
          </w:tcPr>
          <w:p w14:paraId="436DBFEB"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3</w:t>
            </w:r>
          </w:p>
        </w:tc>
        <w:tc>
          <w:tcPr>
            <w:tcW w:w="1530" w:type="dxa"/>
            <w:shd w:val="clear" w:color="auto" w:fill="auto"/>
          </w:tcPr>
          <w:p w14:paraId="64686AD8" w14:textId="77777777" w:rsidR="00907A39" w:rsidRPr="00B46532" w:rsidRDefault="00EB7E84" w:rsidP="00203D8B">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c>
          <w:tcPr>
            <w:tcW w:w="1260" w:type="dxa"/>
            <w:shd w:val="clear" w:color="auto" w:fill="auto"/>
          </w:tcPr>
          <w:p w14:paraId="14D7BD75" w14:textId="77777777" w:rsidR="00907A39" w:rsidRPr="00B46532" w:rsidRDefault="00EB7E84" w:rsidP="00203D8B">
            <w:pPr>
              <w:widowControl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r>
      <w:tr w:rsidR="00C345E1" w:rsidRPr="00B46532" w14:paraId="413335A8" w14:textId="77777777" w:rsidTr="00A17F3E">
        <w:tc>
          <w:tcPr>
            <w:tcW w:w="1170" w:type="dxa"/>
          </w:tcPr>
          <w:p w14:paraId="1B408750"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8</w:t>
            </w:r>
          </w:p>
        </w:tc>
        <w:tc>
          <w:tcPr>
            <w:tcW w:w="1980" w:type="dxa"/>
          </w:tcPr>
          <w:p w14:paraId="1593BFAA"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2</w:t>
            </w:r>
          </w:p>
        </w:tc>
        <w:tc>
          <w:tcPr>
            <w:tcW w:w="1800" w:type="dxa"/>
          </w:tcPr>
          <w:p w14:paraId="602C87B1" w14:textId="77777777" w:rsidR="00907A39" w:rsidRPr="00B46532" w:rsidRDefault="00907A39" w:rsidP="00320D90">
            <w:pPr>
              <w:widowControl w:val="0"/>
              <w:autoSpaceDE w:val="0"/>
              <w:autoSpaceDN w:val="0"/>
              <w:adjustRightInd w:val="0"/>
              <w:jc w:val="center"/>
              <w:rPr>
                <w:sz w:val="22"/>
                <w:szCs w:val="22"/>
              </w:rPr>
            </w:pPr>
            <w:r w:rsidRPr="00B46532">
              <w:rPr>
                <w:sz w:val="22"/>
                <w:szCs w:val="22"/>
              </w:rPr>
              <w:t>1</w:t>
            </w:r>
          </w:p>
        </w:tc>
        <w:tc>
          <w:tcPr>
            <w:tcW w:w="1530" w:type="dxa"/>
            <w:shd w:val="clear" w:color="auto" w:fill="auto"/>
          </w:tcPr>
          <w:p w14:paraId="275E6E37" w14:textId="77777777" w:rsidR="00907A39" w:rsidRPr="00B46532" w:rsidRDefault="00EB7E84" w:rsidP="00203D8B">
            <w:pPr>
              <w:widowControl w:val="0"/>
              <w:autoSpaceDE w:val="0"/>
              <w:autoSpaceDN w:val="0"/>
              <w:adjustRightInd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c>
          <w:tcPr>
            <w:tcW w:w="1260" w:type="dxa"/>
            <w:shd w:val="clear" w:color="auto" w:fill="auto"/>
          </w:tcPr>
          <w:p w14:paraId="6CB6F072" w14:textId="77777777" w:rsidR="00907A39" w:rsidRPr="00B46532" w:rsidRDefault="00EB7E84" w:rsidP="00203D8B">
            <w:pPr>
              <w:widowControl w:val="0"/>
              <w:jc w:val="center"/>
              <w:rPr>
                <w:sz w:val="22"/>
                <w:szCs w:val="22"/>
              </w:rPr>
            </w:pPr>
            <w:r w:rsidRPr="00B46532">
              <w:rPr>
                <w:sz w:val="22"/>
                <w:szCs w:val="22"/>
              </w:rPr>
              <w:t>(</w:t>
            </w:r>
            <w:r w:rsidR="00BE4749" w:rsidRPr="00B46532">
              <w:rPr>
                <w:sz w:val="22"/>
                <w:szCs w:val="22"/>
              </w:rPr>
              <w:t xml:space="preserve">  </w:t>
            </w:r>
            <w:r w:rsidRPr="00B46532">
              <w:rPr>
                <w:sz w:val="22"/>
                <w:szCs w:val="22"/>
              </w:rPr>
              <w:t>)</w:t>
            </w:r>
          </w:p>
        </w:tc>
      </w:tr>
    </w:tbl>
    <w:p w14:paraId="649E4BC4" w14:textId="77777777" w:rsidR="00320D90" w:rsidRPr="00B46532" w:rsidRDefault="00320D90" w:rsidP="00320D90">
      <w:pPr>
        <w:widowControl w:val="0"/>
        <w:ind w:left="1440" w:hanging="1440"/>
        <w:rPr>
          <w:spacing w:val="-3"/>
        </w:rPr>
      </w:pPr>
    </w:p>
    <w:p w14:paraId="27CD80F6" w14:textId="77777777" w:rsidR="00EB7E84" w:rsidRPr="00B46532" w:rsidRDefault="00AB57C9" w:rsidP="00A17F3E">
      <w:pPr>
        <w:widowControl w:val="0"/>
        <w:ind w:left="1080"/>
        <w:rPr>
          <w:spacing w:val="-3"/>
        </w:rPr>
      </w:pPr>
      <w:r>
        <w:rPr>
          <w:spacing w:val="-3"/>
        </w:rPr>
        <w:t xml:space="preserve">                                                                        </w:t>
      </w:r>
      <w:r w:rsidR="00EB7E84" w:rsidRPr="00B46532">
        <w:rPr>
          <w:spacing w:val="-3"/>
        </w:rPr>
        <w:t xml:space="preserve">Alpha= </w:t>
      </w:r>
      <w:r w:rsidR="00AC2649" w:rsidRPr="00B46532">
        <w:t>________</w:t>
      </w:r>
      <w:r w:rsidR="00AC2649" w:rsidRPr="00B46532" w:rsidDel="00AC2649">
        <w:rPr>
          <w:spacing w:val="-3"/>
        </w:rPr>
        <w:t xml:space="preserve"> </w:t>
      </w:r>
    </w:p>
    <w:p w14:paraId="11D92048" w14:textId="77777777" w:rsidR="00EB7E84" w:rsidRPr="00B46532" w:rsidRDefault="00AB57C9" w:rsidP="00A17F3E">
      <w:pPr>
        <w:widowControl w:val="0"/>
        <w:ind w:left="1080"/>
        <w:rPr>
          <w:spacing w:val="-3"/>
        </w:rPr>
      </w:pPr>
      <w:r>
        <w:rPr>
          <w:spacing w:val="-3"/>
        </w:rPr>
        <w:t xml:space="preserve">                                                                                </w:t>
      </w:r>
      <w:r w:rsidR="00EB7E84" w:rsidRPr="00B46532">
        <w:rPr>
          <w:spacing w:val="-3"/>
        </w:rPr>
        <w:t xml:space="preserve">n= </w:t>
      </w:r>
      <w:r w:rsidR="00792799" w:rsidRPr="00B46532">
        <w:t>________</w:t>
      </w:r>
      <w:r w:rsidR="00792799" w:rsidRPr="00B46532" w:rsidDel="00AC2649">
        <w:rPr>
          <w:spacing w:val="-3"/>
        </w:rPr>
        <w:t xml:space="preserve"> </w:t>
      </w:r>
    </w:p>
    <w:p w14:paraId="51B82580" w14:textId="77777777" w:rsidR="00EB7E84" w:rsidRPr="00B46532" w:rsidRDefault="00AB57C9" w:rsidP="00A17F3E">
      <w:pPr>
        <w:widowControl w:val="0"/>
        <w:ind w:left="1080"/>
        <w:rPr>
          <w:spacing w:val="-3"/>
        </w:rPr>
      </w:pPr>
      <w:r>
        <w:rPr>
          <w:spacing w:val="-3"/>
        </w:rPr>
        <w:t xml:space="preserve">                                                             </w:t>
      </w:r>
      <w:r w:rsidR="00EB7E84" w:rsidRPr="00B46532">
        <w:rPr>
          <w:spacing w:val="-3"/>
        </w:rPr>
        <w:t xml:space="preserve">Critical value= </w:t>
      </w:r>
      <w:r w:rsidR="00AC2649" w:rsidRPr="00B46532">
        <w:t>________</w:t>
      </w:r>
      <w:r w:rsidR="00AC2649" w:rsidRPr="00B46532" w:rsidDel="00AC2649">
        <w:rPr>
          <w:spacing w:val="-3"/>
        </w:rPr>
        <w:t xml:space="preserve"> </w:t>
      </w:r>
    </w:p>
    <w:p w14:paraId="208373F2" w14:textId="77777777" w:rsidR="00907A39" w:rsidRPr="00B46532" w:rsidRDefault="00EB7E84" w:rsidP="00A17F3E">
      <w:pPr>
        <w:widowControl w:val="0"/>
        <w:ind w:left="1080"/>
        <w:rPr>
          <w:spacing w:val="-3"/>
        </w:rPr>
      </w:pPr>
      <w:r w:rsidRPr="00B46532">
        <w:rPr>
          <w:spacing w:val="-3"/>
        </w:rPr>
        <w:t>Smaller of the number of positive or negative signs</w:t>
      </w:r>
      <w:r w:rsidR="00AB57C9">
        <w:rPr>
          <w:spacing w:val="-3"/>
        </w:rPr>
        <w:t>=</w:t>
      </w:r>
      <w:r w:rsidR="00BE4749" w:rsidRPr="00B46532">
        <w:rPr>
          <w:spacing w:val="-3"/>
        </w:rPr>
        <w:t xml:space="preserve"> </w:t>
      </w:r>
      <w:r w:rsidR="00AC2649" w:rsidRPr="00B46532">
        <w:t>________</w:t>
      </w:r>
      <w:r w:rsidR="00AC2649" w:rsidRPr="00B46532">
        <w:rPr>
          <w:spacing w:val="-3"/>
        </w:rPr>
        <w:t xml:space="preserve"> </w:t>
      </w:r>
    </w:p>
    <w:p w14:paraId="6E03D996" w14:textId="77777777" w:rsidR="00EB7E84" w:rsidRPr="00B46532" w:rsidRDefault="00EB7E84" w:rsidP="00A17F3E">
      <w:pPr>
        <w:widowControl w:val="0"/>
        <w:ind w:left="1080"/>
        <w:rPr>
          <w:spacing w:val="-3"/>
        </w:rPr>
      </w:pPr>
    </w:p>
    <w:p w14:paraId="24BF450F" w14:textId="77777777" w:rsidR="00EB7E84" w:rsidRPr="00B46532" w:rsidRDefault="00EB7E84" w:rsidP="00A17F3E">
      <w:pPr>
        <w:widowControl w:val="0"/>
        <w:ind w:left="1080"/>
        <w:rPr>
          <w:spacing w:val="-3"/>
        </w:rPr>
      </w:pPr>
      <w:r w:rsidRPr="00B46532">
        <w:rPr>
          <w:spacing w:val="-3"/>
        </w:rPr>
        <w:t>Based on comparing the smaller of the number of positive or negative signs to the Critical value which of the following is (are) true?</w:t>
      </w:r>
      <w:r w:rsidR="00203D8B">
        <w:t xml:space="preserve"> </w:t>
      </w:r>
    </w:p>
    <w:p w14:paraId="58C903C6" w14:textId="77777777" w:rsidR="00AC2649" w:rsidRPr="00B46532" w:rsidRDefault="00AC2649" w:rsidP="00A17F3E">
      <w:pPr>
        <w:widowControl w:val="0"/>
        <w:ind w:left="1080"/>
        <w:rPr>
          <w:spacing w:val="-3"/>
        </w:rPr>
      </w:pPr>
    </w:p>
    <w:p w14:paraId="32A2AD07" w14:textId="77777777" w:rsidR="00EB7E84" w:rsidRPr="00B46532" w:rsidRDefault="00EA3FC8" w:rsidP="00A17F3E">
      <w:pPr>
        <w:pStyle w:val="ListParagraph"/>
        <w:widowControl w:val="0"/>
        <w:numPr>
          <w:ilvl w:val="0"/>
          <w:numId w:val="10"/>
        </w:numPr>
        <w:ind w:left="1800"/>
        <w:rPr>
          <w:spacing w:val="-3"/>
        </w:rPr>
      </w:pPr>
      <w:r w:rsidRPr="00B46532">
        <w:rPr>
          <w:spacing w:val="-3"/>
        </w:rPr>
        <w:t xml:space="preserve">There </w:t>
      </w:r>
      <w:r w:rsidRPr="00B46532">
        <w:rPr>
          <w:spacing w:val="-3"/>
          <w:u w:val="single"/>
        </w:rPr>
        <w:t xml:space="preserve">is </w:t>
      </w:r>
      <w:r w:rsidRPr="00B46532">
        <w:rPr>
          <w:spacing w:val="-3"/>
        </w:rPr>
        <w:t>statistically significant evidence at alpha=0.05 to show that t</w:t>
      </w:r>
      <w:r w:rsidRPr="00B46532">
        <w:t>he median difference</w:t>
      </w:r>
      <w:r w:rsidR="00FA27E2" w:rsidRPr="00B46532">
        <w:t xml:space="preserve"> </w:t>
      </w:r>
      <w:r w:rsidRPr="00B46532">
        <w:t>(reduction) is positive</w:t>
      </w:r>
      <w:r w:rsidRPr="00B46532">
        <w:rPr>
          <w:spacing w:val="-3"/>
        </w:rPr>
        <w:t xml:space="preserve">. </w:t>
      </w:r>
    </w:p>
    <w:p w14:paraId="25D4C72D" w14:textId="77777777" w:rsidR="00EB7E84" w:rsidRPr="00B46532" w:rsidRDefault="00EA3FC8" w:rsidP="00A17F3E">
      <w:pPr>
        <w:pStyle w:val="ListParagraph"/>
        <w:widowControl w:val="0"/>
        <w:numPr>
          <w:ilvl w:val="0"/>
          <w:numId w:val="10"/>
        </w:numPr>
        <w:ind w:left="1800"/>
        <w:rPr>
          <w:spacing w:val="-3"/>
        </w:rPr>
      </w:pPr>
      <w:r w:rsidRPr="00B46532">
        <w:rPr>
          <w:spacing w:val="-3"/>
        </w:rPr>
        <w:t xml:space="preserve">There </w:t>
      </w:r>
      <w:r w:rsidRPr="00B46532">
        <w:rPr>
          <w:spacing w:val="-3"/>
          <w:u w:val="single"/>
        </w:rPr>
        <w:t xml:space="preserve">is </w:t>
      </w:r>
      <w:r w:rsidR="0081527D" w:rsidRPr="00B46532">
        <w:rPr>
          <w:spacing w:val="-3"/>
          <w:u w:val="single"/>
        </w:rPr>
        <w:t>not</w:t>
      </w:r>
      <w:r w:rsidR="0081527D" w:rsidRPr="00B46532">
        <w:rPr>
          <w:spacing w:val="-3"/>
        </w:rPr>
        <w:t xml:space="preserve"> statistically</w:t>
      </w:r>
      <w:r w:rsidRPr="00B46532">
        <w:rPr>
          <w:spacing w:val="-3"/>
        </w:rPr>
        <w:t xml:space="preserve"> significant evidence at alpha=0.05 to show that t</w:t>
      </w:r>
      <w:r w:rsidRPr="00B46532">
        <w:t>he median difference (reduction) is positive</w:t>
      </w:r>
      <w:r w:rsidRPr="00B46532">
        <w:rPr>
          <w:spacing w:val="-3"/>
        </w:rPr>
        <w:t>.</w:t>
      </w:r>
    </w:p>
    <w:p w14:paraId="6EE9D6D2" w14:textId="77777777" w:rsidR="007C7232" w:rsidRPr="00B46532" w:rsidRDefault="0081527D" w:rsidP="00A17F3E">
      <w:pPr>
        <w:pStyle w:val="ListParagraph"/>
        <w:widowControl w:val="0"/>
        <w:numPr>
          <w:ilvl w:val="0"/>
          <w:numId w:val="10"/>
        </w:numPr>
        <w:ind w:left="1800"/>
        <w:rPr>
          <w:spacing w:val="-3"/>
        </w:rPr>
      </w:pPr>
      <w:r w:rsidRPr="00B46532">
        <w:rPr>
          <w:spacing w:val="-3"/>
        </w:rPr>
        <w:lastRenderedPageBreak/>
        <w:t>There</w:t>
      </w:r>
      <w:r w:rsidR="00EA3FC8" w:rsidRPr="00B46532">
        <w:rPr>
          <w:spacing w:val="-3"/>
        </w:rPr>
        <w:t xml:space="preserve"> are not </w:t>
      </w:r>
      <w:r w:rsidRPr="00B46532">
        <w:rPr>
          <w:spacing w:val="-3"/>
        </w:rPr>
        <w:t>enough</w:t>
      </w:r>
      <w:r w:rsidR="00EA3FC8" w:rsidRPr="00B46532">
        <w:rPr>
          <w:spacing w:val="-3"/>
        </w:rPr>
        <w:t xml:space="preserve"> data points to reach a conclusion.</w:t>
      </w:r>
    </w:p>
    <w:p w14:paraId="1BE32F73" w14:textId="77777777" w:rsidR="007C7232" w:rsidRPr="00B46532" w:rsidRDefault="00EA3FC8" w:rsidP="00A17F3E">
      <w:pPr>
        <w:pStyle w:val="ListParagraph"/>
        <w:widowControl w:val="0"/>
        <w:numPr>
          <w:ilvl w:val="0"/>
          <w:numId w:val="10"/>
        </w:numPr>
        <w:ind w:left="1800"/>
        <w:rPr>
          <w:spacing w:val="-3"/>
        </w:rPr>
      </w:pPr>
      <w:r w:rsidRPr="00B46532">
        <w:rPr>
          <w:spacing w:val="-3"/>
        </w:rPr>
        <w:t>The tied value makes the analysis suspect.</w:t>
      </w:r>
    </w:p>
    <w:p w14:paraId="75A01DAD" w14:textId="77777777" w:rsidR="007C7232" w:rsidRPr="00B46532" w:rsidRDefault="007C7232" w:rsidP="00320D90">
      <w:pPr>
        <w:widowControl w:val="0"/>
        <w:ind w:left="1440" w:hanging="1440"/>
        <w:rPr>
          <w:spacing w:val="-3"/>
        </w:rPr>
      </w:pPr>
    </w:p>
    <w:p w14:paraId="1A9F59F4" w14:textId="77777777" w:rsidR="00EA3FC8" w:rsidRPr="00B46532" w:rsidRDefault="00EA3FC8" w:rsidP="001F3CAA"/>
    <w:p w14:paraId="6E4AB2E4" w14:textId="77777777" w:rsidR="000B1D32" w:rsidRPr="00B46532" w:rsidRDefault="000B1D32" w:rsidP="00A17F3E">
      <w:pPr>
        <w:widowControl w:val="0"/>
        <w:numPr>
          <w:ilvl w:val="0"/>
          <w:numId w:val="5"/>
        </w:numPr>
        <w:tabs>
          <w:tab w:val="clear" w:pos="720"/>
        </w:tabs>
        <w:ind w:left="1080"/>
        <w:rPr>
          <w:rStyle w:val="PageNumber"/>
        </w:rPr>
      </w:pPr>
      <w:r w:rsidRPr="00B46532">
        <w:rPr>
          <w:rStyle w:val="PageNumber"/>
        </w:rPr>
        <w:t>A small study (n=10) is designed to assess if there is an association between smoking in pregnancy and low birth weight.  Low birth weight babies are those born less than 5.5 pounds.  The following data represent the birth weights</w:t>
      </w:r>
      <w:r w:rsidR="00E43775" w:rsidRPr="00B46532">
        <w:rPr>
          <w:rStyle w:val="PageNumber"/>
        </w:rPr>
        <w:t>,</w:t>
      </w:r>
      <w:r w:rsidRPr="00B46532">
        <w:rPr>
          <w:rStyle w:val="PageNumber"/>
        </w:rPr>
        <w:t xml:space="preserve"> in pounds</w:t>
      </w:r>
      <w:r w:rsidR="00E43775" w:rsidRPr="00B46532">
        <w:rPr>
          <w:rStyle w:val="PageNumber"/>
        </w:rPr>
        <w:t>,</w:t>
      </w:r>
      <w:r w:rsidRPr="00B46532">
        <w:rPr>
          <w:rStyle w:val="PageNumber"/>
        </w:rPr>
        <w:t xml:space="preserve"> of babies born to mothers who reported smoking in pregnancy and those who did not.</w:t>
      </w:r>
    </w:p>
    <w:p w14:paraId="42BDB915" w14:textId="77777777" w:rsidR="000B1D32" w:rsidRPr="00B46532" w:rsidRDefault="000B1D32" w:rsidP="00320D90">
      <w:pPr>
        <w:widowControl w:val="0"/>
        <w:rPr>
          <w:rStyle w:val="PageNumber"/>
        </w:rPr>
      </w:pPr>
    </w:p>
    <w:p w14:paraId="037235F8" w14:textId="77777777" w:rsidR="000B1D32" w:rsidRPr="00B46532" w:rsidRDefault="000B1D32" w:rsidP="00320D90">
      <w:pPr>
        <w:widowControl w:val="0"/>
        <w:ind w:left="720" w:firstLine="360"/>
        <w:rPr>
          <w:rStyle w:val="PageNumber"/>
        </w:rPr>
      </w:pPr>
      <w:r w:rsidRPr="00B46532">
        <w:rPr>
          <w:rStyle w:val="PageNumber"/>
        </w:rPr>
        <w:t>Mother smoked in pregnancy</w:t>
      </w:r>
      <w:r w:rsidRPr="00B46532">
        <w:rPr>
          <w:rStyle w:val="PageNumber"/>
        </w:rPr>
        <w:tab/>
      </w:r>
      <w:r w:rsidRPr="00B46532">
        <w:rPr>
          <w:rStyle w:val="PageNumber"/>
        </w:rPr>
        <w:tab/>
      </w:r>
      <w:r w:rsidR="002E3AFA" w:rsidRPr="00B46532">
        <w:rPr>
          <w:rStyle w:val="PageNumber"/>
        </w:rPr>
        <w:t>5.0</w:t>
      </w:r>
      <w:r w:rsidRPr="00B46532">
        <w:rPr>
          <w:rStyle w:val="PageNumber"/>
        </w:rPr>
        <w:tab/>
        <w:t>4.2</w:t>
      </w:r>
      <w:r w:rsidRPr="00B46532">
        <w:rPr>
          <w:rStyle w:val="PageNumber"/>
        </w:rPr>
        <w:tab/>
        <w:t>4.8</w:t>
      </w:r>
      <w:r w:rsidRPr="00B46532">
        <w:rPr>
          <w:rStyle w:val="PageNumber"/>
        </w:rPr>
        <w:tab/>
        <w:t>3.3</w:t>
      </w:r>
      <w:r w:rsidRPr="00B46532">
        <w:rPr>
          <w:rStyle w:val="PageNumber"/>
        </w:rPr>
        <w:tab/>
        <w:t>3.9</w:t>
      </w:r>
    </w:p>
    <w:p w14:paraId="4F8D2EAE" w14:textId="77777777" w:rsidR="000B1D32" w:rsidRPr="00B46532" w:rsidRDefault="000B1D32" w:rsidP="00320D90">
      <w:pPr>
        <w:widowControl w:val="0"/>
        <w:ind w:left="720" w:firstLine="360"/>
        <w:rPr>
          <w:rStyle w:val="PageNumber"/>
        </w:rPr>
      </w:pPr>
      <w:r w:rsidRPr="00B46532">
        <w:rPr>
          <w:rStyle w:val="PageNumber"/>
        </w:rPr>
        <w:t>Mother did not smoke during pregnancy</w:t>
      </w:r>
      <w:r w:rsidRPr="00B46532">
        <w:rPr>
          <w:rStyle w:val="PageNumber"/>
        </w:rPr>
        <w:tab/>
        <w:t>5.1</w:t>
      </w:r>
      <w:r w:rsidRPr="00B46532">
        <w:rPr>
          <w:rStyle w:val="PageNumber"/>
        </w:rPr>
        <w:tab/>
        <w:t>4.9</w:t>
      </w:r>
      <w:r w:rsidRPr="00B46532">
        <w:rPr>
          <w:rStyle w:val="PageNumber"/>
        </w:rPr>
        <w:tab/>
        <w:t>5.3</w:t>
      </w:r>
      <w:r w:rsidRPr="00B46532">
        <w:rPr>
          <w:rStyle w:val="PageNumber"/>
        </w:rPr>
        <w:tab/>
        <w:t>5.4</w:t>
      </w:r>
      <w:r w:rsidRPr="00B46532">
        <w:rPr>
          <w:rStyle w:val="PageNumber"/>
        </w:rPr>
        <w:tab/>
        <w:t>4.6</w:t>
      </w:r>
    </w:p>
    <w:p w14:paraId="76449CE7" w14:textId="77777777" w:rsidR="000B1D32" w:rsidRPr="00B46532" w:rsidRDefault="000B1D32" w:rsidP="00320D90">
      <w:pPr>
        <w:widowControl w:val="0"/>
        <w:rPr>
          <w:rStyle w:val="PageNumber"/>
        </w:rPr>
      </w:pPr>
    </w:p>
    <w:p w14:paraId="41444600" w14:textId="77777777" w:rsidR="00DA5CCE" w:rsidRPr="00B46532" w:rsidRDefault="000B1D32" w:rsidP="00A17F3E">
      <w:pPr>
        <w:widowControl w:val="0"/>
        <w:autoSpaceDE w:val="0"/>
        <w:autoSpaceDN w:val="0"/>
        <w:adjustRightInd w:val="0"/>
        <w:ind w:left="1080"/>
      </w:pPr>
      <w:r w:rsidRPr="00B46532">
        <w:t xml:space="preserve">Is there a significant difference in birth weights between mother who smoked during pregnancy and those who did not?  </w:t>
      </w:r>
      <w:r w:rsidR="000C3875" w:rsidRPr="00B46532">
        <w:t>Apply</w:t>
      </w:r>
      <w:r w:rsidRPr="00B46532">
        <w:t xml:space="preserve"> the </w:t>
      </w:r>
      <w:r w:rsidR="00F66DEC" w:rsidRPr="00B46532">
        <w:t xml:space="preserve">Mann Whitney U </w:t>
      </w:r>
      <w:r w:rsidR="0081527D" w:rsidRPr="00B46532">
        <w:t>Test at</w:t>
      </w:r>
      <w:r w:rsidR="003139C6" w:rsidRPr="00B46532">
        <w:t xml:space="preserve"> </w:t>
      </w:r>
      <w:r w:rsidRPr="00B46532">
        <w:t>a 5% level of significance.</w:t>
      </w:r>
    </w:p>
    <w:p w14:paraId="733E400B" w14:textId="77777777" w:rsidR="00DA5CCE" w:rsidRPr="00B46532" w:rsidRDefault="00DA5CCE" w:rsidP="00320D90">
      <w:pPr>
        <w:widowControl w:val="0"/>
        <w:ind w:left="1440" w:hanging="1440"/>
        <w:rPr>
          <w:spacing w:val="-3"/>
        </w:rPr>
      </w:pPr>
    </w:p>
    <w:p w14:paraId="362BE23A" w14:textId="77777777" w:rsidR="00A0027B" w:rsidRPr="00B46532" w:rsidRDefault="00F31B53" w:rsidP="00A17F3E">
      <w:pPr>
        <w:widowControl w:val="0"/>
        <w:ind w:left="1080"/>
        <w:rPr>
          <w:spacing w:val="-3"/>
        </w:rPr>
      </w:pPr>
      <w:r w:rsidRPr="00B46532">
        <w:rPr>
          <w:spacing w:val="-3"/>
        </w:rPr>
        <w:t>Complete the table below</w:t>
      </w:r>
      <w:r w:rsidR="00A0027B" w:rsidRPr="00B46532">
        <w:rPr>
          <w:spacing w:val="-3"/>
        </w:rPr>
        <w:t>.</w:t>
      </w:r>
    </w:p>
    <w:p w14:paraId="4C92AB34" w14:textId="77777777" w:rsidR="00DA5CCE" w:rsidRPr="00B46532" w:rsidRDefault="00DA5CCE" w:rsidP="00A17F3E">
      <w:pPr>
        <w:widowControl w:val="0"/>
        <w:rPr>
          <w:spacing w:val="-3"/>
        </w:rPr>
      </w:pPr>
    </w:p>
    <w:tbl>
      <w:tblPr>
        <w:tblW w:w="765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170"/>
        <w:gridCol w:w="540"/>
        <w:gridCol w:w="1170"/>
        <w:gridCol w:w="1170"/>
        <w:gridCol w:w="1170"/>
        <w:gridCol w:w="1260"/>
      </w:tblGrid>
      <w:tr w:rsidR="00392BC5" w:rsidRPr="00B46532" w14:paraId="07FE7FFA" w14:textId="77777777" w:rsidTr="00A17F3E">
        <w:tc>
          <w:tcPr>
            <w:tcW w:w="1170" w:type="dxa"/>
          </w:tcPr>
          <w:p w14:paraId="31BEC574" w14:textId="77777777" w:rsidR="000538CD" w:rsidRPr="00B46532" w:rsidRDefault="000538CD" w:rsidP="00320D90">
            <w:pPr>
              <w:widowControl w:val="0"/>
              <w:autoSpaceDE w:val="0"/>
              <w:autoSpaceDN w:val="0"/>
              <w:adjustRightInd w:val="0"/>
              <w:jc w:val="center"/>
              <w:rPr>
                <w:sz w:val="22"/>
                <w:szCs w:val="22"/>
              </w:rPr>
            </w:pPr>
          </w:p>
        </w:tc>
        <w:tc>
          <w:tcPr>
            <w:tcW w:w="1170" w:type="dxa"/>
          </w:tcPr>
          <w:p w14:paraId="7EA9CBA1" w14:textId="77777777" w:rsidR="000538CD" w:rsidRPr="00B46532" w:rsidRDefault="000538CD" w:rsidP="00320D90">
            <w:pPr>
              <w:widowControl w:val="0"/>
              <w:autoSpaceDE w:val="0"/>
              <w:autoSpaceDN w:val="0"/>
              <w:adjustRightInd w:val="0"/>
              <w:jc w:val="center"/>
              <w:rPr>
                <w:sz w:val="22"/>
                <w:szCs w:val="22"/>
              </w:rPr>
            </w:pPr>
          </w:p>
        </w:tc>
        <w:tc>
          <w:tcPr>
            <w:tcW w:w="540" w:type="dxa"/>
          </w:tcPr>
          <w:p w14:paraId="52F5CD2F" w14:textId="77777777" w:rsidR="000538CD" w:rsidRPr="00B46532" w:rsidRDefault="000538CD" w:rsidP="00320D90">
            <w:pPr>
              <w:widowControl w:val="0"/>
              <w:autoSpaceDE w:val="0"/>
              <w:autoSpaceDN w:val="0"/>
              <w:adjustRightInd w:val="0"/>
              <w:jc w:val="center"/>
              <w:rPr>
                <w:sz w:val="22"/>
                <w:szCs w:val="22"/>
              </w:rPr>
            </w:pPr>
          </w:p>
        </w:tc>
        <w:tc>
          <w:tcPr>
            <w:tcW w:w="2340" w:type="dxa"/>
            <w:gridSpan w:val="2"/>
            <w:shd w:val="clear" w:color="auto" w:fill="auto"/>
          </w:tcPr>
          <w:p w14:paraId="3ACD5AEB" w14:textId="77777777" w:rsidR="000538CD" w:rsidRPr="00B46532" w:rsidRDefault="000538CD" w:rsidP="00320D90">
            <w:pPr>
              <w:widowControl w:val="0"/>
              <w:autoSpaceDE w:val="0"/>
              <w:autoSpaceDN w:val="0"/>
              <w:adjustRightInd w:val="0"/>
              <w:jc w:val="center"/>
              <w:rPr>
                <w:sz w:val="22"/>
                <w:szCs w:val="22"/>
              </w:rPr>
            </w:pPr>
            <w:r w:rsidRPr="00B46532">
              <w:rPr>
                <w:sz w:val="22"/>
                <w:szCs w:val="22"/>
              </w:rPr>
              <w:t>Total Sample (Ordered Smallest to Largest)</w:t>
            </w:r>
          </w:p>
        </w:tc>
        <w:tc>
          <w:tcPr>
            <w:tcW w:w="2430" w:type="dxa"/>
            <w:gridSpan w:val="2"/>
            <w:shd w:val="clear" w:color="auto" w:fill="auto"/>
          </w:tcPr>
          <w:p w14:paraId="7325B0DA" w14:textId="77777777" w:rsidR="000538CD" w:rsidRPr="00B46532" w:rsidRDefault="000538CD" w:rsidP="00320D90">
            <w:pPr>
              <w:widowControl w:val="0"/>
              <w:autoSpaceDE w:val="0"/>
              <w:autoSpaceDN w:val="0"/>
              <w:adjustRightInd w:val="0"/>
              <w:jc w:val="center"/>
              <w:rPr>
                <w:sz w:val="22"/>
                <w:szCs w:val="22"/>
              </w:rPr>
            </w:pPr>
            <w:r w:rsidRPr="00B46532">
              <w:rPr>
                <w:sz w:val="22"/>
                <w:szCs w:val="22"/>
              </w:rPr>
              <w:t>Ranks</w:t>
            </w:r>
          </w:p>
        </w:tc>
      </w:tr>
      <w:tr w:rsidR="00392BC5" w:rsidRPr="00B46532" w14:paraId="259652E6" w14:textId="77777777" w:rsidTr="00A17F3E">
        <w:tc>
          <w:tcPr>
            <w:tcW w:w="1170" w:type="dxa"/>
          </w:tcPr>
          <w:p w14:paraId="49805922" w14:textId="77777777" w:rsidR="000538CD" w:rsidRPr="00B46532" w:rsidRDefault="000538CD" w:rsidP="00320D90">
            <w:pPr>
              <w:widowControl w:val="0"/>
              <w:autoSpaceDE w:val="0"/>
              <w:autoSpaceDN w:val="0"/>
              <w:adjustRightInd w:val="0"/>
              <w:jc w:val="center"/>
              <w:rPr>
                <w:sz w:val="22"/>
                <w:szCs w:val="22"/>
              </w:rPr>
            </w:pPr>
            <w:r w:rsidRPr="00B46532">
              <w:rPr>
                <w:sz w:val="22"/>
                <w:szCs w:val="22"/>
              </w:rPr>
              <w:t>Mother Smoked in Pregnancy</w:t>
            </w:r>
          </w:p>
        </w:tc>
        <w:tc>
          <w:tcPr>
            <w:tcW w:w="1170" w:type="dxa"/>
          </w:tcPr>
          <w:p w14:paraId="5BE859D9" w14:textId="77777777" w:rsidR="000538CD" w:rsidRPr="00B46532" w:rsidRDefault="000538CD" w:rsidP="00320D90">
            <w:pPr>
              <w:widowControl w:val="0"/>
              <w:autoSpaceDE w:val="0"/>
              <w:autoSpaceDN w:val="0"/>
              <w:adjustRightInd w:val="0"/>
              <w:jc w:val="center"/>
              <w:rPr>
                <w:sz w:val="22"/>
                <w:szCs w:val="22"/>
              </w:rPr>
            </w:pPr>
            <w:r w:rsidRPr="00B46532">
              <w:rPr>
                <w:sz w:val="22"/>
                <w:szCs w:val="22"/>
              </w:rPr>
              <w:t xml:space="preserve">Mother Did Not Smoke in </w:t>
            </w:r>
            <w:r w:rsidR="00392BC5" w:rsidRPr="00B46532">
              <w:rPr>
                <w:sz w:val="22"/>
                <w:szCs w:val="22"/>
              </w:rPr>
              <w:t>P</w:t>
            </w:r>
            <w:r w:rsidRPr="00B46532">
              <w:rPr>
                <w:sz w:val="22"/>
                <w:szCs w:val="22"/>
              </w:rPr>
              <w:t>regnancy</w:t>
            </w:r>
          </w:p>
        </w:tc>
        <w:tc>
          <w:tcPr>
            <w:tcW w:w="540" w:type="dxa"/>
          </w:tcPr>
          <w:p w14:paraId="7BCBB444" w14:textId="77777777" w:rsidR="000538CD" w:rsidRPr="00B46532" w:rsidRDefault="000F46DC" w:rsidP="00320D90">
            <w:pPr>
              <w:widowControl w:val="0"/>
              <w:autoSpaceDE w:val="0"/>
              <w:autoSpaceDN w:val="0"/>
              <w:adjustRightInd w:val="0"/>
              <w:jc w:val="center"/>
              <w:rPr>
                <w:sz w:val="22"/>
                <w:szCs w:val="22"/>
              </w:rPr>
            </w:pPr>
            <w:r w:rsidRPr="00B46532">
              <w:rPr>
                <w:sz w:val="22"/>
                <w:szCs w:val="22"/>
              </w:rPr>
              <w:t>R</w:t>
            </w:r>
            <w:r w:rsidRPr="00B46532">
              <w:rPr>
                <w:sz w:val="22"/>
                <w:szCs w:val="22"/>
              </w:rPr>
              <w:br/>
              <w:t>a</w:t>
            </w:r>
            <w:r w:rsidRPr="00B46532">
              <w:rPr>
                <w:sz w:val="22"/>
                <w:szCs w:val="22"/>
              </w:rPr>
              <w:br/>
              <w:t>n</w:t>
            </w:r>
            <w:r w:rsidRPr="00B46532">
              <w:rPr>
                <w:sz w:val="22"/>
                <w:szCs w:val="22"/>
              </w:rPr>
              <w:br/>
              <w:t>k</w:t>
            </w:r>
          </w:p>
        </w:tc>
        <w:tc>
          <w:tcPr>
            <w:tcW w:w="1170" w:type="dxa"/>
            <w:shd w:val="clear" w:color="auto" w:fill="auto"/>
          </w:tcPr>
          <w:p w14:paraId="50CF9E1F" w14:textId="77777777" w:rsidR="000538CD" w:rsidRPr="00B46532" w:rsidRDefault="000538CD" w:rsidP="00320D90">
            <w:pPr>
              <w:widowControl w:val="0"/>
              <w:autoSpaceDE w:val="0"/>
              <w:autoSpaceDN w:val="0"/>
              <w:adjustRightInd w:val="0"/>
              <w:jc w:val="center"/>
              <w:rPr>
                <w:sz w:val="22"/>
                <w:szCs w:val="22"/>
              </w:rPr>
            </w:pPr>
            <w:r w:rsidRPr="00B46532">
              <w:rPr>
                <w:sz w:val="22"/>
                <w:szCs w:val="22"/>
              </w:rPr>
              <w:t>Smoked</w:t>
            </w:r>
          </w:p>
        </w:tc>
        <w:tc>
          <w:tcPr>
            <w:tcW w:w="1170" w:type="dxa"/>
            <w:shd w:val="clear" w:color="auto" w:fill="auto"/>
          </w:tcPr>
          <w:p w14:paraId="47F1EA32" w14:textId="77777777" w:rsidR="000538CD" w:rsidRPr="00B46532" w:rsidRDefault="000538CD" w:rsidP="00320D90">
            <w:pPr>
              <w:widowControl w:val="0"/>
              <w:autoSpaceDE w:val="0"/>
              <w:autoSpaceDN w:val="0"/>
              <w:adjustRightInd w:val="0"/>
              <w:jc w:val="center"/>
              <w:rPr>
                <w:sz w:val="22"/>
                <w:szCs w:val="22"/>
              </w:rPr>
            </w:pPr>
            <w:r w:rsidRPr="00B46532">
              <w:rPr>
                <w:sz w:val="22"/>
                <w:szCs w:val="22"/>
              </w:rPr>
              <w:t>Did Not Smoke</w:t>
            </w:r>
          </w:p>
        </w:tc>
        <w:tc>
          <w:tcPr>
            <w:tcW w:w="1170" w:type="dxa"/>
          </w:tcPr>
          <w:p w14:paraId="26B25F53" w14:textId="77777777" w:rsidR="000538CD" w:rsidRPr="00B46532" w:rsidRDefault="000538CD" w:rsidP="00320D90">
            <w:pPr>
              <w:widowControl w:val="0"/>
              <w:autoSpaceDE w:val="0"/>
              <w:autoSpaceDN w:val="0"/>
              <w:adjustRightInd w:val="0"/>
              <w:jc w:val="center"/>
              <w:rPr>
                <w:sz w:val="22"/>
                <w:szCs w:val="22"/>
              </w:rPr>
            </w:pPr>
            <w:r w:rsidRPr="00B46532">
              <w:rPr>
                <w:sz w:val="22"/>
                <w:szCs w:val="22"/>
              </w:rPr>
              <w:t>Smoked</w:t>
            </w:r>
          </w:p>
        </w:tc>
        <w:tc>
          <w:tcPr>
            <w:tcW w:w="1260" w:type="dxa"/>
            <w:shd w:val="clear" w:color="auto" w:fill="auto"/>
          </w:tcPr>
          <w:p w14:paraId="23FFC0DB" w14:textId="77777777" w:rsidR="000538CD" w:rsidRPr="00B46532" w:rsidRDefault="000538CD" w:rsidP="00320D90">
            <w:pPr>
              <w:widowControl w:val="0"/>
              <w:autoSpaceDE w:val="0"/>
              <w:autoSpaceDN w:val="0"/>
              <w:adjustRightInd w:val="0"/>
              <w:jc w:val="center"/>
              <w:rPr>
                <w:sz w:val="22"/>
                <w:szCs w:val="22"/>
              </w:rPr>
            </w:pPr>
            <w:r w:rsidRPr="00B46532">
              <w:rPr>
                <w:sz w:val="22"/>
                <w:szCs w:val="22"/>
              </w:rPr>
              <w:t>Did Not Smoke</w:t>
            </w:r>
          </w:p>
        </w:tc>
      </w:tr>
      <w:tr w:rsidR="00392BC5" w:rsidRPr="00B46532" w14:paraId="0E0ED7C3" w14:textId="77777777" w:rsidTr="00A17F3E">
        <w:tc>
          <w:tcPr>
            <w:tcW w:w="1170" w:type="dxa"/>
          </w:tcPr>
          <w:p w14:paraId="12F70405" w14:textId="77777777" w:rsidR="000538CD" w:rsidRPr="00B46532" w:rsidRDefault="003B0872" w:rsidP="00320D90">
            <w:pPr>
              <w:widowControl w:val="0"/>
              <w:autoSpaceDE w:val="0"/>
              <w:autoSpaceDN w:val="0"/>
              <w:adjustRightInd w:val="0"/>
              <w:jc w:val="center"/>
              <w:rPr>
                <w:sz w:val="22"/>
                <w:szCs w:val="22"/>
              </w:rPr>
            </w:pPr>
            <w:r>
              <w:rPr>
                <w:noProof/>
                <w:sz w:val="22"/>
                <w:szCs w:val="22"/>
              </w:rPr>
              <w:pict w14:anchorId="70C95409">
                <v:shapetype id="_x0000_t32" coordsize="21600,21600" o:spt="32" o:oned="t" path="m0,0l21600,21600e" filled="f">
                  <v:path arrowok="t" fillok="f" o:connecttype="none"/>
                  <o:lock v:ext="edit" shapetype="t"/>
                </v:shapetype>
                <v:shape id="AutoShape 14" o:spid="_x0000_s1026" type="#_x0000_t32" style="position:absolute;left:0;text-align:left;margin-left:32.3pt;margin-top:7.7pt;width:115.45pt;height:41.1pt;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" strokecolor="gray [1629]">
                  <v:stroke endarrow="block"/>
                </v:shape>
              </w:pict>
            </w:r>
            <w:r w:rsidR="000538CD" w:rsidRPr="00B46532">
              <w:rPr>
                <w:sz w:val="22"/>
                <w:szCs w:val="22"/>
              </w:rPr>
              <w:t>5.0</w:t>
            </w:r>
          </w:p>
        </w:tc>
        <w:tc>
          <w:tcPr>
            <w:tcW w:w="1170" w:type="dxa"/>
          </w:tcPr>
          <w:p w14:paraId="2961EBB7" w14:textId="77777777" w:rsidR="000538CD" w:rsidRPr="00B46532" w:rsidRDefault="000538CD" w:rsidP="00320D90">
            <w:pPr>
              <w:widowControl w:val="0"/>
              <w:autoSpaceDE w:val="0"/>
              <w:autoSpaceDN w:val="0"/>
              <w:adjustRightInd w:val="0"/>
              <w:jc w:val="center"/>
              <w:rPr>
                <w:sz w:val="22"/>
                <w:szCs w:val="22"/>
              </w:rPr>
            </w:pPr>
            <w:r w:rsidRPr="00B46532">
              <w:rPr>
                <w:sz w:val="22"/>
                <w:szCs w:val="22"/>
              </w:rPr>
              <w:t>5.1</w:t>
            </w:r>
          </w:p>
        </w:tc>
        <w:tc>
          <w:tcPr>
            <w:tcW w:w="540" w:type="dxa"/>
          </w:tcPr>
          <w:p w14:paraId="2C9C924A" w14:textId="77777777" w:rsidR="000538CD" w:rsidRPr="00B46532" w:rsidRDefault="000F46DC" w:rsidP="00320D90">
            <w:pPr>
              <w:widowControl w:val="0"/>
              <w:autoSpaceDE w:val="0"/>
              <w:autoSpaceDN w:val="0"/>
              <w:adjustRightInd w:val="0"/>
              <w:jc w:val="center"/>
              <w:rPr>
                <w:sz w:val="22"/>
                <w:szCs w:val="22"/>
              </w:rPr>
            </w:pPr>
            <w:r w:rsidRPr="00B46532">
              <w:rPr>
                <w:sz w:val="22"/>
                <w:szCs w:val="22"/>
              </w:rPr>
              <w:t>1</w:t>
            </w:r>
          </w:p>
        </w:tc>
        <w:tc>
          <w:tcPr>
            <w:tcW w:w="1170" w:type="dxa"/>
            <w:shd w:val="clear" w:color="auto" w:fill="auto"/>
          </w:tcPr>
          <w:p w14:paraId="0DA4ED50" w14:textId="77777777" w:rsidR="000538CD" w:rsidRPr="00B46532" w:rsidRDefault="000538CD" w:rsidP="00AD6C83">
            <w:pPr>
              <w:widowControl w:val="0"/>
              <w:autoSpaceDE w:val="0"/>
              <w:autoSpaceDN w:val="0"/>
              <w:adjustRightInd w:val="0"/>
              <w:jc w:val="center"/>
              <w:rPr>
                <w:sz w:val="22"/>
                <w:szCs w:val="22"/>
              </w:rPr>
            </w:pPr>
            <w:r w:rsidRPr="00B46532">
              <w:rPr>
                <w:sz w:val="22"/>
                <w:szCs w:val="22"/>
              </w:rPr>
              <w:t>3.3</w:t>
            </w:r>
          </w:p>
        </w:tc>
        <w:tc>
          <w:tcPr>
            <w:tcW w:w="1170" w:type="dxa"/>
            <w:shd w:val="clear" w:color="auto" w:fill="auto"/>
          </w:tcPr>
          <w:p w14:paraId="0B30D408" w14:textId="77777777" w:rsidR="000538CD" w:rsidRPr="00B46532" w:rsidRDefault="000538CD" w:rsidP="00320D90">
            <w:pPr>
              <w:widowControl w:val="0"/>
              <w:autoSpaceDE w:val="0"/>
              <w:autoSpaceDN w:val="0"/>
              <w:adjustRightInd w:val="0"/>
              <w:jc w:val="center"/>
              <w:rPr>
                <w:sz w:val="22"/>
                <w:szCs w:val="22"/>
              </w:rPr>
            </w:pPr>
          </w:p>
        </w:tc>
        <w:tc>
          <w:tcPr>
            <w:tcW w:w="1170" w:type="dxa"/>
          </w:tcPr>
          <w:p w14:paraId="6B42F2B2" w14:textId="77777777" w:rsidR="000538CD" w:rsidRPr="00B46532" w:rsidRDefault="000538CD" w:rsidP="00320D90">
            <w:pPr>
              <w:widowControl w:val="0"/>
              <w:autoSpaceDE w:val="0"/>
              <w:autoSpaceDN w:val="0"/>
              <w:adjustRightInd w:val="0"/>
              <w:jc w:val="center"/>
              <w:rPr>
                <w:sz w:val="22"/>
                <w:szCs w:val="22"/>
              </w:rPr>
            </w:pPr>
          </w:p>
        </w:tc>
        <w:tc>
          <w:tcPr>
            <w:tcW w:w="1260" w:type="dxa"/>
            <w:shd w:val="clear" w:color="auto" w:fill="auto"/>
          </w:tcPr>
          <w:p w14:paraId="026594EC" w14:textId="77777777" w:rsidR="000538CD" w:rsidRPr="00B46532" w:rsidRDefault="000538CD" w:rsidP="00320D90">
            <w:pPr>
              <w:widowControl w:val="0"/>
              <w:autoSpaceDE w:val="0"/>
              <w:autoSpaceDN w:val="0"/>
              <w:adjustRightInd w:val="0"/>
              <w:jc w:val="center"/>
              <w:rPr>
                <w:sz w:val="22"/>
                <w:szCs w:val="22"/>
              </w:rPr>
            </w:pPr>
          </w:p>
        </w:tc>
      </w:tr>
      <w:tr w:rsidR="00392BC5" w:rsidRPr="00B46532" w14:paraId="49491FAC" w14:textId="77777777" w:rsidTr="00A17F3E">
        <w:tc>
          <w:tcPr>
            <w:tcW w:w="1170" w:type="dxa"/>
          </w:tcPr>
          <w:p w14:paraId="6A7805E4" w14:textId="77777777" w:rsidR="000538CD" w:rsidRPr="00B46532" w:rsidRDefault="000538CD" w:rsidP="00320D90">
            <w:pPr>
              <w:widowControl w:val="0"/>
              <w:autoSpaceDE w:val="0"/>
              <w:autoSpaceDN w:val="0"/>
              <w:adjustRightInd w:val="0"/>
              <w:jc w:val="center"/>
              <w:rPr>
                <w:sz w:val="22"/>
                <w:szCs w:val="22"/>
              </w:rPr>
            </w:pPr>
            <w:r w:rsidRPr="00B46532">
              <w:rPr>
                <w:sz w:val="22"/>
                <w:szCs w:val="22"/>
              </w:rPr>
              <w:t>4.2</w:t>
            </w:r>
          </w:p>
        </w:tc>
        <w:tc>
          <w:tcPr>
            <w:tcW w:w="1170" w:type="dxa"/>
          </w:tcPr>
          <w:p w14:paraId="1986F98F" w14:textId="77777777" w:rsidR="000538CD" w:rsidRPr="00B46532" w:rsidRDefault="000538CD" w:rsidP="00320D90">
            <w:pPr>
              <w:widowControl w:val="0"/>
              <w:autoSpaceDE w:val="0"/>
              <w:autoSpaceDN w:val="0"/>
              <w:adjustRightInd w:val="0"/>
              <w:jc w:val="center"/>
              <w:rPr>
                <w:sz w:val="22"/>
                <w:szCs w:val="22"/>
              </w:rPr>
            </w:pPr>
            <w:r w:rsidRPr="00B46532">
              <w:rPr>
                <w:sz w:val="22"/>
                <w:szCs w:val="22"/>
              </w:rPr>
              <w:t>4.9</w:t>
            </w:r>
          </w:p>
        </w:tc>
        <w:tc>
          <w:tcPr>
            <w:tcW w:w="540" w:type="dxa"/>
          </w:tcPr>
          <w:p w14:paraId="6A20B4D8" w14:textId="77777777" w:rsidR="000538CD" w:rsidRPr="00B46532" w:rsidRDefault="000F46DC" w:rsidP="00320D90">
            <w:pPr>
              <w:widowControl w:val="0"/>
              <w:autoSpaceDE w:val="0"/>
              <w:autoSpaceDN w:val="0"/>
              <w:adjustRightInd w:val="0"/>
              <w:jc w:val="center"/>
              <w:rPr>
                <w:sz w:val="22"/>
                <w:szCs w:val="22"/>
              </w:rPr>
            </w:pPr>
            <w:r w:rsidRPr="00B46532">
              <w:rPr>
                <w:sz w:val="22"/>
                <w:szCs w:val="22"/>
              </w:rPr>
              <w:t>2</w:t>
            </w:r>
          </w:p>
        </w:tc>
        <w:tc>
          <w:tcPr>
            <w:tcW w:w="1170" w:type="dxa"/>
            <w:shd w:val="clear" w:color="auto" w:fill="auto"/>
          </w:tcPr>
          <w:p w14:paraId="03C6B0C4" w14:textId="77777777"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14:paraId="78781110" w14:textId="77777777" w:rsidR="000538CD" w:rsidRPr="00B46532" w:rsidRDefault="000538CD" w:rsidP="00320D90">
            <w:pPr>
              <w:widowControl w:val="0"/>
              <w:autoSpaceDE w:val="0"/>
              <w:autoSpaceDN w:val="0"/>
              <w:adjustRightInd w:val="0"/>
              <w:jc w:val="center"/>
              <w:rPr>
                <w:sz w:val="22"/>
                <w:szCs w:val="22"/>
              </w:rPr>
            </w:pPr>
          </w:p>
        </w:tc>
        <w:tc>
          <w:tcPr>
            <w:tcW w:w="1170" w:type="dxa"/>
          </w:tcPr>
          <w:p w14:paraId="3133860E" w14:textId="77777777" w:rsidR="000538CD" w:rsidRPr="00B46532" w:rsidRDefault="000538CD" w:rsidP="00203D8B">
            <w:pPr>
              <w:widowControl w:val="0"/>
              <w:autoSpaceDE w:val="0"/>
              <w:autoSpaceDN w:val="0"/>
              <w:adjustRightInd w:val="0"/>
              <w:jc w:val="center"/>
              <w:rPr>
                <w:sz w:val="22"/>
                <w:szCs w:val="22"/>
              </w:rPr>
            </w:pPr>
          </w:p>
        </w:tc>
        <w:tc>
          <w:tcPr>
            <w:tcW w:w="1260" w:type="dxa"/>
            <w:shd w:val="clear" w:color="auto" w:fill="auto"/>
          </w:tcPr>
          <w:p w14:paraId="20AA88A7" w14:textId="77777777" w:rsidR="000538CD" w:rsidRPr="00B46532" w:rsidRDefault="000538CD" w:rsidP="00320D90">
            <w:pPr>
              <w:widowControl w:val="0"/>
              <w:autoSpaceDE w:val="0"/>
              <w:autoSpaceDN w:val="0"/>
              <w:adjustRightInd w:val="0"/>
              <w:jc w:val="center"/>
              <w:rPr>
                <w:sz w:val="22"/>
                <w:szCs w:val="22"/>
              </w:rPr>
            </w:pPr>
          </w:p>
        </w:tc>
      </w:tr>
      <w:tr w:rsidR="00392BC5" w:rsidRPr="00B46532" w14:paraId="6FBBD65D" w14:textId="77777777" w:rsidTr="00A17F3E">
        <w:tc>
          <w:tcPr>
            <w:tcW w:w="1170" w:type="dxa"/>
          </w:tcPr>
          <w:p w14:paraId="1550DB62" w14:textId="77777777" w:rsidR="000538CD" w:rsidRPr="00B46532" w:rsidRDefault="000538CD" w:rsidP="00320D90">
            <w:pPr>
              <w:widowControl w:val="0"/>
              <w:autoSpaceDE w:val="0"/>
              <w:autoSpaceDN w:val="0"/>
              <w:adjustRightInd w:val="0"/>
              <w:jc w:val="center"/>
              <w:rPr>
                <w:sz w:val="22"/>
                <w:szCs w:val="22"/>
              </w:rPr>
            </w:pPr>
            <w:r w:rsidRPr="00B46532">
              <w:rPr>
                <w:sz w:val="22"/>
                <w:szCs w:val="22"/>
              </w:rPr>
              <w:t>4.8</w:t>
            </w:r>
          </w:p>
        </w:tc>
        <w:tc>
          <w:tcPr>
            <w:tcW w:w="1170" w:type="dxa"/>
          </w:tcPr>
          <w:p w14:paraId="59FD0688" w14:textId="77777777" w:rsidR="000538CD" w:rsidRPr="00B46532" w:rsidRDefault="000538CD" w:rsidP="00320D90">
            <w:pPr>
              <w:widowControl w:val="0"/>
              <w:autoSpaceDE w:val="0"/>
              <w:autoSpaceDN w:val="0"/>
              <w:adjustRightInd w:val="0"/>
              <w:jc w:val="center"/>
              <w:rPr>
                <w:sz w:val="22"/>
                <w:szCs w:val="22"/>
              </w:rPr>
            </w:pPr>
            <w:r w:rsidRPr="00B46532">
              <w:rPr>
                <w:sz w:val="22"/>
                <w:szCs w:val="22"/>
              </w:rPr>
              <w:t>5.3</w:t>
            </w:r>
          </w:p>
        </w:tc>
        <w:tc>
          <w:tcPr>
            <w:tcW w:w="540" w:type="dxa"/>
          </w:tcPr>
          <w:p w14:paraId="5AF077A1" w14:textId="77777777" w:rsidR="000538CD" w:rsidRPr="00B46532" w:rsidRDefault="000F46DC" w:rsidP="00320D90">
            <w:pPr>
              <w:widowControl w:val="0"/>
              <w:autoSpaceDE w:val="0"/>
              <w:autoSpaceDN w:val="0"/>
              <w:adjustRightInd w:val="0"/>
              <w:jc w:val="center"/>
              <w:rPr>
                <w:sz w:val="22"/>
                <w:szCs w:val="22"/>
              </w:rPr>
            </w:pPr>
            <w:r w:rsidRPr="00B46532">
              <w:rPr>
                <w:sz w:val="22"/>
                <w:szCs w:val="22"/>
              </w:rPr>
              <w:t>3</w:t>
            </w:r>
          </w:p>
        </w:tc>
        <w:tc>
          <w:tcPr>
            <w:tcW w:w="1170" w:type="dxa"/>
            <w:shd w:val="clear" w:color="auto" w:fill="auto"/>
          </w:tcPr>
          <w:p w14:paraId="562A4EBA" w14:textId="77777777"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14:paraId="301B1D59" w14:textId="77777777" w:rsidR="000538CD" w:rsidRPr="00B46532" w:rsidRDefault="000538CD" w:rsidP="00320D90">
            <w:pPr>
              <w:widowControl w:val="0"/>
              <w:autoSpaceDE w:val="0"/>
              <w:autoSpaceDN w:val="0"/>
              <w:adjustRightInd w:val="0"/>
              <w:jc w:val="center"/>
              <w:rPr>
                <w:sz w:val="22"/>
                <w:szCs w:val="22"/>
              </w:rPr>
            </w:pPr>
          </w:p>
        </w:tc>
        <w:tc>
          <w:tcPr>
            <w:tcW w:w="1170" w:type="dxa"/>
          </w:tcPr>
          <w:p w14:paraId="1B41A8C4" w14:textId="77777777" w:rsidR="000538CD" w:rsidRPr="00B46532" w:rsidRDefault="000538CD" w:rsidP="00320D90">
            <w:pPr>
              <w:widowControl w:val="0"/>
              <w:autoSpaceDE w:val="0"/>
              <w:autoSpaceDN w:val="0"/>
              <w:adjustRightInd w:val="0"/>
              <w:jc w:val="center"/>
              <w:rPr>
                <w:sz w:val="22"/>
                <w:szCs w:val="22"/>
              </w:rPr>
            </w:pPr>
          </w:p>
        </w:tc>
        <w:tc>
          <w:tcPr>
            <w:tcW w:w="1260" w:type="dxa"/>
            <w:shd w:val="clear" w:color="auto" w:fill="auto"/>
          </w:tcPr>
          <w:p w14:paraId="40F41AFB" w14:textId="77777777" w:rsidR="000538CD" w:rsidRPr="00B46532" w:rsidRDefault="000538CD" w:rsidP="00320D90">
            <w:pPr>
              <w:widowControl w:val="0"/>
              <w:autoSpaceDE w:val="0"/>
              <w:autoSpaceDN w:val="0"/>
              <w:adjustRightInd w:val="0"/>
              <w:jc w:val="center"/>
              <w:rPr>
                <w:sz w:val="22"/>
                <w:szCs w:val="22"/>
              </w:rPr>
            </w:pPr>
          </w:p>
        </w:tc>
      </w:tr>
      <w:tr w:rsidR="00392BC5" w:rsidRPr="00B46532" w14:paraId="3A28CC05" w14:textId="77777777" w:rsidTr="00A17F3E">
        <w:tc>
          <w:tcPr>
            <w:tcW w:w="1170" w:type="dxa"/>
          </w:tcPr>
          <w:p w14:paraId="141B9D0F" w14:textId="77777777" w:rsidR="000538CD" w:rsidRPr="00B46532" w:rsidRDefault="000538CD" w:rsidP="00320D90">
            <w:pPr>
              <w:widowControl w:val="0"/>
              <w:autoSpaceDE w:val="0"/>
              <w:autoSpaceDN w:val="0"/>
              <w:adjustRightInd w:val="0"/>
              <w:jc w:val="center"/>
              <w:rPr>
                <w:sz w:val="22"/>
                <w:szCs w:val="22"/>
              </w:rPr>
            </w:pPr>
            <w:r w:rsidRPr="00B46532">
              <w:rPr>
                <w:sz w:val="22"/>
                <w:szCs w:val="22"/>
              </w:rPr>
              <w:t>3.3</w:t>
            </w:r>
          </w:p>
        </w:tc>
        <w:tc>
          <w:tcPr>
            <w:tcW w:w="1170" w:type="dxa"/>
          </w:tcPr>
          <w:p w14:paraId="0264F1E3" w14:textId="77777777" w:rsidR="000538CD" w:rsidRPr="00B46532" w:rsidRDefault="003B0872" w:rsidP="00320D90">
            <w:pPr>
              <w:widowControl w:val="0"/>
              <w:autoSpaceDE w:val="0"/>
              <w:autoSpaceDN w:val="0"/>
              <w:adjustRightInd w:val="0"/>
              <w:jc w:val="center"/>
              <w:rPr>
                <w:sz w:val="22"/>
                <w:szCs w:val="22"/>
              </w:rPr>
            </w:pPr>
            <w:r>
              <w:rPr>
                <w:noProof/>
                <w:sz w:val="22"/>
                <w:szCs w:val="22"/>
              </w:rPr>
              <w:pict w14:anchorId="76A9E363">
                <v:shape id="AutoShape 15" o:spid="_x0000_s1033" type="#_x0000_t32" style="position:absolute;left:0;text-align:left;margin-left:33.9pt;margin-top:6.3pt;width:118.2pt;height:15pt;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" strokecolor="gray [1629]">
                  <v:stroke endarrow="block"/>
                </v:shape>
              </w:pict>
            </w:r>
            <w:r w:rsidR="000538CD" w:rsidRPr="00B46532">
              <w:rPr>
                <w:sz w:val="22"/>
                <w:szCs w:val="22"/>
              </w:rPr>
              <w:t>5.4</w:t>
            </w:r>
          </w:p>
        </w:tc>
        <w:tc>
          <w:tcPr>
            <w:tcW w:w="540" w:type="dxa"/>
          </w:tcPr>
          <w:p w14:paraId="75A05619" w14:textId="77777777" w:rsidR="000538CD" w:rsidRPr="00B46532" w:rsidRDefault="000F46DC" w:rsidP="00320D90">
            <w:pPr>
              <w:widowControl w:val="0"/>
              <w:autoSpaceDE w:val="0"/>
              <w:autoSpaceDN w:val="0"/>
              <w:adjustRightInd w:val="0"/>
              <w:jc w:val="center"/>
              <w:rPr>
                <w:sz w:val="22"/>
                <w:szCs w:val="22"/>
              </w:rPr>
            </w:pPr>
            <w:r w:rsidRPr="00B46532">
              <w:rPr>
                <w:sz w:val="22"/>
                <w:szCs w:val="22"/>
              </w:rPr>
              <w:t>4</w:t>
            </w:r>
          </w:p>
        </w:tc>
        <w:tc>
          <w:tcPr>
            <w:tcW w:w="1170" w:type="dxa"/>
            <w:shd w:val="clear" w:color="auto" w:fill="auto"/>
          </w:tcPr>
          <w:p w14:paraId="2313E59D" w14:textId="77777777"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14:paraId="4D5C6B10" w14:textId="77777777" w:rsidR="000538CD" w:rsidRPr="00B46532" w:rsidRDefault="000538CD" w:rsidP="00F62DE3">
            <w:pPr>
              <w:widowControl w:val="0"/>
              <w:autoSpaceDE w:val="0"/>
              <w:autoSpaceDN w:val="0"/>
              <w:adjustRightInd w:val="0"/>
              <w:jc w:val="center"/>
              <w:rPr>
                <w:sz w:val="22"/>
                <w:szCs w:val="22"/>
              </w:rPr>
            </w:pPr>
            <w:r w:rsidRPr="00B46532">
              <w:rPr>
                <w:sz w:val="22"/>
                <w:szCs w:val="22"/>
              </w:rPr>
              <w:t>4.6</w:t>
            </w:r>
          </w:p>
        </w:tc>
        <w:tc>
          <w:tcPr>
            <w:tcW w:w="1170" w:type="dxa"/>
          </w:tcPr>
          <w:p w14:paraId="6D841309" w14:textId="77777777" w:rsidR="000538CD" w:rsidRPr="00B46532" w:rsidRDefault="000538CD" w:rsidP="00320D90">
            <w:pPr>
              <w:widowControl w:val="0"/>
              <w:autoSpaceDE w:val="0"/>
              <w:autoSpaceDN w:val="0"/>
              <w:adjustRightInd w:val="0"/>
              <w:jc w:val="center"/>
              <w:rPr>
                <w:sz w:val="22"/>
                <w:szCs w:val="22"/>
              </w:rPr>
            </w:pPr>
          </w:p>
        </w:tc>
        <w:tc>
          <w:tcPr>
            <w:tcW w:w="1260" w:type="dxa"/>
            <w:shd w:val="clear" w:color="auto" w:fill="auto"/>
          </w:tcPr>
          <w:p w14:paraId="7EDB3262" w14:textId="77777777" w:rsidR="000538CD" w:rsidRPr="00B46532" w:rsidRDefault="000538CD" w:rsidP="00320D90">
            <w:pPr>
              <w:widowControl w:val="0"/>
              <w:autoSpaceDE w:val="0"/>
              <w:autoSpaceDN w:val="0"/>
              <w:adjustRightInd w:val="0"/>
              <w:jc w:val="center"/>
              <w:rPr>
                <w:sz w:val="22"/>
                <w:szCs w:val="22"/>
              </w:rPr>
            </w:pPr>
          </w:p>
        </w:tc>
      </w:tr>
      <w:tr w:rsidR="00392BC5" w:rsidRPr="00B46532" w14:paraId="730AE878" w14:textId="77777777" w:rsidTr="00A17F3E">
        <w:tc>
          <w:tcPr>
            <w:tcW w:w="1170" w:type="dxa"/>
          </w:tcPr>
          <w:p w14:paraId="4A279D61" w14:textId="77777777" w:rsidR="000538CD" w:rsidRPr="00B46532" w:rsidRDefault="000538CD" w:rsidP="00320D90">
            <w:pPr>
              <w:widowControl w:val="0"/>
              <w:autoSpaceDE w:val="0"/>
              <w:autoSpaceDN w:val="0"/>
              <w:adjustRightInd w:val="0"/>
              <w:jc w:val="center"/>
              <w:rPr>
                <w:sz w:val="22"/>
                <w:szCs w:val="22"/>
              </w:rPr>
            </w:pPr>
            <w:r w:rsidRPr="00B46532">
              <w:rPr>
                <w:sz w:val="22"/>
                <w:szCs w:val="22"/>
              </w:rPr>
              <w:t>3.9</w:t>
            </w:r>
          </w:p>
        </w:tc>
        <w:tc>
          <w:tcPr>
            <w:tcW w:w="1170" w:type="dxa"/>
          </w:tcPr>
          <w:p w14:paraId="6CCD699A" w14:textId="77777777" w:rsidR="000538CD" w:rsidRPr="00B46532" w:rsidRDefault="000538CD" w:rsidP="00320D90">
            <w:pPr>
              <w:widowControl w:val="0"/>
              <w:autoSpaceDE w:val="0"/>
              <w:autoSpaceDN w:val="0"/>
              <w:adjustRightInd w:val="0"/>
              <w:jc w:val="center"/>
              <w:rPr>
                <w:sz w:val="22"/>
                <w:szCs w:val="22"/>
              </w:rPr>
            </w:pPr>
            <w:r w:rsidRPr="00B46532">
              <w:rPr>
                <w:sz w:val="22"/>
                <w:szCs w:val="22"/>
              </w:rPr>
              <w:t>4.6</w:t>
            </w:r>
          </w:p>
        </w:tc>
        <w:tc>
          <w:tcPr>
            <w:tcW w:w="540" w:type="dxa"/>
          </w:tcPr>
          <w:p w14:paraId="1F593135" w14:textId="77777777" w:rsidR="000538CD" w:rsidRPr="00B46532" w:rsidRDefault="000F46DC" w:rsidP="00320D90">
            <w:pPr>
              <w:widowControl w:val="0"/>
              <w:autoSpaceDE w:val="0"/>
              <w:autoSpaceDN w:val="0"/>
              <w:adjustRightInd w:val="0"/>
              <w:jc w:val="center"/>
              <w:rPr>
                <w:sz w:val="22"/>
                <w:szCs w:val="22"/>
              </w:rPr>
            </w:pPr>
            <w:r w:rsidRPr="00B46532">
              <w:rPr>
                <w:sz w:val="22"/>
                <w:szCs w:val="22"/>
              </w:rPr>
              <w:t>5</w:t>
            </w:r>
          </w:p>
        </w:tc>
        <w:tc>
          <w:tcPr>
            <w:tcW w:w="1170" w:type="dxa"/>
            <w:shd w:val="clear" w:color="auto" w:fill="auto"/>
          </w:tcPr>
          <w:p w14:paraId="3BC18643" w14:textId="77777777"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14:paraId="0A48812C" w14:textId="77777777" w:rsidR="000538CD" w:rsidRPr="00B46532" w:rsidRDefault="000538CD" w:rsidP="00320D90">
            <w:pPr>
              <w:widowControl w:val="0"/>
              <w:autoSpaceDE w:val="0"/>
              <w:autoSpaceDN w:val="0"/>
              <w:adjustRightInd w:val="0"/>
              <w:jc w:val="center"/>
              <w:rPr>
                <w:sz w:val="22"/>
                <w:szCs w:val="22"/>
              </w:rPr>
            </w:pPr>
          </w:p>
        </w:tc>
        <w:tc>
          <w:tcPr>
            <w:tcW w:w="1170" w:type="dxa"/>
          </w:tcPr>
          <w:p w14:paraId="1A903DBE" w14:textId="77777777" w:rsidR="000538CD" w:rsidRPr="00B46532" w:rsidRDefault="000538CD" w:rsidP="00320D90">
            <w:pPr>
              <w:widowControl w:val="0"/>
              <w:autoSpaceDE w:val="0"/>
              <w:autoSpaceDN w:val="0"/>
              <w:adjustRightInd w:val="0"/>
              <w:jc w:val="center"/>
              <w:rPr>
                <w:sz w:val="22"/>
                <w:szCs w:val="22"/>
              </w:rPr>
            </w:pPr>
          </w:p>
        </w:tc>
        <w:tc>
          <w:tcPr>
            <w:tcW w:w="1260" w:type="dxa"/>
            <w:shd w:val="clear" w:color="auto" w:fill="auto"/>
          </w:tcPr>
          <w:p w14:paraId="2A9D63D0" w14:textId="77777777" w:rsidR="000538CD" w:rsidRPr="00B46532" w:rsidRDefault="000538CD" w:rsidP="00320D90">
            <w:pPr>
              <w:widowControl w:val="0"/>
              <w:autoSpaceDE w:val="0"/>
              <w:autoSpaceDN w:val="0"/>
              <w:adjustRightInd w:val="0"/>
              <w:jc w:val="center"/>
              <w:rPr>
                <w:sz w:val="22"/>
                <w:szCs w:val="22"/>
              </w:rPr>
            </w:pPr>
          </w:p>
        </w:tc>
      </w:tr>
      <w:tr w:rsidR="00392BC5" w:rsidRPr="00B46532" w14:paraId="7532A2FA" w14:textId="77777777" w:rsidTr="00A17F3E">
        <w:tc>
          <w:tcPr>
            <w:tcW w:w="1170" w:type="dxa"/>
          </w:tcPr>
          <w:p w14:paraId="04852F7F" w14:textId="77777777" w:rsidR="000538CD" w:rsidRPr="00B46532" w:rsidRDefault="000538CD" w:rsidP="00320D90">
            <w:pPr>
              <w:widowControl w:val="0"/>
              <w:autoSpaceDE w:val="0"/>
              <w:autoSpaceDN w:val="0"/>
              <w:adjustRightInd w:val="0"/>
              <w:jc w:val="center"/>
              <w:rPr>
                <w:sz w:val="22"/>
                <w:szCs w:val="22"/>
              </w:rPr>
            </w:pPr>
          </w:p>
        </w:tc>
        <w:tc>
          <w:tcPr>
            <w:tcW w:w="1170" w:type="dxa"/>
          </w:tcPr>
          <w:p w14:paraId="047BBDD5" w14:textId="77777777" w:rsidR="000538CD" w:rsidRPr="00B46532" w:rsidRDefault="000538CD" w:rsidP="00320D90">
            <w:pPr>
              <w:widowControl w:val="0"/>
              <w:autoSpaceDE w:val="0"/>
              <w:autoSpaceDN w:val="0"/>
              <w:adjustRightInd w:val="0"/>
              <w:jc w:val="center"/>
              <w:rPr>
                <w:sz w:val="22"/>
                <w:szCs w:val="22"/>
              </w:rPr>
            </w:pPr>
          </w:p>
        </w:tc>
        <w:tc>
          <w:tcPr>
            <w:tcW w:w="540" w:type="dxa"/>
          </w:tcPr>
          <w:p w14:paraId="1A2E4BAE" w14:textId="77777777" w:rsidR="000538CD" w:rsidRPr="00B46532" w:rsidRDefault="000F46DC" w:rsidP="00320D90">
            <w:pPr>
              <w:widowControl w:val="0"/>
              <w:autoSpaceDE w:val="0"/>
              <w:autoSpaceDN w:val="0"/>
              <w:adjustRightInd w:val="0"/>
              <w:jc w:val="center"/>
              <w:rPr>
                <w:sz w:val="22"/>
                <w:szCs w:val="22"/>
              </w:rPr>
            </w:pPr>
            <w:r w:rsidRPr="00B46532">
              <w:rPr>
                <w:sz w:val="22"/>
                <w:szCs w:val="22"/>
              </w:rPr>
              <w:t>6</w:t>
            </w:r>
          </w:p>
        </w:tc>
        <w:tc>
          <w:tcPr>
            <w:tcW w:w="1170" w:type="dxa"/>
            <w:shd w:val="clear" w:color="auto" w:fill="auto"/>
          </w:tcPr>
          <w:p w14:paraId="7D1A07A2" w14:textId="77777777"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14:paraId="6AA3BF3F" w14:textId="77777777" w:rsidR="000538CD" w:rsidRPr="00B46532" w:rsidRDefault="000538CD" w:rsidP="00203D8B">
            <w:pPr>
              <w:widowControl w:val="0"/>
              <w:autoSpaceDE w:val="0"/>
              <w:autoSpaceDN w:val="0"/>
              <w:adjustRightInd w:val="0"/>
              <w:jc w:val="center"/>
              <w:rPr>
                <w:sz w:val="22"/>
                <w:szCs w:val="22"/>
              </w:rPr>
            </w:pPr>
          </w:p>
        </w:tc>
        <w:tc>
          <w:tcPr>
            <w:tcW w:w="1170" w:type="dxa"/>
          </w:tcPr>
          <w:p w14:paraId="26ECB538" w14:textId="77777777" w:rsidR="000538CD" w:rsidRPr="00B46532" w:rsidRDefault="000538CD" w:rsidP="00320D90">
            <w:pPr>
              <w:widowControl w:val="0"/>
              <w:autoSpaceDE w:val="0"/>
              <w:autoSpaceDN w:val="0"/>
              <w:adjustRightInd w:val="0"/>
              <w:jc w:val="center"/>
              <w:rPr>
                <w:sz w:val="22"/>
                <w:szCs w:val="22"/>
              </w:rPr>
            </w:pPr>
          </w:p>
        </w:tc>
        <w:tc>
          <w:tcPr>
            <w:tcW w:w="1260" w:type="dxa"/>
            <w:shd w:val="clear" w:color="auto" w:fill="auto"/>
          </w:tcPr>
          <w:p w14:paraId="61F0FD4F" w14:textId="77777777" w:rsidR="000538CD" w:rsidRPr="00B46532" w:rsidRDefault="000538CD" w:rsidP="00203D8B">
            <w:pPr>
              <w:widowControl w:val="0"/>
              <w:autoSpaceDE w:val="0"/>
              <w:autoSpaceDN w:val="0"/>
              <w:adjustRightInd w:val="0"/>
              <w:jc w:val="center"/>
              <w:rPr>
                <w:sz w:val="22"/>
                <w:szCs w:val="22"/>
              </w:rPr>
            </w:pPr>
          </w:p>
        </w:tc>
      </w:tr>
      <w:tr w:rsidR="00392BC5" w:rsidRPr="00B46532" w14:paraId="691CDEBD" w14:textId="77777777" w:rsidTr="00A17F3E">
        <w:tc>
          <w:tcPr>
            <w:tcW w:w="1170" w:type="dxa"/>
          </w:tcPr>
          <w:p w14:paraId="32A34483" w14:textId="77777777" w:rsidR="000538CD" w:rsidRPr="00B46532" w:rsidRDefault="000538CD" w:rsidP="00320D90">
            <w:pPr>
              <w:widowControl w:val="0"/>
              <w:autoSpaceDE w:val="0"/>
              <w:autoSpaceDN w:val="0"/>
              <w:adjustRightInd w:val="0"/>
              <w:jc w:val="center"/>
              <w:rPr>
                <w:sz w:val="22"/>
                <w:szCs w:val="22"/>
              </w:rPr>
            </w:pPr>
          </w:p>
        </w:tc>
        <w:tc>
          <w:tcPr>
            <w:tcW w:w="1170" w:type="dxa"/>
          </w:tcPr>
          <w:p w14:paraId="3C881A73" w14:textId="77777777" w:rsidR="000538CD" w:rsidRPr="00B46532" w:rsidRDefault="000538CD" w:rsidP="00320D90">
            <w:pPr>
              <w:widowControl w:val="0"/>
              <w:autoSpaceDE w:val="0"/>
              <w:autoSpaceDN w:val="0"/>
              <w:adjustRightInd w:val="0"/>
              <w:jc w:val="center"/>
              <w:rPr>
                <w:sz w:val="22"/>
                <w:szCs w:val="22"/>
              </w:rPr>
            </w:pPr>
          </w:p>
        </w:tc>
        <w:tc>
          <w:tcPr>
            <w:tcW w:w="540" w:type="dxa"/>
          </w:tcPr>
          <w:p w14:paraId="4C6B84D8" w14:textId="77777777" w:rsidR="000538CD" w:rsidRPr="00B46532" w:rsidRDefault="000F46DC" w:rsidP="00320D90">
            <w:pPr>
              <w:widowControl w:val="0"/>
              <w:autoSpaceDE w:val="0"/>
              <w:autoSpaceDN w:val="0"/>
              <w:adjustRightInd w:val="0"/>
              <w:jc w:val="center"/>
              <w:rPr>
                <w:sz w:val="22"/>
                <w:szCs w:val="22"/>
              </w:rPr>
            </w:pPr>
            <w:r w:rsidRPr="00B46532">
              <w:rPr>
                <w:sz w:val="22"/>
                <w:szCs w:val="22"/>
              </w:rPr>
              <w:t>7</w:t>
            </w:r>
          </w:p>
        </w:tc>
        <w:tc>
          <w:tcPr>
            <w:tcW w:w="1170" w:type="dxa"/>
            <w:shd w:val="clear" w:color="auto" w:fill="auto"/>
          </w:tcPr>
          <w:p w14:paraId="53D42EDB" w14:textId="77777777"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14:paraId="0E165FFA" w14:textId="77777777" w:rsidR="000538CD" w:rsidRPr="00B46532" w:rsidRDefault="000538CD" w:rsidP="00320D90">
            <w:pPr>
              <w:widowControl w:val="0"/>
              <w:autoSpaceDE w:val="0"/>
              <w:autoSpaceDN w:val="0"/>
              <w:adjustRightInd w:val="0"/>
              <w:jc w:val="center"/>
              <w:rPr>
                <w:sz w:val="22"/>
                <w:szCs w:val="22"/>
              </w:rPr>
            </w:pPr>
          </w:p>
        </w:tc>
        <w:tc>
          <w:tcPr>
            <w:tcW w:w="1170" w:type="dxa"/>
          </w:tcPr>
          <w:p w14:paraId="0B6CBA30" w14:textId="77777777" w:rsidR="000538CD" w:rsidRPr="00B46532" w:rsidRDefault="000538CD" w:rsidP="00320D90">
            <w:pPr>
              <w:widowControl w:val="0"/>
              <w:autoSpaceDE w:val="0"/>
              <w:autoSpaceDN w:val="0"/>
              <w:adjustRightInd w:val="0"/>
              <w:jc w:val="center"/>
              <w:rPr>
                <w:sz w:val="22"/>
                <w:szCs w:val="22"/>
              </w:rPr>
            </w:pPr>
          </w:p>
        </w:tc>
        <w:tc>
          <w:tcPr>
            <w:tcW w:w="1260" w:type="dxa"/>
            <w:shd w:val="clear" w:color="auto" w:fill="auto"/>
          </w:tcPr>
          <w:p w14:paraId="652F7809" w14:textId="77777777" w:rsidR="000538CD" w:rsidRPr="00B46532" w:rsidRDefault="000538CD" w:rsidP="00320D90">
            <w:pPr>
              <w:widowControl w:val="0"/>
              <w:autoSpaceDE w:val="0"/>
              <w:autoSpaceDN w:val="0"/>
              <w:adjustRightInd w:val="0"/>
              <w:jc w:val="center"/>
              <w:rPr>
                <w:sz w:val="22"/>
                <w:szCs w:val="22"/>
              </w:rPr>
            </w:pPr>
          </w:p>
        </w:tc>
      </w:tr>
      <w:tr w:rsidR="00392BC5" w:rsidRPr="00B46532" w14:paraId="47A1A044" w14:textId="77777777" w:rsidTr="00A17F3E">
        <w:tc>
          <w:tcPr>
            <w:tcW w:w="1170" w:type="dxa"/>
          </w:tcPr>
          <w:p w14:paraId="1399E0F7" w14:textId="77777777" w:rsidR="000538CD" w:rsidRPr="00B46532" w:rsidRDefault="000538CD" w:rsidP="00320D90">
            <w:pPr>
              <w:widowControl w:val="0"/>
              <w:autoSpaceDE w:val="0"/>
              <w:autoSpaceDN w:val="0"/>
              <w:adjustRightInd w:val="0"/>
              <w:jc w:val="center"/>
              <w:rPr>
                <w:sz w:val="22"/>
                <w:szCs w:val="22"/>
              </w:rPr>
            </w:pPr>
          </w:p>
        </w:tc>
        <w:tc>
          <w:tcPr>
            <w:tcW w:w="1170" w:type="dxa"/>
          </w:tcPr>
          <w:p w14:paraId="11581137" w14:textId="77777777" w:rsidR="000538CD" w:rsidRPr="00B46532" w:rsidRDefault="000538CD" w:rsidP="00320D90">
            <w:pPr>
              <w:widowControl w:val="0"/>
              <w:autoSpaceDE w:val="0"/>
              <w:autoSpaceDN w:val="0"/>
              <w:adjustRightInd w:val="0"/>
              <w:jc w:val="center"/>
              <w:rPr>
                <w:sz w:val="22"/>
                <w:szCs w:val="22"/>
              </w:rPr>
            </w:pPr>
          </w:p>
        </w:tc>
        <w:tc>
          <w:tcPr>
            <w:tcW w:w="540" w:type="dxa"/>
          </w:tcPr>
          <w:p w14:paraId="7A992845" w14:textId="77777777" w:rsidR="000538CD" w:rsidRPr="00B46532" w:rsidRDefault="000F46DC" w:rsidP="00320D90">
            <w:pPr>
              <w:widowControl w:val="0"/>
              <w:autoSpaceDE w:val="0"/>
              <w:autoSpaceDN w:val="0"/>
              <w:adjustRightInd w:val="0"/>
              <w:jc w:val="center"/>
              <w:rPr>
                <w:sz w:val="22"/>
                <w:szCs w:val="22"/>
              </w:rPr>
            </w:pPr>
            <w:r w:rsidRPr="00B46532">
              <w:rPr>
                <w:sz w:val="22"/>
                <w:szCs w:val="22"/>
              </w:rPr>
              <w:t>8</w:t>
            </w:r>
          </w:p>
        </w:tc>
        <w:tc>
          <w:tcPr>
            <w:tcW w:w="1170" w:type="dxa"/>
            <w:shd w:val="clear" w:color="auto" w:fill="auto"/>
          </w:tcPr>
          <w:p w14:paraId="60AACF3B" w14:textId="77777777"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14:paraId="13DD077E" w14:textId="77777777" w:rsidR="000538CD" w:rsidRPr="00B46532" w:rsidRDefault="000538CD" w:rsidP="00320D90">
            <w:pPr>
              <w:widowControl w:val="0"/>
              <w:autoSpaceDE w:val="0"/>
              <w:autoSpaceDN w:val="0"/>
              <w:adjustRightInd w:val="0"/>
              <w:jc w:val="center"/>
              <w:rPr>
                <w:sz w:val="22"/>
                <w:szCs w:val="22"/>
              </w:rPr>
            </w:pPr>
          </w:p>
        </w:tc>
        <w:tc>
          <w:tcPr>
            <w:tcW w:w="1170" w:type="dxa"/>
          </w:tcPr>
          <w:p w14:paraId="21752652" w14:textId="77777777" w:rsidR="000538CD" w:rsidRPr="00B46532" w:rsidRDefault="000538CD" w:rsidP="00320D90">
            <w:pPr>
              <w:widowControl w:val="0"/>
              <w:autoSpaceDE w:val="0"/>
              <w:autoSpaceDN w:val="0"/>
              <w:adjustRightInd w:val="0"/>
              <w:jc w:val="center"/>
              <w:rPr>
                <w:sz w:val="22"/>
                <w:szCs w:val="22"/>
              </w:rPr>
            </w:pPr>
          </w:p>
        </w:tc>
        <w:tc>
          <w:tcPr>
            <w:tcW w:w="1260" w:type="dxa"/>
            <w:shd w:val="clear" w:color="auto" w:fill="auto"/>
          </w:tcPr>
          <w:p w14:paraId="264BDE73" w14:textId="77777777" w:rsidR="000538CD" w:rsidRPr="00B46532" w:rsidRDefault="000538CD" w:rsidP="00320D90">
            <w:pPr>
              <w:widowControl w:val="0"/>
              <w:autoSpaceDE w:val="0"/>
              <w:autoSpaceDN w:val="0"/>
              <w:adjustRightInd w:val="0"/>
              <w:jc w:val="center"/>
              <w:rPr>
                <w:sz w:val="22"/>
                <w:szCs w:val="22"/>
              </w:rPr>
            </w:pPr>
          </w:p>
        </w:tc>
      </w:tr>
      <w:tr w:rsidR="00392BC5" w:rsidRPr="00B46532" w14:paraId="17220F11" w14:textId="77777777" w:rsidTr="00A17F3E">
        <w:tc>
          <w:tcPr>
            <w:tcW w:w="1170" w:type="dxa"/>
          </w:tcPr>
          <w:p w14:paraId="1E8E3D47" w14:textId="77777777" w:rsidR="000538CD" w:rsidRPr="00B46532" w:rsidRDefault="000538CD" w:rsidP="00320D90">
            <w:pPr>
              <w:widowControl w:val="0"/>
              <w:autoSpaceDE w:val="0"/>
              <w:autoSpaceDN w:val="0"/>
              <w:adjustRightInd w:val="0"/>
              <w:jc w:val="center"/>
              <w:rPr>
                <w:sz w:val="22"/>
                <w:szCs w:val="22"/>
              </w:rPr>
            </w:pPr>
          </w:p>
        </w:tc>
        <w:tc>
          <w:tcPr>
            <w:tcW w:w="1170" w:type="dxa"/>
          </w:tcPr>
          <w:p w14:paraId="51D187D6" w14:textId="77777777" w:rsidR="000538CD" w:rsidRPr="00B46532" w:rsidRDefault="000538CD" w:rsidP="00320D90">
            <w:pPr>
              <w:widowControl w:val="0"/>
              <w:autoSpaceDE w:val="0"/>
              <w:autoSpaceDN w:val="0"/>
              <w:adjustRightInd w:val="0"/>
              <w:jc w:val="center"/>
              <w:rPr>
                <w:sz w:val="22"/>
                <w:szCs w:val="22"/>
              </w:rPr>
            </w:pPr>
          </w:p>
        </w:tc>
        <w:tc>
          <w:tcPr>
            <w:tcW w:w="540" w:type="dxa"/>
          </w:tcPr>
          <w:p w14:paraId="6E54FBAD" w14:textId="77777777" w:rsidR="000538CD" w:rsidRPr="00B46532" w:rsidRDefault="000F46DC" w:rsidP="00320D90">
            <w:pPr>
              <w:widowControl w:val="0"/>
              <w:autoSpaceDE w:val="0"/>
              <w:autoSpaceDN w:val="0"/>
              <w:adjustRightInd w:val="0"/>
              <w:jc w:val="center"/>
              <w:rPr>
                <w:sz w:val="22"/>
                <w:szCs w:val="22"/>
              </w:rPr>
            </w:pPr>
            <w:r w:rsidRPr="00B46532">
              <w:rPr>
                <w:sz w:val="22"/>
                <w:szCs w:val="22"/>
              </w:rPr>
              <w:t>9</w:t>
            </w:r>
          </w:p>
        </w:tc>
        <w:tc>
          <w:tcPr>
            <w:tcW w:w="1170" w:type="dxa"/>
            <w:shd w:val="clear" w:color="auto" w:fill="auto"/>
          </w:tcPr>
          <w:p w14:paraId="4D47FB02" w14:textId="77777777"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14:paraId="5D754993" w14:textId="77777777" w:rsidR="000538CD" w:rsidRPr="00B46532" w:rsidRDefault="000538CD" w:rsidP="00320D90">
            <w:pPr>
              <w:widowControl w:val="0"/>
              <w:autoSpaceDE w:val="0"/>
              <w:autoSpaceDN w:val="0"/>
              <w:adjustRightInd w:val="0"/>
              <w:jc w:val="center"/>
              <w:rPr>
                <w:sz w:val="22"/>
                <w:szCs w:val="22"/>
              </w:rPr>
            </w:pPr>
          </w:p>
        </w:tc>
        <w:tc>
          <w:tcPr>
            <w:tcW w:w="1170" w:type="dxa"/>
          </w:tcPr>
          <w:p w14:paraId="77948209" w14:textId="77777777" w:rsidR="000538CD" w:rsidRPr="00B46532" w:rsidRDefault="000538CD" w:rsidP="00320D90">
            <w:pPr>
              <w:widowControl w:val="0"/>
              <w:autoSpaceDE w:val="0"/>
              <w:autoSpaceDN w:val="0"/>
              <w:adjustRightInd w:val="0"/>
              <w:jc w:val="center"/>
              <w:rPr>
                <w:sz w:val="22"/>
                <w:szCs w:val="22"/>
              </w:rPr>
            </w:pPr>
          </w:p>
        </w:tc>
        <w:tc>
          <w:tcPr>
            <w:tcW w:w="1260" w:type="dxa"/>
            <w:shd w:val="clear" w:color="auto" w:fill="auto"/>
          </w:tcPr>
          <w:p w14:paraId="174D9A38" w14:textId="77777777" w:rsidR="000538CD" w:rsidRPr="00B46532" w:rsidRDefault="000538CD" w:rsidP="00203D8B">
            <w:pPr>
              <w:widowControl w:val="0"/>
              <w:autoSpaceDE w:val="0"/>
              <w:autoSpaceDN w:val="0"/>
              <w:adjustRightInd w:val="0"/>
              <w:jc w:val="center"/>
              <w:rPr>
                <w:sz w:val="22"/>
                <w:szCs w:val="22"/>
              </w:rPr>
            </w:pPr>
          </w:p>
        </w:tc>
      </w:tr>
      <w:tr w:rsidR="00392BC5" w:rsidRPr="00B46532" w14:paraId="3424F758" w14:textId="77777777" w:rsidTr="00A17F3E">
        <w:tc>
          <w:tcPr>
            <w:tcW w:w="1170" w:type="dxa"/>
          </w:tcPr>
          <w:p w14:paraId="10A8C5E9" w14:textId="77777777" w:rsidR="000538CD" w:rsidRPr="00B46532" w:rsidRDefault="000538CD" w:rsidP="00320D90">
            <w:pPr>
              <w:widowControl w:val="0"/>
              <w:autoSpaceDE w:val="0"/>
              <w:autoSpaceDN w:val="0"/>
              <w:adjustRightInd w:val="0"/>
              <w:jc w:val="center"/>
              <w:rPr>
                <w:sz w:val="22"/>
                <w:szCs w:val="22"/>
              </w:rPr>
            </w:pPr>
          </w:p>
        </w:tc>
        <w:tc>
          <w:tcPr>
            <w:tcW w:w="1170" w:type="dxa"/>
          </w:tcPr>
          <w:p w14:paraId="35BD411B" w14:textId="77777777" w:rsidR="000538CD" w:rsidRPr="00B46532" w:rsidRDefault="000538CD" w:rsidP="00320D90">
            <w:pPr>
              <w:widowControl w:val="0"/>
              <w:autoSpaceDE w:val="0"/>
              <w:autoSpaceDN w:val="0"/>
              <w:adjustRightInd w:val="0"/>
              <w:jc w:val="center"/>
              <w:rPr>
                <w:sz w:val="22"/>
                <w:szCs w:val="22"/>
              </w:rPr>
            </w:pPr>
          </w:p>
        </w:tc>
        <w:tc>
          <w:tcPr>
            <w:tcW w:w="540" w:type="dxa"/>
          </w:tcPr>
          <w:p w14:paraId="38776AE5" w14:textId="77777777" w:rsidR="000538CD" w:rsidRPr="00B46532" w:rsidRDefault="000F46DC" w:rsidP="00320D90">
            <w:pPr>
              <w:widowControl w:val="0"/>
              <w:autoSpaceDE w:val="0"/>
              <w:autoSpaceDN w:val="0"/>
              <w:adjustRightInd w:val="0"/>
              <w:jc w:val="center"/>
              <w:rPr>
                <w:sz w:val="22"/>
                <w:szCs w:val="22"/>
              </w:rPr>
            </w:pPr>
            <w:r w:rsidRPr="00B46532">
              <w:rPr>
                <w:sz w:val="22"/>
                <w:szCs w:val="22"/>
              </w:rPr>
              <w:t>10</w:t>
            </w:r>
          </w:p>
        </w:tc>
        <w:tc>
          <w:tcPr>
            <w:tcW w:w="1170" w:type="dxa"/>
            <w:shd w:val="clear" w:color="auto" w:fill="auto"/>
          </w:tcPr>
          <w:p w14:paraId="584CB4F9" w14:textId="77777777"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14:paraId="11C78FDF" w14:textId="77777777" w:rsidR="000538CD" w:rsidRPr="00B46532" w:rsidRDefault="000538CD" w:rsidP="00320D90">
            <w:pPr>
              <w:widowControl w:val="0"/>
              <w:autoSpaceDE w:val="0"/>
              <w:autoSpaceDN w:val="0"/>
              <w:adjustRightInd w:val="0"/>
              <w:jc w:val="center"/>
              <w:rPr>
                <w:sz w:val="22"/>
                <w:szCs w:val="22"/>
              </w:rPr>
            </w:pPr>
          </w:p>
        </w:tc>
        <w:tc>
          <w:tcPr>
            <w:tcW w:w="1170" w:type="dxa"/>
          </w:tcPr>
          <w:p w14:paraId="2FE72891" w14:textId="77777777" w:rsidR="000538CD" w:rsidRPr="00B46532" w:rsidRDefault="000538CD" w:rsidP="00320D90">
            <w:pPr>
              <w:widowControl w:val="0"/>
              <w:autoSpaceDE w:val="0"/>
              <w:autoSpaceDN w:val="0"/>
              <w:adjustRightInd w:val="0"/>
              <w:jc w:val="center"/>
              <w:rPr>
                <w:sz w:val="22"/>
                <w:szCs w:val="22"/>
              </w:rPr>
            </w:pPr>
          </w:p>
        </w:tc>
        <w:tc>
          <w:tcPr>
            <w:tcW w:w="1260" w:type="dxa"/>
            <w:shd w:val="clear" w:color="auto" w:fill="auto"/>
          </w:tcPr>
          <w:p w14:paraId="520C1240" w14:textId="77777777" w:rsidR="000538CD" w:rsidRPr="00B46532" w:rsidRDefault="000538CD" w:rsidP="00203D8B">
            <w:pPr>
              <w:widowControl w:val="0"/>
              <w:autoSpaceDE w:val="0"/>
              <w:autoSpaceDN w:val="0"/>
              <w:adjustRightInd w:val="0"/>
              <w:jc w:val="center"/>
              <w:rPr>
                <w:sz w:val="22"/>
                <w:szCs w:val="22"/>
              </w:rPr>
            </w:pPr>
          </w:p>
        </w:tc>
      </w:tr>
      <w:tr w:rsidR="00392BC5" w:rsidRPr="00B46532" w14:paraId="3F023400" w14:textId="77777777" w:rsidTr="00A17F3E">
        <w:tc>
          <w:tcPr>
            <w:tcW w:w="1170" w:type="dxa"/>
          </w:tcPr>
          <w:p w14:paraId="0931B97F" w14:textId="77777777" w:rsidR="000538CD" w:rsidRPr="00B46532" w:rsidRDefault="000538CD" w:rsidP="00320D90">
            <w:pPr>
              <w:widowControl w:val="0"/>
              <w:autoSpaceDE w:val="0"/>
              <w:autoSpaceDN w:val="0"/>
              <w:adjustRightInd w:val="0"/>
              <w:jc w:val="center"/>
              <w:rPr>
                <w:sz w:val="22"/>
                <w:szCs w:val="22"/>
              </w:rPr>
            </w:pPr>
          </w:p>
        </w:tc>
        <w:tc>
          <w:tcPr>
            <w:tcW w:w="1170" w:type="dxa"/>
          </w:tcPr>
          <w:p w14:paraId="53A5FE66" w14:textId="77777777" w:rsidR="000538CD" w:rsidRPr="00B46532" w:rsidRDefault="000538CD" w:rsidP="00320D90">
            <w:pPr>
              <w:widowControl w:val="0"/>
              <w:autoSpaceDE w:val="0"/>
              <w:autoSpaceDN w:val="0"/>
              <w:adjustRightInd w:val="0"/>
              <w:jc w:val="center"/>
              <w:rPr>
                <w:sz w:val="22"/>
                <w:szCs w:val="22"/>
              </w:rPr>
            </w:pPr>
          </w:p>
        </w:tc>
        <w:tc>
          <w:tcPr>
            <w:tcW w:w="540" w:type="dxa"/>
          </w:tcPr>
          <w:p w14:paraId="221D70EA" w14:textId="77777777"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14:paraId="5E817D06" w14:textId="77777777" w:rsidR="000538CD" w:rsidRPr="00B46532" w:rsidRDefault="000538CD" w:rsidP="00320D90">
            <w:pPr>
              <w:widowControl w:val="0"/>
              <w:autoSpaceDE w:val="0"/>
              <w:autoSpaceDN w:val="0"/>
              <w:adjustRightInd w:val="0"/>
              <w:jc w:val="center"/>
              <w:rPr>
                <w:sz w:val="22"/>
                <w:szCs w:val="22"/>
              </w:rPr>
            </w:pPr>
          </w:p>
        </w:tc>
        <w:tc>
          <w:tcPr>
            <w:tcW w:w="1170" w:type="dxa"/>
            <w:shd w:val="clear" w:color="auto" w:fill="auto"/>
          </w:tcPr>
          <w:p w14:paraId="28A63BFA" w14:textId="77777777" w:rsidR="000538CD" w:rsidRPr="00B46532" w:rsidRDefault="000538CD" w:rsidP="00320D90">
            <w:pPr>
              <w:widowControl w:val="0"/>
              <w:autoSpaceDE w:val="0"/>
              <w:autoSpaceDN w:val="0"/>
              <w:adjustRightInd w:val="0"/>
              <w:jc w:val="center"/>
              <w:rPr>
                <w:sz w:val="22"/>
                <w:szCs w:val="22"/>
              </w:rPr>
            </w:pPr>
          </w:p>
        </w:tc>
        <w:tc>
          <w:tcPr>
            <w:tcW w:w="1170" w:type="dxa"/>
          </w:tcPr>
          <w:p w14:paraId="0C57B5C6" w14:textId="77777777" w:rsidR="000538CD" w:rsidRPr="00B46532" w:rsidRDefault="000538CD" w:rsidP="00203D8B">
            <w:pPr>
              <w:widowControl w:val="0"/>
              <w:autoSpaceDE w:val="0"/>
              <w:autoSpaceDN w:val="0"/>
              <w:adjustRightInd w:val="0"/>
              <w:jc w:val="center"/>
              <w:rPr>
                <w:sz w:val="22"/>
                <w:szCs w:val="22"/>
              </w:rPr>
            </w:pPr>
            <w:r w:rsidRPr="00B46532">
              <w:rPr>
                <w:sz w:val="22"/>
                <w:szCs w:val="22"/>
              </w:rPr>
              <w:t>R</w:t>
            </w:r>
            <w:r w:rsidRPr="00B46532">
              <w:rPr>
                <w:sz w:val="22"/>
                <w:szCs w:val="22"/>
                <w:vertAlign w:val="subscript"/>
              </w:rPr>
              <w:t>1</w:t>
            </w:r>
            <w:r w:rsidR="00792799" w:rsidRPr="00B46532">
              <w:rPr>
                <w:sz w:val="22"/>
                <w:szCs w:val="22"/>
              </w:rPr>
              <w:t>=____</w:t>
            </w:r>
          </w:p>
        </w:tc>
        <w:tc>
          <w:tcPr>
            <w:tcW w:w="1260" w:type="dxa"/>
            <w:shd w:val="clear" w:color="auto" w:fill="auto"/>
          </w:tcPr>
          <w:p w14:paraId="1BE51924" w14:textId="77777777" w:rsidR="000538CD" w:rsidRPr="00B46532" w:rsidRDefault="000538CD" w:rsidP="00203D8B">
            <w:pPr>
              <w:widowControl w:val="0"/>
              <w:autoSpaceDE w:val="0"/>
              <w:autoSpaceDN w:val="0"/>
              <w:adjustRightInd w:val="0"/>
              <w:jc w:val="center"/>
              <w:rPr>
                <w:sz w:val="22"/>
                <w:szCs w:val="22"/>
              </w:rPr>
            </w:pPr>
            <w:r w:rsidRPr="00B46532">
              <w:rPr>
                <w:sz w:val="22"/>
                <w:szCs w:val="22"/>
              </w:rPr>
              <w:t>R</w:t>
            </w:r>
            <w:r w:rsidRPr="00B46532">
              <w:rPr>
                <w:sz w:val="22"/>
                <w:szCs w:val="22"/>
                <w:vertAlign w:val="subscript"/>
              </w:rPr>
              <w:t>2</w:t>
            </w:r>
            <w:r w:rsidR="00792799" w:rsidRPr="00B46532">
              <w:rPr>
                <w:sz w:val="22"/>
                <w:szCs w:val="22"/>
              </w:rPr>
              <w:t>=____</w:t>
            </w:r>
          </w:p>
        </w:tc>
      </w:tr>
    </w:tbl>
    <w:p w14:paraId="5291A723" w14:textId="77777777" w:rsidR="007143A3" w:rsidRPr="00B46532" w:rsidRDefault="007143A3" w:rsidP="00320D90">
      <w:pPr>
        <w:widowControl w:val="0"/>
        <w:rPr>
          <w:spacing w:val="-3"/>
        </w:rPr>
      </w:pPr>
    </w:p>
    <w:p w14:paraId="38C5B9F7" w14:textId="77777777" w:rsidR="007143A3" w:rsidRPr="00B46532" w:rsidRDefault="007143A3">
      <w:pPr>
        <w:rPr>
          <w:spacing w:val="-3"/>
        </w:rPr>
      </w:pPr>
    </w:p>
    <w:p w14:paraId="147C00D1" w14:textId="77777777" w:rsidR="002E3AFA" w:rsidRPr="00B46532" w:rsidRDefault="00030B5D" w:rsidP="00A17F3E">
      <w:pPr>
        <w:widowControl w:val="0"/>
        <w:ind w:left="720"/>
        <w:rPr>
          <w:spacing w:val="-3"/>
        </w:rPr>
      </w:pPr>
      <w:r w:rsidRPr="00030B5D">
        <w:rPr>
          <w:spacing w:val="-3"/>
        </w:rPr>
        <w:t>2</w:t>
      </w:r>
      <w:r w:rsidR="00D21741" w:rsidRPr="00030B5D">
        <w:rPr>
          <w:spacing w:val="-3"/>
        </w:rPr>
        <w:t>.</w:t>
      </w:r>
      <w:r w:rsidR="00D21741" w:rsidRPr="00030B5D">
        <w:rPr>
          <w:i/>
          <w:spacing w:val="-3"/>
        </w:rPr>
        <w:t xml:space="preserve"> c</w:t>
      </w:r>
      <w:r w:rsidR="00D21741" w:rsidRPr="00B46532">
        <w:rPr>
          <w:i/>
          <w:spacing w:val="-3"/>
        </w:rPr>
        <w:t>ont.</w:t>
      </w:r>
    </w:p>
    <w:p w14:paraId="7437FB5C" w14:textId="77777777" w:rsidR="00D21741" w:rsidRPr="00B46532" w:rsidRDefault="00D21741" w:rsidP="00320D90">
      <w:pPr>
        <w:widowControl w:val="0"/>
        <w:rPr>
          <w:spacing w:val="-3"/>
        </w:rPr>
      </w:pPr>
    </w:p>
    <w:p w14:paraId="22B2E36C" w14:textId="77777777" w:rsidR="002E3AFA" w:rsidRPr="00B46532" w:rsidRDefault="00101DD5" w:rsidP="00320D90">
      <w:pPr>
        <w:widowControl w:val="0"/>
        <w:ind w:left="1440"/>
        <w:rPr>
          <w:spacing w:val="-3"/>
        </w:rPr>
      </w:pPr>
      <w:r w:rsidRPr="00B46532">
        <w:rPr>
          <w:position w:val="-24"/>
        </w:rPr>
        <w:object w:dxaOrig="3920" w:dyaOrig="620" w14:anchorId="6E855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31pt" o:ole="">
            <v:imagedata r:id="rId9" o:title=""/>
          </v:shape>
          <o:OLEObject Type="Embed" ProgID="Equation.3" ShapeID="_x0000_i1025" DrawAspect="Content" ObjectID="_1532890816" r:id="rId10"/>
        </w:object>
      </w:r>
    </w:p>
    <w:p w14:paraId="43CB6865" w14:textId="77777777" w:rsidR="002E3AFA" w:rsidRPr="00B46532" w:rsidRDefault="00101DD5" w:rsidP="00320D90">
      <w:pPr>
        <w:widowControl w:val="0"/>
        <w:ind w:left="1440"/>
        <w:rPr>
          <w:spacing w:val="-3"/>
        </w:rPr>
      </w:pPr>
      <w:r w:rsidRPr="00B46532">
        <w:rPr>
          <w:position w:val="-24"/>
        </w:rPr>
        <w:object w:dxaOrig="4020" w:dyaOrig="620" w14:anchorId="0BBD330F">
          <v:shape id="_x0000_i1026" type="#_x0000_t75" style="width:201pt;height:31pt" o:ole="">
            <v:imagedata r:id="rId11" o:title=""/>
          </v:shape>
          <o:OLEObject Type="Embed" ProgID="Equation.3" ShapeID="_x0000_i1026" DrawAspect="Content" ObjectID="_1532890817" r:id="rId12"/>
        </w:object>
      </w:r>
    </w:p>
    <w:p w14:paraId="6D70D370" w14:textId="77777777" w:rsidR="00DA5CCE" w:rsidRPr="00B46532" w:rsidRDefault="00DA5CCE" w:rsidP="00320D90">
      <w:pPr>
        <w:widowControl w:val="0"/>
        <w:ind w:left="1440"/>
        <w:rPr>
          <w:i/>
          <w:spacing w:val="-3"/>
        </w:rPr>
      </w:pPr>
      <w:r w:rsidRPr="00B46532">
        <w:rPr>
          <w:i/>
          <w:spacing w:val="-3"/>
        </w:rPr>
        <w:tab/>
      </w:r>
      <w:r w:rsidRPr="00B46532">
        <w:rPr>
          <w:i/>
          <w:spacing w:val="-3"/>
        </w:rPr>
        <w:tab/>
      </w:r>
    </w:p>
    <w:p w14:paraId="1C6C6D58" w14:textId="77777777" w:rsidR="00B600FB" w:rsidRPr="00B46532" w:rsidRDefault="00B600FB" w:rsidP="00320D90">
      <w:pPr>
        <w:widowControl w:val="0"/>
        <w:ind w:left="1440"/>
        <w:rPr>
          <w:spacing w:val="-3"/>
        </w:rPr>
      </w:pPr>
    </w:p>
    <w:p w14:paraId="06AB93FA" w14:textId="77777777" w:rsidR="00B600FB" w:rsidRPr="001F3CAA" w:rsidRDefault="00B600FB" w:rsidP="00A17F3E">
      <w:pPr>
        <w:widowControl w:val="0"/>
        <w:ind w:left="1080"/>
        <w:rPr>
          <w:spacing w:val="-3"/>
          <w:lang w:val="es-CO"/>
        </w:rPr>
      </w:pPr>
      <w:r w:rsidRPr="001F3CAA">
        <w:rPr>
          <w:spacing w:val="-3"/>
          <w:lang w:val="es-CO"/>
        </w:rPr>
        <w:t xml:space="preserve">Alpha= </w:t>
      </w:r>
      <w:r w:rsidR="00AC2649" w:rsidRPr="001F3CAA">
        <w:rPr>
          <w:lang w:val="es-CO"/>
        </w:rPr>
        <w:t>________</w:t>
      </w:r>
      <w:r w:rsidR="00AC2649" w:rsidRPr="001F3CAA" w:rsidDel="00AC2649">
        <w:rPr>
          <w:spacing w:val="-3"/>
          <w:lang w:val="es-CO"/>
        </w:rPr>
        <w:t xml:space="preserve"> </w:t>
      </w:r>
    </w:p>
    <w:p w14:paraId="7F588A79" w14:textId="77777777" w:rsidR="00B600FB" w:rsidRPr="001F3CAA" w:rsidRDefault="00644DFF" w:rsidP="00A17F3E">
      <w:pPr>
        <w:widowControl w:val="0"/>
        <w:ind w:left="1080"/>
        <w:rPr>
          <w:spacing w:val="-3"/>
          <w:lang w:val="es-CO"/>
        </w:rPr>
      </w:pPr>
      <w:r w:rsidRPr="001F3CAA">
        <w:rPr>
          <w:spacing w:val="-3"/>
          <w:lang w:val="es-CO"/>
        </w:rPr>
        <w:t>N</w:t>
      </w:r>
      <w:r w:rsidRPr="001F3CAA">
        <w:rPr>
          <w:spacing w:val="-3"/>
          <w:vertAlign w:val="subscript"/>
          <w:lang w:val="es-CO"/>
        </w:rPr>
        <w:t>1</w:t>
      </w:r>
      <w:r w:rsidR="00B600FB" w:rsidRPr="001F3CAA">
        <w:rPr>
          <w:spacing w:val="-3"/>
          <w:lang w:val="es-CO"/>
        </w:rPr>
        <w:t xml:space="preserve">= </w:t>
      </w:r>
      <w:r w:rsidR="00AC2649" w:rsidRPr="001F3CAA">
        <w:rPr>
          <w:lang w:val="es-CO"/>
        </w:rPr>
        <w:t>________</w:t>
      </w:r>
      <w:r w:rsidR="00AC2649" w:rsidRPr="001F3CAA" w:rsidDel="00AC2649">
        <w:rPr>
          <w:spacing w:val="-3"/>
          <w:lang w:val="es-CO"/>
        </w:rPr>
        <w:t xml:space="preserve"> </w:t>
      </w:r>
    </w:p>
    <w:p w14:paraId="02C54E0E" w14:textId="77777777" w:rsidR="00644DFF" w:rsidRPr="001F3CAA" w:rsidRDefault="00644DFF" w:rsidP="00A17F3E">
      <w:pPr>
        <w:widowControl w:val="0"/>
        <w:ind w:left="1080"/>
        <w:rPr>
          <w:spacing w:val="-3"/>
          <w:lang w:val="es-CO"/>
        </w:rPr>
      </w:pPr>
      <w:r w:rsidRPr="001F3CAA">
        <w:rPr>
          <w:spacing w:val="-3"/>
          <w:lang w:val="es-CO"/>
        </w:rPr>
        <w:lastRenderedPageBreak/>
        <w:t>N</w:t>
      </w:r>
      <w:r w:rsidRPr="001F3CAA">
        <w:rPr>
          <w:spacing w:val="-3"/>
          <w:vertAlign w:val="subscript"/>
          <w:lang w:val="es-CO"/>
        </w:rPr>
        <w:t>2</w:t>
      </w:r>
      <w:r w:rsidRPr="001F3CAA">
        <w:rPr>
          <w:spacing w:val="-3"/>
          <w:lang w:val="es-CO"/>
        </w:rPr>
        <w:t>=</w:t>
      </w:r>
      <w:r w:rsidR="00AC2649" w:rsidRPr="001F3CAA">
        <w:rPr>
          <w:spacing w:val="-3"/>
          <w:lang w:val="es-CO"/>
        </w:rPr>
        <w:t xml:space="preserve"> </w:t>
      </w:r>
      <w:r w:rsidR="00AC2649" w:rsidRPr="001F3CAA">
        <w:rPr>
          <w:lang w:val="es-CO"/>
        </w:rPr>
        <w:t>________</w:t>
      </w:r>
      <w:r w:rsidR="00AC2649" w:rsidRPr="001F3CAA" w:rsidDel="00AC2649">
        <w:rPr>
          <w:spacing w:val="-3"/>
          <w:lang w:val="es-CO"/>
        </w:rPr>
        <w:t xml:space="preserve"> </w:t>
      </w:r>
    </w:p>
    <w:p w14:paraId="66501991" w14:textId="77777777" w:rsidR="00B600FB" w:rsidRPr="001F3CAA" w:rsidRDefault="00B600FB" w:rsidP="00A17F3E">
      <w:pPr>
        <w:widowControl w:val="0"/>
        <w:ind w:left="1080"/>
        <w:rPr>
          <w:spacing w:val="-3"/>
          <w:lang w:val="es-CO"/>
        </w:rPr>
      </w:pPr>
      <w:r w:rsidRPr="001F3CAA">
        <w:rPr>
          <w:spacing w:val="-3"/>
          <w:lang w:val="es-CO"/>
        </w:rPr>
        <w:t xml:space="preserve">Critical value U= </w:t>
      </w:r>
      <w:r w:rsidR="00AC2649" w:rsidRPr="001F3CAA">
        <w:rPr>
          <w:lang w:val="es-CO"/>
        </w:rPr>
        <w:t>________</w:t>
      </w:r>
      <w:r w:rsidR="00AC2649" w:rsidRPr="001F3CAA" w:rsidDel="00AC2649">
        <w:rPr>
          <w:spacing w:val="-3"/>
          <w:lang w:val="es-CO"/>
        </w:rPr>
        <w:t xml:space="preserve"> </w:t>
      </w:r>
    </w:p>
    <w:p w14:paraId="29F1CF82" w14:textId="77777777" w:rsidR="00B600FB" w:rsidRPr="00B46532" w:rsidRDefault="00B600FB" w:rsidP="00A17F3E">
      <w:pPr>
        <w:widowControl w:val="0"/>
        <w:ind w:left="1080"/>
        <w:rPr>
          <w:spacing w:val="-3"/>
        </w:rPr>
      </w:pPr>
      <w:r w:rsidRPr="00B46532">
        <w:rPr>
          <w:spacing w:val="-3"/>
        </w:rPr>
        <w:t>Smaller of U</w:t>
      </w:r>
      <w:r w:rsidRPr="00B46532">
        <w:rPr>
          <w:spacing w:val="-3"/>
          <w:vertAlign w:val="subscript"/>
        </w:rPr>
        <w:t>1</w:t>
      </w:r>
      <w:r w:rsidRPr="00B46532">
        <w:rPr>
          <w:spacing w:val="-3"/>
        </w:rPr>
        <w:t xml:space="preserve"> and U</w:t>
      </w:r>
      <w:r w:rsidRPr="00B46532">
        <w:rPr>
          <w:spacing w:val="-3"/>
          <w:vertAlign w:val="subscript"/>
        </w:rPr>
        <w:t>2</w:t>
      </w:r>
      <w:r w:rsidRPr="00B46532">
        <w:rPr>
          <w:spacing w:val="-3"/>
        </w:rPr>
        <w:t xml:space="preserve"> = </w:t>
      </w:r>
      <w:r w:rsidR="00AC2649" w:rsidRPr="00B46532">
        <w:t>________</w:t>
      </w:r>
      <w:r w:rsidR="00AC2649" w:rsidRPr="00B46532" w:rsidDel="00AC2649">
        <w:rPr>
          <w:spacing w:val="-3"/>
        </w:rPr>
        <w:t xml:space="preserve"> </w:t>
      </w:r>
    </w:p>
    <w:p w14:paraId="3CB2740F" w14:textId="77777777" w:rsidR="00B600FB" w:rsidRPr="00B46532" w:rsidRDefault="00B600FB" w:rsidP="00A17F3E">
      <w:pPr>
        <w:widowControl w:val="0"/>
        <w:ind w:left="1080"/>
        <w:rPr>
          <w:spacing w:val="-3"/>
        </w:rPr>
      </w:pPr>
    </w:p>
    <w:p w14:paraId="251B4861" w14:textId="77777777" w:rsidR="00B600FB" w:rsidRPr="00B46532" w:rsidRDefault="00B600FB" w:rsidP="00A17F3E">
      <w:pPr>
        <w:widowControl w:val="0"/>
        <w:ind w:left="1080"/>
        <w:rPr>
          <w:spacing w:val="-3"/>
        </w:rPr>
      </w:pPr>
      <w:r w:rsidRPr="00B46532">
        <w:rPr>
          <w:spacing w:val="-3"/>
        </w:rPr>
        <w:t>Based on comparing the Smaller of U</w:t>
      </w:r>
      <w:r w:rsidRPr="00B46532">
        <w:rPr>
          <w:spacing w:val="-3"/>
          <w:vertAlign w:val="subscript"/>
        </w:rPr>
        <w:t>1</w:t>
      </w:r>
      <w:r w:rsidRPr="00B46532">
        <w:rPr>
          <w:spacing w:val="-3"/>
        </w:rPr>
        <w:t xml:space="preserve"> and </w:t>
      </w:r>
      <w:proofErr w:type="gramStart"/>
      <w:r w:rsidRPr="00B46532">
        <w:rPr>
          <w:spacing w:val="-3"/>
        </w:rPr>
        <w:t>U</w:t>
      </w:r>
      <w:r w:rsidRPr="00B46532">
        <w:rPr>
          <w:spacing w:val="-3"/>
          <w:vertAlign w:val="subscript"/>
        </w:rPr>
        <w:t>2</w:t>
      </w:r>
      <w:r w:rsidRPr="00B46532">
        <w:rPr>
          <w:spacing w:val="-3"/>
        </w:rPr>
        <w:t xml:space="preserve">  to</w:t>
      </w:r>
      <w:proofErr w:type="gramEnd"/>
      <w:r w:rsidRPr="00B46532">
        <w:rPr>
          <w:spacing w:val="-3"/>
        </w:rPr>
        <w:t xml:space="preserve"> the Critical value which of the following is (are) true?</w:t>
      </w:r>
      <w:r w:rsidR="00203D8B">
        <w:t xml:space="preserve"> </w:t>
      </w:r>
    </w:p>
    <w:p w14:paraId="22B47E6B" w14:textId="77777777" w:rsidR="00392BC5" w:rsidRPr="00B46532" w:rsidRDefault="00392BC5" w:rsidP="00A17F3E">
      <w:pPr>
        <w:widowControl w:val="0"/>
        <w:ind w:left="720"/>
        <w:rPr>
          <w:spacing w:val="-3"/>
        </w:rPr>
      </w:pPr>
    </w:p>
    <w:p w14:paraId="016285CC" w14:textId="77777777" w:rsidR="00B600FB" w:rsidRPr="00B46532" w:rsidRDefault="00B600FB" w:rsidP="00A17F3E">
      <w:pPr>
        <w:pStyle w:val="ListParagraph"/>
        <w:widowControl w:val="0"/>
        <w:numPr>
          <w:ilvl w:val="0"/>
          <w:numId w:val="12"/>
        </w:numPr>
        <w:ind w:left="1800"/>
        <w:rPr>
          <w:spacing w:val="-3"/>
        </w:rPr>
      </w:pPr>
      <w:r w:rsidRPr="00B46532">
        <w:rPr>
          <w:spacing w:val="-3"/>
        </w:rPr>
        <w:t xml:space="preserve">There </w:t>
      </w:r>
      <w:r w:rsidRPr="00B46532">
        <w:rPr>
          <w:spacing w:val="-3"/>
          <w:u w:val="single"/>
        </w:rPr>
        <w:t xml:space="preserve">is </w:t>
      </w:r>
      <w:r w:rsidRPr="00B46532">
        <w:rPr>
          <w:spacing w:val="-3"/>
        </w:rPr>
        <w:t xml:space="preserve">significant evidence at </w:t>
      </w:r>
      <w:r w:rsidR="00A32725" w:rsidRPr="00B46532">
        <w:rPr>
          <w:spacing w:val="-3"/>
        </w:rPr>
        <w:t>alpha</w:t>
      </w:r>
      <w:r w:rsidRPr="00B46532">
        <w:rPr>
          <w:spacing w:val="-3"/>
        </w:rPr>
        <w:t>=0.05 to show that t</w:t>
      </w:r>
      <w:r w:rsidRPr="00B46532">
        <w:t>he populations of birth weights in mothers who smoked in pregnancy and those who did not are not equal.</w:t>
      </w:r>
    </w:p>
    <w:p w14:paraId="3BB39C0E" w14:textId="77777777" w:rsidR="00B600FB" w:rsidRPr="00B46532" w:rsidRDefault="00B600FB" w:rsidP="00A17F3E">
      <w:pPr>
        <w:pStyle w:val="ListParagraph"/>
        <w:widowControl w:val="0"/>
        <w:numPr>
          <w:ilvl w:val="0"/>
          <w:numId w:val="12"/>
        </w:numPr>
        <w:ind w:left="1800"/>
        <w:rPr>
          <w:spacing w:val="-3"/>
        </w:rPr>
      </w:pPr>
      <w:r w:rsidRPr="00B46532">
        <w:rPr>
          <w:spacing w:val="-3"/>
        </w:rPr>
        <w:t xml:space="preserve">There </w:t>
      </w:r>
      <w:r w:rsidRPr="00B46532">
        <w:rPr>
          <w:spacing w:val="-3"/>
          <w:u w:val="single"/>
        </w:rPr>
        <w:t xml:space="preserve">is </w:t>
      </w:r>
      <w:proofErr w:type="gramStart"/>
      <w:r w:rsidRPr="00B46532">
        <w:rPr>
          <w:spacing w:val="-3"/>
          <w:u w:val="single"/>
        </w:rPr>
        <w:t>not</w:t>
      </w:r>
      <w:r w:rsidRPr="00B46532">
        <w:rPr>
          <w:spacing w:val="-3"/>
        </w:rPr>
        <w:t xml:space="preserve">  significant</w:t>
      </w:r>
      <w:proofErr w:type="gramEnd"/>
      <w:r w:rsidRPr="00B46532">
        <w:rPr>
          <w:spacing w:val="-3"/>
        </w:rPr>
        <w:t xml:space="preserve"> evidence at </w:t>
      </w:r>
      <w:r w:rsidR="00783A66" w:rsidRPr="00B46532">
        <w:rPr>
          <w:spacing w:val="-3"/>
        </w:rPr>
        <w:t xml:space="preserve">alpha </w:t>
      </w:r>
      <w:r w:rsidRPr="00B46532">
        <w:rPr>
          <w:spacing w:val="-3"/>
        </w:rPr>
        <w:t>=0.05 to show that t</w:t>
      </w:r>
      <w:r w:rsidRPr="00B46532">
        <w:t>he populations of birth weights in mothers who smoked in pregnancy and those who did not are not equal.</w:t>
      </w:r>
      <w:r w:rsidRPr="00B46532">
        <w:rPr>
          <w:spacing w:val="-3"/>
        </w:rPr>
        <w:t xml:space="preserve">  </w:t>
      </w:r>
    </w:p>
    <w:p w14:paraId="7476A0B9" w14:textId="77777777" w:rsidR="00B600FB" w:rsidRPr="00B46532" w:rsidRDefault="00F62DE3" w:rsidP="00A17F3E">
      <w:pPr>
        <w:pStyle w:val="ListParagraph"/>
        <w:widowControl w:val="0"/>
        <w:numPr>
          <w:ilvl w:val="0"/>
          <w:numId w:val="12"/>
        </w:numPr>
        <w:ind w:left="1800"/>
        <w:rPr>
          <w:spacing w:val="-3"/>
        </w:rPr>
      </w:pPr>
      <w:r w:rsidRPr="00B46532">
        <w:rPr>
          <w:spacing w:val="-3"/>
        </w:rPr>
        <w:t>There</w:t>
      </w:r>
      <w:r w:rsidR="00B600FB" w:rsidRPr="00B46532">
        <w:rPr>
          <w:spacing w:val="-3"/>
        </w:rPr>
        <w:t xml:space="preserve"> are not </w:t>
      </w:r>
      <w:r w:rsidRPr="00B46532">
        <w:rPr>
          <w:spacing w:val="-3"/>
        </w:rPr>
        <w:t>enough</w:t>
      </w:r>
      <w:r w:rsidR="00B600FB" w:rsidRPr="00B46532">
        <w:rPr>
          <w:spacing w:val="-3"/>
        </w:rPr>
        <w:t xml:space="preserve"> data points to reach a conclusion.</w:t>
      </w:r>
    </w:p>
    <w:p w14:paraId="0600C422" w14:textId="77777777" w:rsidR="00B600FB" w:rsidRPr="00B46532" w:rsidRDefault="00B600FB" w:rsidP="00A17F3E">
      <w:pPr>
        <w:pStyle w:val="ListParagraph"/>
        <w:widowControl w:val="0"/>
        <w:numPr>
          <w:ilvl w:val="0"/>
          <w:numId w:val="12"/>
        </w:numPr>
        <w:ind w:left="1800"/>
        <w:rPr>
          <w:spacing w:val="-3"/>
        </w:rPr>
      </w:pPr>
      <w:r w:rsidRPr="00B46532">
        <w:rPr>
          <w:spacing w:val="-3"/>
        </w:rPr>
        <w:t>The tied value makes the analysis suspect.</w:t>
      </w:r>
    </w:p>
    <w:p w14:paraId="6671079E" w14:textId="77777777" w:rsidR="00B600FB" w:rsidRPr="00B46532" w:rsidRDefault="00B600FB" w:rsidP="00B600FB">
      <w:pPr>
        <w:widowControl w:val="0"/>
        <w:ind w:left="1440" w:hanging="1440"/>
        <w:rPr>
          <w:spacing w:val="-3"/>
        </w:rPr>
      </w:pPr>
    </w:p>
    <w:p w14:paraId="193E2C3E" w14:textId="77777777" w:rsidR="00D96399" w:rsidRPr="00B46532" w:rsidRDefault="00D96399" w:rsidP="001F3CAA">
      <w:pPr>
        <w:rPr>
          <w:spacing w:val="-3"/>
        </w:rPr>
      </w:pPr>
    </w:p>
    <w:p w14:paraId="0133F2F6" w14:textId="77777777" w:rsidR="00107D5E" w:rsidRPr="00B46532" w:rsidRDefault="00107D5E" w:rsidP="001F3CAA">
      <w:pPr>
        <w:rPr>
          <w:spacing w:val="-3"/>
        </w:rPr>
      </w:pPr>
    </w:p>
    <w:p w14:paraId="40FC6FD4" w14:textId="77777777" w:rsidR="00CE2785" w:rsidRPr="001F3CAA" w:rsidRDefault="00CE2785">
      <w:pPr>
        <w:rPr>
          <w:rStyle w:val="PageNumber"/>
        </w:rPr>
      </w:pPr>
    </w:p>
    <w:p w14:paraId="2F5AF527" w14:textId="77777777" w:rsidR="00906561" w:rsidRDefault="00906561"/>
    <w:p w14:paraId="4F7BB601" w14:textId="77777777" w:rsidR="00906561" w:rsidRPr="00B46532" w:rsidRDefault="00906561" w:rsidP="00906561">
      <w:pPr>
        <w:widowControl w:val="0"/>
        <w:numPr>
          <w:ilvl w:val="0"/>
          <w:numId w:val="5"/>
        </w:numPr>
        <w:autoSpaceDE w:val="0"/>
        <w:autoSpaceDN w:val="0"/>
        <w:adjustRightInd w:val="0"/>
        <w:ind w:left="1080"/>
      </w:pPr>
      <w:r w:rsidRPr="00B46532">
        <w:t>An investigator wants to test if there is a difference in endotoxin levels in children who are exposed to endotoxin as a function of their proximity to operating farms.  The following are endotoxin levels in units per milligram of dust sampled from children’s mattresses, organized by children’s proximity to farms.</w:t>
      </w:r>
    </w:p>
    <w:p w14:paraId="58022039" w14:textId="77777777" w:rsidR="00906561" w:rsidRPr="00B46532" w:rsidRDefault="00906561" w:rsidP="00906561">
      <w:pPr>
        <w:widowControl w:val="0"/>
        <w:autoSpaceDE w:val="0"/>
        <w:autoSpaceDN w:val="0"/>
        <w:adjustRightInd w:val="0"/>
      </w:pPr>
    </w:p>
    <w:p w14:paraId="649B1F12" w14:textId="77777777" w:rsidR="00906561" w:rsidRPr="00B46532" w:rsidRDefault="00906561" w:rsidP="00906561">
      <w:pPr>
        <w:widowControl w:val="0"/>
        <w:autoSpaceDE w:val="0"/>
        <w:autoSpaceDN w:val="0"/>
        <w:adjustRightInd w:val="0"/>
        <w:ind w:left="1080"/>
      </w:pPr>
      <w:r w:rsidRPr="00B46532">
        <w:t>Within 5 Miles</w:t>
      </w:r>
      <w:r w:rsidRPr="00B46532">
        <w:tab/>
      </w:r>
      <w:r w:rsidRPr="00B46532">
        <w:tab/>
        <w:t>54</w:t>
      </w:r>
      <w:r w:rsidRPr="00B46532">
        <w:tab/>
        <w:t>62</w:t>
      </w:r>
      <w:r w:rsidRPr="00B46532">
        <w:tab/>
        <w:t>78</w:t>
      </w:r>
      <w:r w:rsidRPr="00B46532">
        <w:tab/>
        <w:t>90</w:t>
      </w:r>
      <w:r w:rsidRPr="00B46532">
        <w:tab/>
        <w:t>70</w:t>
      </w:r>
      <w:r w:rsidRPr="00B46532">
        <w:tab/>
      </w:r>
    </w:p>
    <w:p w14:paraId="2E03D2C0" w14:textId="77777777" w:rsidR="00906561" w:rsidRPr="00B46532" w:rsidRDefault="00906561" w:rsidP="00906561">
      <w:pPr>
        <w:widowControl w:val="0"/>
        <w:autoSpaceDE w:val="0"/>
        <w:autoSpaceDN w:val="0"/>
        <w:adjustRightInd w:val="0"/>
        <w:ind w:left="1080"/>
      </w:pPr>
      <w:r w:rsidRPr="00B46532">
        <w:t>5-24.9 Miles</w:t>
      </w:r>
      <w:r w:rsidRPr="00B46532">
        <w:tab/>
      </w:r>
      <w:r w:rsidRPr="00B46532">
        <w:tab/>
        <w:t>28</w:t>
      </w:r>
      <w:r w:rsidRPr="00B46532">
        <w:tab/>
        <w:t>42</w:t>
      </w:r>
      <w:r w:rsidRPr="00B46532">
        <w:tab/>
        <w:t>39</w:t>
      </w:r>
      <w:r w:rsidRPr="00B46532">
        <w:tab/>
        <w:t>81</w:t>
      </w:r>
      <w:r w:rsidRPr="00B46532">
        <w:tab/>
        <w:t>65</w:t>
      </w:r>
      <w:r w:rsidRPr="00B46532">
        <w:tab/>
      </w:r>
    </w:p>
    <w:p w14:paraId="63B8E817" w14:textId="77777777" w:rsidR="00906561" w:rsidRPr="00B46532" w:rsidRDefault="00906561" w:rsidP="00906561">
      <w:pPr>
        <w:widowControl w:val="0"/>
        <w:autoSpaceDE w:val="0"/>
        <w:autoSpaceDN w:val="0"/>
        <w:adjustRightInd w:val="0"/>
        <w:ind w:left="1080"/>
      </w:pPr>
      <w:r w:rsidRPr="00B46532">
        <w:t>25-49.9 Miles</w:t>
      </w:r>
      <w:r w:rsidRPr="00B46532">
        <w:tab/>
      </w:r>
      <w:r w:rsidRPr="00B46532">
        <w:tab/>
        <w:t>37</w:t>
      </w:r>
      <w:r w:rsidRPr="00B46532">
        <w:tab/>
        <w:t>29</w:t>
      </w:r>
      <w:r w:rsidRPr="00B46532">
        <w:tab/>
        <w:t>30</w:t>
      </w:r>
      <w:r w:rsidRPr="00B46532">
        <w:tab/>
        <w:t>50</w:t>
      </w:r>
      <w:r w:rsidRPr="00B46532">
        <w:tab/>
        <w:t>53</w:t>
      </w:r>
      <w:r w:rsidRPr="00B46532">
        <w:tab/>
      </w:r>
    </w:p>
    <w:p w14:paraId="47AC9A1D" w14:textId="77777777" w:rsidR="00906561" w:rsidRPr="00B46532" w:rsidRDefault="00906561" w:rsidP="00906561">
      <w:pPr>
        <w:widowControl w:val="0"/>
        <w:autoSpaceDE w:val="0"/>
        <w:autoSpaceDN w:val="0"/>
        <w:adjustRightInd w:val="0"/>
        <w:ind w:left="1080"/>
      </w:pPr>
      <w:r w:rsidRPr="00B46532">
        <w:t>50 Miles or More</w:t>
      </w:r>
      <w:r w:rsidRPr="00B46532">
        <w:tab/>
      </w:r>
      <w:r w:rsidRPr="00B46532">
        <w:tab/>
        <w:t>36</w:t>
      </w:r>
      <w:r w:rsidRPr="00B46532">
        <w:tab/>
        <w:t>19</w:t>
      </w:r>
      <w:r w:rsidRPr="00B46532">
        <w:tab/>
        <w:t>22</w:t>
      </w:r>
      <w:r w:rsidRPr="00B46532">
        <w:tab/>
        <w:t>28</w:t>
      </w:r>
      <w:r w:rsidRPr="00B46532">
        <w:tab/>
        <w:t>27</w:t>
      </w:r>
      <w:r w:rsidRPr="00B46532">
        <w:tab/>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1071"/>
        <w:gridCol w:w="1359"/>
        <w:gridCol w:w="1071"/>
        <w:gridCol w:w="1071"/>
        <w:gridCol w:w="1071"/>
        <w:gridCol w:w="1314"/>
        <w:gridCol w:w="1080"/>
      </w:tblGrid>
      <w:tr w:rsidR="00B83540" w:rsidRPr="00320D90" w14:paraId="35776D68" w14:textId="77777777" w:rsidTr="00AE74CF">
        <w:tc>
          <w:tcPr>
            <w:tcW w:w="1071" w:type="dxa"/>
          </w:tcPr>
          <w:p w14:paraId="43A1299F" w14:textId="77777777" w:rsidR="00B83540" w:rsidRPr="00320D90" w:rsidRDefault="00B83540" w:rsidP="00AE74CF">
            <w:pPr>
              <w:widowControl w:val="0"/>
              <w:jc w:val="center"/>
            </w:pPr>
          </w:p>
        </w:tc>
        <w:tc>
          <w:tcPr>
            <w:tcW w:w="1071" w:type="dxa"/>
          </w:tcPr>
          <w:p w14:paraId="18C67F7F" w14:textId="77777777" w:rsidR="00B83540" w:rsidRPr="00320D90" w:rsidRDefault="00B83540" w:rsidP="00AE74CF">
            <w:pPr>
              <w:widowControl w:val="0"/>
              <w:jc w:val="center"/>
            </w:pPr>
          </w:p>
        </w:tc>
        <w:tc>
          <w:tcPr>
            <w:tcW w:w="1359" w:type="dxa"/>
          </w:tcPr>
          <w:p w14:paraId="1215F099" w14:textId="77777777" w:rsidR="00B83540" w:rsidRPr="00320D90" w:rsidRDefault="00B83540" w:rsidP="00AE74CF">
            <w:pPr>
              <w:widowControl w:val="0"/>
              <w:jc w:val="center"/>
            </w:pPr>
          </w:p>
        </w:tc>
        <w:tc>
          <w:tcPr>
            <w:tcW w:w="1071" w:type="dxa"/>
          </w:tcPr>
          <w:p w14:paraId="6EBBDFAB" w14:textId="77777777" w:rsidR="00B83540" w:rsidRPr="00320D90" w:rsidRDefault="00B83540" w:rsidP="00AE74CF">
            <w:pPr>
              <w:widowControl w:val="0"/>
              <w:jc w:val="center"/>
            </w:pPr>
          </w:p>
        </w:tc>
        <w:tc>
          <w:tcPr>
            <w:tcW w:w="4536" w:type="dxa"/>
            <w:gridSpan w:val="4"/>
          </w:tcPr>
          <w:p w14:paraId="388084E7" w14:textId="77777777" w:rsidR="00B83540" w:rsidRPr="00320D90" w:rsidRDefault="00B83540" w:rsidP="00AE74CF">
            <w:pPr>
              <w:widowControl w:val="0"/>
              <w:jc w:val="center"/>
            </w:pPr>
            <w:r w:rsidRPr="00320D90">
              <w:t>Total Sample (Ordered Smallest to Largest)</w:t>
            </w:r>
          </w:p>
        </w:tc>
      </w:tr>
      <w:tr w:rsidR="00B83540" w:rsidRPr="00320D90" w14:paraId="6B22B4EF" w14:textId="77777777" w:rsidTr="00AE74CF">
        <w:tc>
          <w:tcPr>
            <w:tcW w:w="1071" w:type="dxa"/>
          </w:tcPr>
          <w:p w14:paraId="41AD004E" w14:textId="77777777" w:rsidR="00B83540" w:rsidRPr="00320D90" w:rsidRDefault="00B83540" w:rsidP="00AE74CF">
            <w:pPr>
              <w:widowControl w:val="0"/>
              <w:jc w:val="center"/>
            </w:pPr>
            <w:r w:rsidRPr="00320D90">
              <w:t>&lt; 5 Miles</w:t>
            </w:r>
          </w:p>
        </w:tc>
        <w:tc>
          <w:tcPr>
            <w:tcW w:w="1071" w:type="dxa"/>
          </w:tcPr>
          <w:p w14:paraId="24F17BCA" w14:textId="77777777" w:rsidR="00B83540" w:rsidRPr="00320D90" w:rsidRDefault="00B83540" w:rsidP="00AE74CF">
            <w:pPr>
              <w:widowControl w:val="0"/>
              <w:jc w:val="center"/>
            </w:pPr>
            <w:r w:rsidRPr="00320D90">
              <w:t>5-24.9 Miles</w:t>
            </w:r>
          </w:p>
        </w:tc>
        <w:tc>
          <w:tcPr>
            <w:tcW w:w="1359" w:type="dxa"/>
          </w:tcPr>
          <w:p w14:paraId="5F26CAD9" w14:textId="77777777" w:rsidR="00B83540" w:rsidRPr="00320D90" w:rsidRDefault="00B83540" w:rsidP="00AE74CF">
            <w:pPr>
              <w:widowControl w:val="0"/>
              <w:jc w:val="center"/>
            </w:pPr>
            <w:r w:rsidRPr="00320D90">
              <w:t>25-49.9 Miles</w:t>
            </w:r>
          </w:p>
        </w:tc>
        <w:tc>
          <w:tcPr>
            <w:tcW w:w="1071" w:type="dxa"/>
          </w:tcPr>
          <w:p w14:paraId="6E40D832" w14:textId="77777777" w:rsidR="00B83540" w:rsidRPr="00320D90" w:rsidRDefault="00B83540" w:rsidP="00AE74CF">
            <w:pPr>
              <w:widowControl w:val="0"/>
              <w:jc w:val="center"/>
            </w:pPr>
            <w:r w:rsidRPr="00320D90">
              <w:t>50+ Miles</w:t>
            </w:r>
          </w:p>
        </w:tc>
        <w:tc>
          <w:tcPr>
            <w:tcW w:w="1071" w:type="dxa"/>
          </w:tcPr>
          <w:p w14:paraId="48B2EF8C" w14:textId="77777777" w:rsidR="00B83540" w:rsidRPr="00320D90" w:rsidRDefault="00B83540" w:rsidP="00AE74CF">
            <w:pPr>
              <w:widowControl w:val="0"/>
              <w:jc w:val="center"/>
            </w:pPr>
            <w:r w:rsidRPr="00320D90">
              <w:t>&lt; 5 Miles</w:t>
            </w:r>
          </w:p>
        </w:tc>
        <w:tc>
          <w:tcPr>
            <w:tcW w:w="1071" w:type="dxa"/>
          </w:tcPr>
          <w:p w14:paraId="139CB198" w14:textId="77777777" w:rsidR="00B83540" w:rsidRPr="00320D90" w:rsidRDefault="00B83540" w:rsidP="00AE74CF">
            <w:pPr>
              <w:widowControl w:val="0"/>
              <w:jc w:val="center"/>
            </w:pPr>
            <w:r w:rsidRPr="00320D90">
              <w:t>5-24.9 Miles</w:t>
            </w:r>
          </w:p>
        </w:tc>
        <w:tc>
          <w:tcPr>
            <w:tcW w:w="1314" w:type="dxa"/>
          </w:tcPr>
          <w:p w14:paraId="7D55BEA0" w14:textId="77777777" w:rsidR="00B83540" w:rsidRPr="00320D90" w:rsidRDefault="00B83540" w:rsidP="00AE74CF">
            <w:pPr>
              <w:widowControl w:val="0"/>
              <w:jc w:val="center"/>
            </w:pPr>
            <w:r w:rsidRPr="00320D90">
              <w:t>25-49.9 Miles</w:t>
            </w:r>
          </w:p>
        </w:tc>
        <w:tc>
          <w:tcPr>
            <w:tcW w:w="1080" w:type="dxa"/>
          </w:tcPr>
          <w:p w14:paraId="5D7EF8FC" w14:textId="77777777" w:rsidR="00B83540" w:rsidRPr="00320D90" w:rsidRDefault="00B83540" w:rsidP="00AE74CF">
            <w:pPr>
              <w:widowControl w:val="0"/>
              <w:jc w:val="center"/>
            </w:pPr>
            <w:r w:rsidRPr="00320D90">
              <w:t>50+ Miles</w:t>
            </w:r>
          </w:p>
        </w:tc>
      </w:tr>
      <w:tr w:rsidR="00B83540" w:rsidRPr="00320D90" w14:paraId="231DE32A" w14:textId="77777777" w:rsidTr="00AE74CF">
        <w:tc>
          <w:tcPr>
            <w:tcW w:w="1071" w:type="dxa"/>
          </w:tcPr>
          <w:p w14:paraId="2D84296A" w14:textId="77777777" w:rsidR="00B83540" w:rsidRPr="00320D90" w:rsidRDefault="00B83540" w:rsidP="00AE74CF">
            <w:pPr>
              <w:widowControl w:val="0"/>
              <w:jc w:val="center"/>
            </w:pPr>
          </w:p>
        </w:tc>
        <w:tc>
          <w:tcPr>
            <w:tcW w:w="1071" w:type="dxa"/>
          </w:tcPr>
          <w:p w14:paraId="42359343" w14:textId="77777777" w:rsidR="00B83540" w:rsidRPr="00320D90" w:rsidRDefault="00B83540" w:rsidP="00AE74CF">
            <w:pPr>
              <w:widowControl w:val="0"/>
              <w:jc w:val="center"/>
            </w:pPr>
          </w:p>
        </w:tc>
        <w:tc>
          <w:tcPr>
            <w:tcW w:w="1359" w:type="dxa"/>
          </w:tcPr>
          <w:p w14:paraId="1C5F3D52" w14:textId="77777777" w:rsidR="00B83540" w:rsidRPr="00320D90" w:rsidRDefault="00B83540" w:rsidP="00AE74CF">
            <w:pPr>
              <w:widowControl w:val="0"/>
              <w:jc w:val="center"/>
            </w:pPr>
          </w:p>
        </w:tc>
        <w:tc>
          <w:tcPr>
            <w:tcW w:w="1071" w:type="dxa"/>
          </w:tcPr>
          <w:p w14:paraId="0CC02D50" w14:textId="77777777" w:rsidR="00B83540" w:rsidRPr="00320D90" w:rsidRDefault="00B83540" w:rsidP="00AE74CF">
            <w:pPr>
              <w:widowControl w:val="0"/>
              <w:jc w:val="center"/>
            </w:pPr>
          </w:p>
        </w:tc>
        <w:tc>
          <w:tcPr>
            <w:tcW w:w="1071" w:type="dxa"/>
          </w:tcPr>
          <w:p w14:paraId="43970438" w14:textId="77777777" w:rsidR="00B83540" w:rsidRPr="00320D90" w:rsidRDefault="00B83540" w:rsidP="00AE74CF">
            <w:pPr>
              <w:widowControl w:val="0"/>
              <w:jc w:val="center"/>
            </w:pPr>
          </w:p>
        </w:tc>
        <w:tc>
          <w:tcPr>
            <w:tcW w:w="1071" w:type="dxa"/>
          </w:tcPr>
          <w:p w14:paraId="1389ADFD" w14:textId="77777777" w:rsidR="00B83540" w:rsidRPr="00320D90" w:rsidRDefault="00B83540" w:rsidP="00AE74CF">
            <w:pPr>
              <w:widowControl w:val="0"/>
              <w:jc w:val="center"/>
            </w:pPr>
          </w:p>
        </w:tc>
        <w:tc>
          <w:tcPr>
            <w:tcW w:w="1314" w:type="dxa"/>
          </w:tcPr>
          <w:p w14:paraId="23E48DFE" w14:textId="77777777" w:rsidR="00B83540" w:rsidRPr="00320D90" w:rsidRDefault="00B83540" w:rsidP="00AE74CF">
            <w:pPr>
              <w:widowControl w:val="0"/>
              <w:jc w:val="center"/>
            </w:pPr>
          </w:p>
        </w:tc>
        <w:tc>
          <w:tcPr>
            <w:tcW w:w="1080" w:type="dxa"/>
          </w:tcPr>
          <w:p w14:paraId="1227FCE7" w14:textId="77777777" w:rsidR="00B83540" w:rsidRPr="00320D90" w:rsidRDefault="00B83540" w:rsidP="00AE74CF">
            <w:pPr>
              <w:widowControl w:val="0"/>
              <w:jc w:val="center"/>
            </w:pPr>
          </w:p>
        </w:tc>
      </w:tr>
      <w:tr w:rsidR="00B83540" w:rsidRPr="00320D90" w14:paraId="645AE799" w14:textId="77777777" w:rsidTr="00AE74CF">
        <w:tc>
          <w:tcPr>
            <w:tcW w:w="1071" w:type="dxa"/>
          </w:tcPr>
          <w:p w14:paraId="4CA09368" w14:textId="77777777" w:rsidR="00B83540" w:rsidRPr="00320D90" w:rsidRDefault="00B83540" w:rsidP="00AE74CF">
            <w:pPr>
              <w:widowControl w:val="0"/>
              <w:jc w:val="center"/>
            </w:pPr>
          </w:p>
        </w:tc>
        <w:tc>
          <w:tcPr>
            <w:tcW w:w="1071" w:type="dxa"/>
          </w:tcPr>
          <w:p w14:paraId="4743CBC1" w14:textId="77777777" w:rsidR="00B83540" w:rsidRPr="00320D90" w:rsidRDefault="00B83540" w:rsidP="00AE74CF">
            <w:pPr>
              <w:widowControl w:val="0"/>
              <w:jc w:val="center"/>
            </w:pPr>
          </w:p>
        </w:tc>
        <w:tc>
          <w:tcPr>
            <w:tcW w:w="1359" w:type="dxa"/>
          </w:tcPr>
          <w:p w14:paraId="0EEC9630" w14:textId="77777777" w:rsidR="00B83540" w:rsidRPr="00320D90" w:rsidRDefault="00B83540" w:rsidP="00AE74CF">
            <w:pPr>
              <w:widowControl w:val="0"/>
              <w:jc w:val="center"/>
            </w:pPr>
          </w:p>
        </w:tc>
        <w:tc>
          <w:tcPr>
            <w:tcW w:w="1071" w:type="dxa"/>
          </w:tcPr>
          <w:p w14:paraId="254A7892" w14:textId="77777777" w:rsidR="00B83540" w:rsidRPr="00320D90" w:rsidRDefault="00B83540" w:rsidP="00AE74CF">
            <w:pPr>
              <w:widowControl w:val="0"/>
              <w:jc w:val="center"/>
            </w:pPr>
          </w:p>
        </w:tc>
        <w:tc>
          <w:tcPr>
            <w:tcW w:w="1071" w:type="dxa"/>
          </w:tcPr>
          <w:p w14:paraId="3500374E" w14:textId="77777777" w:rsidR="00B83540" w:rsidRPr="00320D90" w:rsidRDefault="00B83540" w:rsidP="00AE74CF">
            <w:pPr>
              <w:widowControl w:val="0"/>
              <w:jc w:val="center"/>
            </w:pPr>
          </w:p>
        </w:tc>
        <w:tc>
          <w:tcPr>
            <w:tcW w:w="1071" w:type="dxa"/>
          </w:tcPr>
          <w:p w14:paraId="64568300" w14:textId="77777777" w:rsidR="00B83540" w:rsidRPr="00320D90" w:rsidRDefault="00B83540" w:rsidP="00AE74CF">
            <w:pPr>
              <w:widowControl w:val="0"/>
              <w:jc w:val="center"/>
            </w:pPr>
          </w:p>
        </w:tc>
        <w:tc>
          <w:tcPr>
            <w:tcW w:w="1314" w:type="dxa"/>
          </w:tcPr>
          <w:p w14:paraId="65EC84C5" w14:textId="77777777" w:rsidR="00B83540" w:rsidRPr="00320D90" w:rsidRDefault="00B83540" w:rsidP="00AE74CF">
            <w:pPr>
              <w:widowControl w:val="0"/>
              <w:jc w:val="center"/>
            </w:pPr>
          </w:p>
        </w:tc>
        <w:tc>
          <w:tcPr>
            <w:tcW w:w="1080" w:type="dxa"/>
          </w:tcPr>
          <w:p w14:paraId="3DAE5761" w14:textId="77777777" w:rsidR="00B83540" w:rsidRPr="00320D90" w:rsidRDefault="00B83540" w:rsidP="00AE74CF">
            <w:pPr>
              <w:widowControl w:val="0"/>
              <w:jc w:val="center"/>
            </w:pPr>
          </w:p>
        </w:tc>
      </w:tr>
      <w:tr w:rsidR="00B83540" w:rsidRPr="00320D90" w14:paraId="1DB0A5E5" w14:textId="77777777" w:rsidTr="00AE74CF">
        <w:tc>
          <w:tcPr>
            <w:tcW w:w="1071" w:type="dxa"/>
          </w:tcPr>
          <w:p w14:paraId="0E73BDBD" w14:textId="77777777" w:rsidR="00B83540" w:rsidRPr="00320D90" w:rsidRDefault="00B83540" w:rsidP="00AE74CF">
            <w:pPr>
              <w:widowControl w:val="0"/>
              <w:jc w:val="center"/>
            </w:pPr>
          </w:p>
        </w:tc>
        <w:tc>
          <w:tcPr>
            <w:tcW w:w="1071" w:type="dxa"/>
          </w:tcPr>
          <w:p w14:paraId="0942B762" w14:textId="77777777" w:rsidR="00B83540" w:rsidRPr="00320D90" w:rsidRDefault="00B83540" w:rsidP="00AE74CF">
            <w:pPr>
              <w:widowControl w:val="0"/>
              <w:jc w:val="center"/>
            </w:pPr>
          </w:p>
        </w:tc>
        <w:tc>
          <w:tcPr>
            <w:tcW w:w="1359" w:type="dxa"/>
          </w:tcPr>
          <w:p w14:paraId="5F81D529" w14:textId="77777777" w:rsidR="00B83540" w:rsidRPr="00320D90" w:rsidRDefault="00B83540" w:rsidP="00AE74CF">
            <w:pPr>
              <w:widowControl w:val="0"/>
              <w:jc w:val="center"/>
            </w:pPr>
          </w:p>
        </w:tc>
        <w:tc>
          <w:tcPr>
            <w:tcW w:w="1071" w:type="dxa"/>
          </w:tcPr>
          <w:p w14:paraId="12DB6655" w14:textId="77777777" w:rsidR="00B83540" w:rsidRPr="00320D90" w:rsidRDefault="00B83540" w:rsidP="00AE74CF">
            <w:pPr>
              <w:widowControl w:val="0"/>
              <w:jc w:val="center"/>
            </w:pPr>
          </w:p>
        </w:tc>
        <w:tc>
          <w:tcPr>
            <w:tcW w:w="1071" w:type="dxa"/>
          </w:tcPr>
          <w:p w14:paraId="05F17598" w14:textId="77777777" w:rsidR="00B83540" w:rsidRPr="00320D90" w:rsidRDefault="00B83540" w:rsidP="00AE74CF">
            <w:pPr>
              <w:widowControl w:val="0"/>
              <w:jc w:val="center"/>
            </w:pPr>
          </w:p>
        </w:tc>
        <w:tc>
          <w:tcPr>
            <w:tcW w:w="1071" w:type="dxa"/>
          </w:tcPr>
          <w:p w14:paraId="1B38E9DD" w14:textId="77777777" w:rsidR="00B83540" w:rsidRPr="00320D90" w:rsidRDefault="00B83540" w:rsidP="00AE74CF">
            <w:pPr>
              <w:widowControl w:val="0"/>
              <w:jc w:val="center"/>
            </w:pPr>
          </w:p>
        </w:tc>
        <w:tc>
          <w:tcPr>
            <w:tcW w:w="1314" w:type="dxa"/>
          </w:tcPr>
          <w:p w14:paraId="71708C1D" w14:textId="77777777" w:rsidR="00B83540" w:rsidRPr="00320D90" w:rsidRDefault="00B83540" w:rsidP="00AE74CF">
            <w:pPr>
              <w:widowControl w:val="0"/>
              <w:jc w:val="center"/>
            </w:pPr>
          </w:p>
        </w:tc>
        <w:tc>
          <w:tcPr>
            <w:tcW w:w="1080" w:type="dxa"/>
          </w:tcPr>
          <w:p w14:paraId="05BC23A8" w14:textId="77777777" w:rsidR="00B83540" w:rsidRPr="00320D90" w:rsidRDefault="00B83540" w:rsidP="00AE74CF">
            <w:pPr>
              <w:widowControl w:val="0"/>
              <w:jc w:val="center"/>
            </w:pPr>
          </w:p>
        </w:tc>
      </w:tr>
      <w:tr w:rsidR="00B83540" w:rsidRPr="00320D90" w14:paraId="023CDA6F" w14:textId="77777777" w:rsidTr="00AE74CF">
        <w:tc>
          <w:tcPr>
            <w:tcW w:w="1071" w:type="dxa"/>
          </w:tcPr>
          <w:p w14:paraId="1CD90F12" w14:textId="77777777" w:rsidR="00B83540" w:rsidRPr="00320D90" w:rsidRDefault="00B83540" w:rsidP="00AE74CF">
            <w:pPr>
              <w:widowControl w:val="0"/>
              <w:jc w:val="center"/>
            </w:pPr>
          </w:p>
        </w:tc>
        <w:tc>
          <w:tcPr>
            <w:tcW w:w="1071" w:type="dxa"/>
          </w:tcPr>
          <w:p w14:paraId="4E23E6F3" w14:textId="77777777" w:rsidR="00B83540" w:rsidRPr="00320D90" w:rsidRDefault="00B83540" w:rsidP="00AE74CF">
            <w:pPr>
              <w:widowControl w:val="0"/>
              <w:jc w:val="center"/>
            </w:pPr>
          </w:p>
        </w:tc>
        <w:tc>
          <w:tcPr>
            <w:tcW w:w="1359" w:type="dxa"/>
          </w:tcPr>
          <w:p w14:paraId="525FE812" w14:textId="77777777" w:rsidR="00B83540" w:rsidRPr="00320D90" w:rsidRDefault="00B83540" w:rsidP="00AE74CF">
            <w:pPr>
              <w:widowControl w:val="0"/>
              <w:jc w:val="center"/>
            </w:pPr>
          </w:p>
        </w:tc>
        <w:tc>
          <w:tcPr>
            <w:tcW w:w="1071" w:type="dxa"/>
          </w:tcPr>
          <w:p w14:paraId="4456D4AE" w14:textId="77777777" w:rsidR="00B83540" w:rsidRPr="00320D90" w:rsidRDefault="00B83540" w:rsidP="00AE74CF">
            <w:pPr>
              <w:widowControl w:val="0"/>
              <w:jc w:val="center"/>
            </w:pPr>
          </w:p>
        </w:tc>
        <w:tc>
          <w:tcPr>
            <w:tcW w:w="1071" w:type="dxa"/>
          </w:tcPr>
          <w:p w14:paraId="5229DE64" w14:textId="77777777" w:rsidR="00B83540" w:rsidRPr="00320D90" w:rsidRDefault="00B83540" w:rsidP="00AE74CF">
            <w:pPr>
              <w:widowControl w:val="0"/>
              <w:jc w:val="center"/>
            </w:pPr>
          </w:p>
        </w:tc>
        <w:tc>
          <w:tcPr>
            <w:tcW w:w="1071" w:type="dxa"/>
          </w:tcPr>
          <w:p w14:paraId="2B459199" w14:textId="77777777" w:rsidR="00B83540" w:rsidRPr="00320D90" w:rsidRDefault="00B83540" w:rsidP="00AE74CF">
            <w:pPr>
              <w:widowControl w:val="0"/>
              <w:jc w:val="center"/>
            </w:pPr>
          </w:p>
        </w:tc>
        <w:tc>
          <w:tcPr>
            <w:tcW w:w="1314" w:type="dxa"/>
          </w:tcPr>
          <w:p w14:paraId="26EF6A4F" w14:textId="77777777" w:rsidR="00B83540" w:rsidRPr="00320D90" w:rsidRDefault="00B83540" w:rsidP="00AE74CF">
            <w:pPr>
              <w:widowControl w:val="0"/>
              <w:jc w:val="center"/>
            </w:pPr>
          </w:p>
        </w:tc>
        <w:tc>
          <w:tcPr>
            <w:tcW w:w="1080" w:type="dxa"/>
          </w:tcPr>
          <w:p w14:paraId="49CE165D" w14:textId="77777777" w:rsidR="00B83540" w:rsidRPr="00320D90" w:rsidRDefault="00B83540" w:rsidP="00AE74CF">
            <w:pPr>
              <w:widowControl w:val="0"/>
              <w:jc w:val="center"/>
            </w:pPr>
          </w:p>
        </w:tc>
      </w:tr>
      <w:tr w:rsidR="00B83540" w:rsidRPr="00320D90" w14:paraId="05AB78B5" w14:textId="77777777" w:rsidTr="00AE74CF">
        <w:tc>
          <w:tcPr>
            <w:tcW w:w="1071" w:type="dxa"/>
          </w:tcPr>
          <w:p w14:paraId="73949655" w14:textId="77777777" w:rsidR="00B83540" w:rsidRPr="00320D90" w:rsidRDefault="00B83540" w:rsidP="00AE74CF">
            <w:pPr>
              <w:widowControl w:val="0"/>
              <w:jc w:val="center"/>
            </w:pPr>
          </w:p>
        </w:tc>
        <w:tc>
          <w:tcPr>
            <w:tcW w:w="1071" w:type="dxa"/>
          </w:tcPr>
          <w:p w14:paraId="26583C0F" w14:textId="77777777" w:rsidR="00B83540" w:rsidRPr="00320D90" w:rsidRDefault="00B83540" w:rsidP="00AE74CF">
            <w:pPr>
              <w:widowControl w:val="0"/>
              <w:jc w:val="center"/>
            </w:pPr>
          </w:p>
        </w:tc>
        <w:tc>
          <w:tcPr>
            <w:tcW w:w="1359" w:type="dxa"/>
          </w:tcPr>
          <w:p w14:paraId="2204DBB3" w14:textId="77777777" w:rsidR="00B83540" w:rsidRPr="00320D90" w:rsidRDefault="00B83540" w:rsidP="00AE74CF">
            <w:pPr>
              <w:widowControl w:val="0"/>
              <w:jc w:val="center"/>
            </w:pPr>
          </w:p>
        </w:tc>
        <w:tc>
          <w:tcPr>
            <w:tcW w:w="1071" w:type="dxa"/>
          </w:tcPr>
          <w:p w14:paraId="2F6D2A1C" w14:textId="77777777" w:rsidR="00B83540" w:rsidRPr="00320D90" w:rsidRDefault="00B83540" w:rsidP="00AE74CF">
            <w:pPr>
              <w:widowControl w:val="0"/>
              <w:jc w:val="center"/>
            </w:pPr>
          </w:p>
        </w:tc>
        <w:tc>
          <w:tcPr>
            <w:tcW w:w="1071" w:type="dxa"/>
          </w:tcPr>
          <w:p w14:paraId="09F543F9" w14:textId="77777777" w:rsidR="00B83540" w:rsidRPr="00320D90" w:rsidRDefault="00B83540" w:rsidP="00AE74CF">
            <w:pPr>
              <w:widowControl w:val="0"/>
              <w:jc w:val="center"/>
            </w:pPr>
          </w:p>
        </w:tc>
        <w:tc>
          <w:tcPr>
            <w:tcW w:w="1071" w:type="dxa"/>
          </w:tcPr>
          <w:p w14:paraId="213D6C18" w14:textId="77777777" w:rsidR="00B83540" w:rsidRPr="00320D90" w:rsidRDefault="00B83540" w:rsidP="00AE74CF">
            <w:pPr>
              <w:widowControl w:val="0"/>
              <w:jc w:val="center"/>
            </w:pPr>
          </w:p>
        </w:tc>
        <w:tc>
          <w:tcPr>
            <w:tcW w:w="1314" w:type="dxa"/>
          </w:tcPr>
          <w:p w14:paraId="4C6896E1" w14:textId="77777777" w:rsidR="00B83540" w:rsidRPr="00320D90" w:rsidRDefault="00B83540" w:rsidP="00AE74CF">
            <w:pPr>
              <w:widowControl w:val="0"/>
              <w:jc w:val="center"/>
            </w:pPr>
          </w:p>
        </w:tc>
        <w:tc>
          <w:tcPr>
            <w:tcW w:w="1080" w:type="dxa"/>
          </w:tcPr>
          <w:p w14:paraId="63711E7C" w14:textId="77777777" w:rsidR="00B83540" w:rsidRPr="00320D90" w:rsidRDefault="00B83540" w:rsidP="00AE74CF">
            <w:pPr>
              <w:widowControl w:val="0"/>
              <w:jc w:val="center"/>
            </w:pPr>
          </w:p>
        </w:tc>
      </w:tr>
      <w:tr w:rsidR="00B83540" w:rsidRPr="00320D90" w14:paraId="7BA94A76" w14:textId="77777777" w:rsidTr="00AE74CF">
        <w:tc>
          <w:tcPr>
            <w:tcW w:w="1071" w:type="dxa"/>
          </w:tcPr>
          <w:p w14:paraId="1E425C52" w14:textId="77777777" w:rsidR="00B83540" w:rsidRPr="00320D90" w:rsidRDefault="00B83540" w:rsidP="00AE74CF">
            <w:pPr>
              <w:widowControl w:val="0"/>
            </w:pPr>
          </w:p>
        </w:tc>
        <w:tc>
          <w:tcPr>
            <w:tcW w:w="1071" w:type="dxa"/>
          </w:tcPr>
          <w:p w14:paraId="72DC81D7" w14:textId="77777777" w:rsidR="00B83540" w:rsidRPr="00320D90" w:rsidRDefault="00B83540" w:rsidP="00AE74CF">
            <w:pPr>
              <w:widowControl w:val="0"/>
            </w:pPr>
          </w:p>
        </w:tc>
        <w:tc>
          <w:tcPr>
            <w:tcW w:w="1359" w:type="dxa"/>
          </w:tcPr>
          <w:p w14:paraId="106DFCF6" w14:textId="77777777" w:rsidR="00B83540" w:rsidRPr="00320D90" w:rsidRDefault="00B83540" w:rsidP="00AE74CF">
            <w:pPr>
              <w:widowControl w:val="0"/>
            </w:pPr>
          </w:p>
        </w:tc>
        <w:tc>
          <w:tcPr>
            <w:tcW w:w="1071" w:type="dxa"/>
          </w:tcPr>
          <w:p w14:paraId="668E138D" w14:textId="77777777" w:rsidR="00B83540" w:rsidRPr="00320D90" w:rsidRDefault="00B83540" w:rsidP="00AE74CF">
            <w:pPr>
              <w:widowControl w:val="0"/>
            </w:pPr>
          </w:p>
        </w:tc>
        <w:tc>
          <w:tcPr>
            <w:tcW w:w="1071" w:type="dxa"/>
          </w:tcPr>
          <w:p w14:paraId="7390EC2D" w14:textId="77777777" w:rsidR="00B83540" w:rsidRPr="00320D90" w:rsidRDefault="00B83540" w:rsidP="00AE74CF">
            <w:pPr>
              <w:widowControl w:val="0"/>
              <w:jc w:val="center"/>
            </w:pPr>
          </w:p>
        </w:tc>
        <w:tc>
          <w:tcPr>
            <w:tcW w:w="1071" w:type="dxa"/>
          </w:tcPr>
          <w:p w14:paraId="19C16007" w14:textId="77777777" w:rsidR="00B83540" w:rsidRPr="00320D90" w:rsidRDefault="00B83540" w:rsidP="00AE74CF">
            <w:pPr>
              <w:widowControl w:val="0"/>
              <w:jc w:val="center"/>
            </w:pPr>
          </w:p>
        </w:tc>
        <w:tc>
          <w:tcPr>
            <w:tcW w:w="1314" w:type="dxa"/>
          </w:tcPr>
          <w:p w14:paraId="2A8DB2C1" w14:textId="77777777" w:rsidR="00B83540" w:rsidRPr="00320D90" w:rsidRDefault="00B83540" w:rsidP="00AE74CF">
            <w:pPr>
              <w:widowControl w:val="0"/>
              <w:jc w:val="center"/>
            </w:pPr>
          </w:p>
        </w:tc>
        <w:tc>
          <w:tcPr>
            <w:tcW w:w="1080" w:type="dxa"/>
          </w:tcPr>
          <w:p w14:paraId="190F5129" w14:textId="77777777" w:rsidR="00B83540" w:rsidRPr="00320D90" w:rsidRDefault="00B83540" w:rsidP="00AE74CF">
            <w:pPr>
              <w:widowControl w:val="0"/>
              <w:jc w:val="center"/>
            </w:pPr>
          </w:p>
        </w:tc>
      </w:tr>
      <w:tr w:rsidR="00B83540" w:rsidRPr="00320D90" w14:paraId="4AC6F397" w14:textId="77777777" w:rsidTr="00AE74CF">
        <w:tc>
          <w:tcPr>
            <w:tcW w:w="1071" w:type="dxa"/>
          </w:tcPr>
          <w:p w14:paraId="289A9664" w14:textId="77777777" w:rsidR="00B83540" w:rsidRPr="00320D90" w:rsidRDefault="00B83540" w:rsidP="00AE74CF">
            <w:pPr>
              <w:widowControl w:val="0"/>
            </w:pPr>
          </w:p>
        </w:tc>
        <w:tc>
          <w:tcPr>
            <w:tcW w:w="1071" w:type="dxa"/>
          </w:tcPr>
          <w:p w14:paraId="4D88482E" w14:textId="77777777" w:rsidR="00B83540" w:rsidRPr="00320D90" w:rsidRDefault="00B83540" w:rsidP="00AE74CF">
            <w:pPr>
              <w:widowControl w:val="0"/>
            </w:pPr>
          </w:p>
        </w:tc>
        <w:tc>
          <w:tcPr>
            <w:tcW w:w="1359" w:type="dxa"/>
          </w:tcPr>
          <w:p w14:paraId="0045DBFD" w14:textId="77777777" w:rsidR="00B83540" w:rsidRPr="00320D90" w:rsidRDefault="00B83540" w:rsidP="00AE74CF">
            <w:pPr>
              <w:widowControl w:val="0"/>
            </w:pPr>
          </w:p>
        </w:tc>
        <w:tc>
          <w:tcPr>
            <w:tcW w:w="1071" w:type="dxa"/>
          </w:tcPr>
          <w:p w14:paraId="13153322" w14:textId="77777777" w:rsidR="00B83540" w:rsidRPr="00320D90" w:rsidRDefault="00B83540" w:rsidP="00AE74CF">
            <w:pPr>
              <w:widowControl w:val="0"/>
            </w:pPr>
          </w:p>
        </w:tc>
        <w:tc>
          <w:tcPr>
            <w:tcW w:w="1071" w:type="dxa"/>
          </w:tcPr>
          <w:p w14:paraId="2F575800" w14:textId="77777777" w:rsidR="00B83540" w:rsidRPr="00320D90" w:rsidRDefault="00B83540" w:rsidP="00AE74CF">
            <w:pPr>
              <w:widowControl w:val="0"/>
              <w:jc w:val="center"/>
            </w:pPr>
          </w:p>
        </w:tc>
        <w:tc>
          <w:tcPr>
            <w:tcW w:w="1071" w:type="dxa"/>
          </w:tcPr>
          <w:p w14:paraId="44D7C622" w14:textId="77777777" w:rsidR="00B83540" w:rsidRPr="00320D90" w:rsidRDefault="00B83540" w:rsidP="00AE74CF">
            <w:pPr>
              <w:widowControl w:val="0"/>
              <w:jc w:val="center"/>
            </w:pPr>
          </w:p>
        </w:tc>
        <w:tc>
          <w:tcPr>
            <w:tcW w:w="1314" w:type="dxa"/>
          </w:tcPr>
          <w:p w14:paraId="24D8D301" w14:textId="77777777" w:rsidR="00B83540" w:rsidRPr="00320D90" w:rsidRDefault="00B83540" w:rsidP="00AE74CF">
            <w:pPr>
              <w:widowControl w:val="0"/>
              <w:jc w:val="center"/>
            </w:pPr>
          </w:p>
        </w:tc>
        <w:tc>
          <w:tcPr>
            <w:tcW w:w="1080" w:type="dxa"/>
          </w:tcPr>
          <w:p w14:paraId="2D23A03C" w14:textId="77777777" w:rsidR="00B83540" w:rsidRPr="00320D90" w:rsidRDefault="00B83540" w:rsidP="00AE74CF">
            <w:pPr>
              <w:widowControl w:val="0"/>
              <w:jc w:val="center"/>
            </w:pPr>
          </w:p>
        </w:tc>
      </w:tr>
      <w:tr w:rsidR="00B83540" w:rsidRPr="00320D90" w14:paraId="6D31E5AA" w14:textId="77777777" w:rsidTr="00AE74CF">
        <w:tc>
          <w:tcPr>
            <w:tcW w:w="1071" w:type="dxa"/>
          </w:tcPr>
          <w:p w14:paraId="4D7BC0DF" w14:textId="77777777" w:rsidR="00B83540" w:rsidRPr="00320D90" w:rsidRDefault="00B83540" w:rsidP="00AE74CF">
            <w:pPr>
              <w:widowControl w:val="0"/>
              <w:jc w:val="center"/>
            </w:pPr>
          </w:p>
        </w:tc>
        <w:tc>
          <w:tcPr>
            <w:tcW w:w="1071" w:type="dxa"/>
          </w:tcPr>
          <w:p w14:paraId="1FA2FCC3" w14:textId="77777777" w:rsidR="00B83540" w:rsidRPr="00320D90" w:rsidRDefault="00B83540" w:rsidP="00AE74CF">
            <w:pPr>
              <w:widowControl w:val="0"/>
              <w:jc w:val="center"/>
            </w:pPr>
          </w:p>
        </w:tc>
        <w:tc>
          <w:tcPr>
            <w:tcW w:w="1359" w:type="dxa"/>
          </w:tcPr>
          <w:p w14:paraId="4AC77ED6" w14:textId="77777777" w:rsidR="00B83540" w:rsidRPr="00320D90" w:rsidRDefault="00B83540" w:rsidP="00AE74CF">
            <w:pPr>
              <w:widowControl w:val="0"/>
              <w:jc w:val="center"/>
            </w:pPr>
          </w:p>
        </w:tc>
        <w:tc>
          <w:tcPr>
            <w:tcW w:w="1071" w:type="dxa"/>
          </w:tcPr>
          <w:p w14:paraId="6259A1D8" w14:textId="77777777" w:rsidR="00B83540" w:rsidRPr="00320D90" w:rsidRDefault="00B83540" w:rsidP="00AE74CF">
            <w:pPr>
              <w:widowControl w:val="0"/>
              <w:jc w:val="center"/>
            </w:pPr>
          </w:p>
        </w:tc>
        <w:tc>
          <w:tcPr>
            <w:tcW w:w="1071" w:type="dxa"/>
          </w:tcPr>
          <w:p w14:paraId="23A2CDF6" w14:textId="77777777" w:rsidR="00B83540" w:rsidRPr="00320D90" w:rsidRDefault="00B83540" w:rsidP="00AE74CF">
            <w:pPr>
              <w:widowControl w:val="0"/>
              <w:jc w:val="center"/>
            </w:pPr>
          </w:p>
        </w:tc>
        <w:tc>
          <w:tcPr>
            <w:tcW w:w="1071" w:type="dxa"/>
          </w:tcPr>
          <w:p w14:paraId="37C41ED3" w14:textId="77777777" w:rsidR="00B83540" w:rsidRPr="00320D90" w:rsidRDefault="00B83540" w:rsidP="00AE74CF">
            <w:pPr>
              <w:widowControl w:val="0"/>
              <w:jc w:val="center"/>
            </w:pPr>
          </w:p>
        </w:tc>
        <w:tc>
          <w:tcPr>
            <w:tcW w:w="1314" w:type="dxa"/>
          </w:tcPr>
          <w:p w14:paraId="79DF50ED" w14:textId="77777777" w:rsidR="00B83540" w:rsidRPr="00320D90" w:rsidRDefault="00B83540" w:rsidP="00AE74CF">
            <w:pPr>
              <w:widowControl w:val="0"/>
              <w:jc w:val="center"/>
            </w:pPr>
          </w:p>
        </w:tc>
        <w:tc>
          <w:tcPr>
            <w:tcW w:w="1080" w:type="dxa"/>
          </w:tcPr>
          <w:p w14:paraId="073090DB" w14:textId="77777777" w:rsidR="00B83540" w:rsidRPr="00320D90" w:rsidRDefault="00B83540" w:rsidP="00AE74CF">
            <w:pPr>
              <w:widowControl w:val="0"/>
              <w:jc w:val="center"/>
            </w:pPr>
          </w:p>
        </w:tc>
      </w:tr>
      <w:tr w:rsidR="00B83540" w:rsidRPr="00320D90" w14:paraId="1DAF039D" w14:textId="77777777" w:rsidTr="00AE74CF">
        <w:tc>
          <w:tcPr>
            <w:tcW w:w="1071" w:type="dxa"/>
          </w:tcPr>
          <w:p w14:paraId="2E44AF3C" w14:textId="77777777" w:rsidR="00B83540" w:rsidRPr="00320D90" w:rsidRDefault="00B83540" w:rsidP="00AE74CF">
            <w:pPr>
              <w:widowControl w:val="0"/>
              <w:jc w:val="center"/>
            </w:pPr>
          </w:p>
        </w:tc>
        <w:tc>
          <w:tcPr>
            <w:tcW w:w="1071" w:type="dxa"/>
          </w:tcPr>
          <w:p w14:paraId="1C0349AC" w14:textId="77777777" w:rsidR="00B83540" w:rsidRPr="00320D90" w:rsidRDefault="00B83540" w:rsidP="00AE74CF">
            <w:pPr>
              <w:widowControl w:val="0"/>
              <w:jc w:val="center"/>
            </w:pPr>
          </w:p>
        </w:tc>
        <w:tc>
          <w:tcPr>
            <w:tcW w:w="1359" w:type="dxa"/>
          </w:tcPr>
          <w:p w14:paraId="452DF9CA" w14:textId="77777777" w:rsidR="00B83540" w:rsidRPr="00320D90" w:rsidRDefault="00B83540" w:rsidP="00AE74CF">
            <w:pPr>
              <w:widowControl w:val="0"/>
              <w:jc w:val="center"/>
            </w:pPr>
          </w:p>
        </w:tc>
        <w:tc>
          <w:tcPr>
            <w:tcW w:w="1071" w:type="dxa"/>
          </w:tcPr>
          <w:p w14:paraId="0FD49DF7" w14:textId="77777777" w:rsidR="00B83540" w:rsidRPr="00320D90" w:rsidRDefault="00B83540" w:rsidP="00AE74CF">
            <w:pPr>
              <w:widowControl w:val="0"/>
              <w:jc w:val="center"/>
            </w:pPr>
          </w:p>
        </w:tc>
        <w:tc>
          <w:tcPr>
            <w:tcW w:w="1071" w:type="dxa"/>
          </w:tcPr>
          <w:p w14:paraId="6ABCCF90" w14:textId="77777777" w:rsidR="00B83540" w:rsidRPr="00320D90" w:rsidRDefault="00B83540" w:rsidP="00AE74CF">
            <w:pPr>
              <w:widowControl w:val="0"/>
              <w:jc w:val="center"/>
            </w:pPr>
          </w:p>
        </w:tc>
        <w:tc>
          <w:tcPr>
            <w:tcW w:w="1071" w:type="dxa"/>
          </w:tcPr>
          <w:p w14:paraId="6873C869" w14:textId="77777777" w:rsidR="00B83540" w:rsidRPr="00320D90" w:rsidRDefault="00B83540" w:rsidP="00AE74CF">
            <w:pPr>
              <w:widowControl w:val="0"/>
              <w:jc w:val="center"/>
            </w:pPr>
          </w:p>
        </w:tc>
        <w:tc>
          <w:tcPr>
            <w:tcW w:w="1314" w:type="dxa"/>
          </w:tcPr>
          <w:p w14:paraId="3CDC6313" w14:textId="77777777" w:rsidR="00B83540" w:rsidRPr="00320D90" w:rsidRDefault="00B83540" w:rsidP="00AE74CF">
            <w:pPr>
              <w:widowControl w:val="0"/>
              <w:jc w:val="center"/>
            </w:pPr>
          </w:p>
        </w:tc>
        <w:tc>
          <w:tcPr>
            <w:tcW w:w="1080" w:type="dxa"/>
          </w:tcPr>
          <w:p w14:paraId="6DD19E33" w14:textId="77777777" w:rsidR="00B83540" w:rsidRPr="00320D90" w:rsidRDefault="00B83540" w:rsidP="00AE74CF">
            <w:pPr>
              <w:widowControl w:val="0"/>
              <w:jc w:val="center"/>
            </w:pPr>
          </w:p>
        </w:tc>
      </w:tr>
      <w:tr w:rsidR="00B83540" w:rsidRPr="00320D90" w14:paraId="71ADB8D1" w14:textId="77777777" w:rsidTr="00AE74CF">
        <w:tc>
          <w:tcPr>
            <w:tcW w:w="1071" w:type="dxa"/>
          </w:tcPr>
          <w:p w14:paraId="5E2A65E4" w14:textId="77777777" w:rsidR="00B83540" w:rsidRPr="00320D90" w:rsidRDefault="00B83540" w:rsidP="00AE74CF">
            <w:pPr>
              <w:widowControl w:val="0"/>
              <w:jc w:val="center"/>
            </w:pPr>
          </w:p>
        </w:tc>
        <w:tc>
          <w:tcPr>
            <w:tcW w:w="1071" w:type="dxa"/>
          </w:tcPr>
          <w:p w14:paraId="1B93BD16" w14:textId="77777777" w:rsidR="00B83540" w:rsidRPr="00320D90" w:rsidRDefault="00B83540" w:rsidP="00AE74CF">
            <w:pPr>
              <w:widowControl w:val="0"/>
              <w:jc w:val="center"/>
            </w:pPr>
          </w:p>
        </w:tc>
        <w:tc>
          <w:tcPr>
            <w:tcW w:w="1359" w:type="dxa"/>
          </w:tcPr>
          <w:p w14:paraId="0DC9C5FE" w14:textId="77777777" w:rsidR="00B83540" w:rsidRPr="00320D90" w:rsidRDefault="00B83540" w:rsidP="00AE74CF">
            <w:pPr>
              <w:widowControl w:val="0"/>
              <w:jc w:val="center"/>
            </w:pPr>
          </w:p>
        </w:tc>
        <w:tc>
          <w:tcPr>
            <w:tcW w:w="1071" w:type="dxa"/>
          </w:tcPr>
          <w:p w14:paraId="10BD6250" w14:textId="77777777" w:rsidR="00B83540" w:rsidRPr="00320D90" w:rsidRDefault="00B83540" w:rsidP="00AE74CF">
            <w:pPr>
              <w:widowControl w:val="0"/>
              <w:jc w:val="center"/>
            </w:pPr>
          </w:p>
        </w:tc>
        <w:tc>
          <w:tcPr>
            <w:tcW w:w="1071" w:type="dxa"/>
          </w:tcPr>
          <w:p w14:paraId="4C716403" w14:textId="77777777" w:rsidR="00B83540" w:rsidRPr="00320D90" w:rsidRDefault="00B83540" w:rsidP="00AE74CF">
            <w:pPr>
              <w:widowControl w:val="0"/>
              <w:jc w:val="center"/>
            </w:pPr>
          </w:p>
        </w:tc>
        <w:tc>
          <w:tcPr>
            <w:tcW w:w="1071" w:type="dxa"/>
          </w:tcPr>
          <w:p w14:paraId="3516B5D6" w14:textId="77777777" w:rsidR="00B83540" w:rsidRPr="00320D90" w:rsidRDefault="00B83540" w:rsidP="00AE74CF">
            <w:pPr>
              <w:widowControl w:val="0"/>
              <w:jc w:val="center"/>
            </w:pPr>
          </w:p>
        </w:tc>
        <w:tc>
          <w:tcPr>
            <w:tcW w:w="1314" w:type="dxa"/>
          </w:tcPr>
          <w:p w14:paraId="434A980D" w14:textId="77777777" w:rsidR="00B83540" w:rsidRPr="00320D90" w:rsidRDefault="00B83540" w:rsidP="00AE74CF">
            <w:pPr>
              <w:widowControl w:val="0"/>
              <w:jc w:val="center"/>
            </w:pPr>
          </w:p>
        </w:tc>
        <w:tc>
          <w:tcPr>
            <w:tcW w:w="1080" w:type="dxa"/>
          </w:tcPr>
          <w:p w14:paraId="1FB8053D" w14:textId="77777777" w:rsidR="00B83540" w:rsidRPr="00320D90" w:rsidRDefault="00B83540" w:rsidP="00AE74CF">
            <w:pPr>
              <w:widowControl w:val="0"/>
              <w:jc w:val="center"/>
            </w:pPr>
          </w:p>
        </w:tc>
      </w:tr>
      <w:tr w:rsidR="00B83540" w:rsidRPr="00320D90" w14:paraId="27DF54CD" w14:textId="77777777" w:rsidTr="00AE74CF">
        <w:tc>
          <w:tcPr>
            <w:tcW w:w="1071" w:type="dxa"/>
          </w:tcPr>
          <w:p w14:paraId="30982AF4" w14:textId="77777777" w:rsidR="00B83540" w:rsidRPr="00320D90" w:rsidRDefault="00B83540" w:rsidP="00AE74CF">
            <w:pPr>
              <w:widowControl w:val="0"/>
              <w:jc w:val="center"/>
            </w:pPr>
          </w:p>
        </w:tc>
        <w:tc>
          <w:tcPr>
            <w:tcW w:w="1071" w:type="dxa"/>
          </w:tcPr>
          <w:p w14:paraId="58B4A463" w14:textId="77777777" w:rsidR="00B83540" w:rsidRPr="00320D90" w:rsidRDefault="00B83540" w:rsidP="00AE74CF">
            <w:pPr>
              <w:widowControl w:val="0"/>
              <w:jc w:val="center"/>
            </w:pPr>
          </w:p>
        </w:tc>
        <w:tc>
          <w:tcPr>
            <w:tcW w:w="1359" w:type="dxa"/>
          </w:tcPr>
          <w:p w14:paraId="25134A53" w14:textId="77777777" w:rsidR="00B83540" w:rsidRPr="00320D90" w:rsidRDefault="00B83540" w:rsidP="00AE74CF">
            <w:pPr>
              <w:widowControl w:val="0"/>
              <w:jc w:val="center"/>
            </w:pPr>
          </w:p>
        </w:tc>
        <w:tc>
          <w:tcPr>
            <w:tcW w:w="1071" w:type="dxa"/>
          </w:tcPr>
          <w:p w14:paraId="70171C41" w14:textId="77777777" w:rsidR="00B83540" w:rsidRPr="00320D90" w:rsidRDefault="00B83540" w:rsidP="00AE74CF">
            <w:pPr>
              <w:widowControl w:val="0"/>
              <w:jc w:val="center"/>
            </w:pPr>
          </w:p>
        </w:tc>
        <w:tc>
          <w:tcPr>
            <w:tcW w:w="1071" w:type="dxa"/>
          </w:tcPr>
          <w:p w14:paraId="41A3DC1B" w14:textId="77777777" w:rsidR="00B83540" w:rsidRPr="00320D90" w:rsidRDefault="00B83540" w:rsidP="00AE74CF">
            <w:pPr>
              <w:widowControl w:val="0"/>
              <w:jc w:val="center"/>
            </w:pPr>
          </w:p>
        </w:tc>
        <w:tc>
          <w:tcPr>
            <w:tcW w:w="1071" w:type="dxa"/>
          </w:tcPr>
          <w:p w14:paraId="463FC044" w14:textId="77777777" w:rsidR="00B83540" w:rsidRPr="00320D90" w:rsidRDefault="00B83540" w:rsidP="00AE74CF">
            <w:pPr>
              <w:widowControl w:val="0"/>
              <w:jc w:val="center"/>
            </w:pPr>
          </w:p>
        </w:tc>
        <w:tc>
          <w:tcPr>
            <w:tcW w:w="1314" w:type="dxa"/>
          </w:tcPr>
          <w:p w14:paraId="16BFBCFC" w14:textId="77777777" w:rsidR="00B83540" w:rsidRPr="00320D90" w:rsidRDefault="00B83540" w:rsidP="00AE74CF">
            <w:pPr>
              <w:widowControl w:val="0"/>
              <w:jc w:val="center"/>
            </w:pPr>
          </w:p>
        </w:tc>
        <w:tc>
          <w:tcPr>
            <w:tcW w:w="1080" w:type="dxa"/>
          </w:tcPr>
          <w:p w14:paraId="54C1BF93" w14:textId="77777777" w:rsidR="00B83540" w:rsidRPr="00320D90" w:rsidRDefault="00B83540" w:rsidP="00AE74CF">
            <w:pPr>
              <w:widowControl w:val="0"/>
              <w:jc w:val="center"/>
            </w:pPr>
          </w:p>
        </w:tc>
      </w:tr>
      <w:tr w:rsidR="00B83540" w:rsidRPr="00320D90" w14:paraId="1690FC05" w14:textId="77777777" w:rsidTr="00AE74CF">
        <w:tc>
          <w:tcPr>
            <w:tcW w:w="1071" w:type="dxa"/>
          </w:tcPr>
          <w:p w14:paraId="3DC5139D" w14:textId="77777777" w:rsidR="00B83540" w:rsidRPr="00320D90" w:rsidRDefault="00B83540" w:rsidP="00AE74CF">
            <w:pPr>
              <w:widowControl w:val="0"/>
              <w:jc w:val="center"/>
            </w:pPr>
          </w:p>
        </w:tc>
        <w:tc>
          <w:tcPr>
            <w:tcW w:w="1071" w:type="dxa"/>
          </w:tcPr>
          <w:p w14:paraId="4C8E5164" w14:textId="77777777" w:rsidR="00B83540" w:rsidRPr="00320D90" w:rsidRDefault="00B83540" w:rsidP="00AE74CF">
            <w:pPr>
              <w:widowControl w:val="0"/>
              <w:jc w:val="center"/>
            </w:pPr>
          </w:p>
        </w:tc>
        <w:tc>
          <w:tcPr>
            <w:tcW w:w="1359" w:type="dxa"/>
          </w:tcPr>
          <w:p w14:paraId="0AD53DA0" w14:textId="77777777" w:rsidR="00B83540" w:rsidRPr="00320D90" w:rsidRDefault="00B83540" w:rsidP="00AE74CF">
            <w:pPr>
              <w:widowControl w:val="0"/>
              <w:jc w:val="center"/>
            </w:pPr>
          </w:p>
        </w:tc>
        <w:tc>
          <w:tcPr>
            <w:tcW w:w="1071" w:type="dxa"/>
          </w:tcPr>
          <w:p w14:paraId="31A9E3DD" w14:textId="77777777" w:rsidR="00B83540" w:rsidRPr="00320D90" w:rsidRDefault="00B83540" w:rsidP="00AE74CF">
            <w:pPr>
              <w:widowControl w:val="0"/>
              <w:jc w:val="center"/>
            </w:pPr>
          </w:p>
        </w:tc>
        <w:tc>
          <w:tcPr>
            <w:tcW w:w="1071" w:type="dxa"/>
          </w:tcPr>
          <w:p w14:paraId="5D976CBA" w14:textId="77777777" w:rsidR="00B83540" w:rsidRPr="00320D90" w:rsidRDefault="00B83540" w:rsidP="00AE74CF">
            <w:pPr>
              <w:widowControl w:val="0"/>
              <w:jc w:val="center"/>
            </w:pPr>
          </w:p>
        </w:tc>
        <w:tc>
          <w:tcPr>
            <w:tcW w:w="1071" w:type="dxa"/>
          </w:tcPr>
          <w:p w14:paraId="1532F470" w14:textId="77777777" w:rsidR="00B83540" w:rsidRPr="00320D90" w:rsidRDefault="00B83540" w:rsidP="00AE74CF">
            <w:pPr>
              <w:widowControl w:val="0"/>
              <w:jc w:val="center"/>
            </w:pPr>
          </w:p>
        </w:tc>
        <w:tc>
          <w:tcPr>
            <w:tcW w:w="1314" w:type="dxa"/>
          </w:tcPr>
          <w:p w14:paraId="5ED8307F" w14:textId="77777777" w:rsidR="00B83540" w:rsidRPr="00320D90" w:rsidRDefault="00B83540" w:rsidP="00AE74CF">
            <w:pPr>
              <w:widowControl w:val="0"/>
              <w:jc w:val="center"/>
            </w:pPr>
          </w:p>
        </w:tc>
        <w:tc>
          <w:tcPr>
            <w:tcW w:w="1080" w:type="dxa"/>
          </w:tcPr>
          <w:p w14:paraId="26C960BD" w14:textId="77777777" w:rsidR="00B83540" w:rsidRPr="00320D90" w:rsidRDefault="00B83540" w:rsidP="00AE74CF">
            <w:pPr>
              <w:widowControl w:val="0"/>
              <w:jc w:val="center"/>
            </w:pPr>
          </w:p>
        </w:tc>
      </w:tr>
      <w:tr w:rsidR="00B83540" w:rsidRPr="00320D90" w14:paraId="6AF9B695" w14:textId="77777777" w:rsidTr="00AE74CF">
        <w:tc>
          <w:tcPr>
            <w:tcW w:w="1071" w:type="dxa"/>
          </w:tcPr>
          <w:p w14:paraId="5320F89F" w14:textId="77777777" w:rsidR="00B83540" w:rsidRPr="00320D90" w:rsidRDefault="00B83540" w:rsidP="00AE74CF">
            <w:pPr>
              <w:widowControl w:val="0"/>
            </w:pPr>
          </w:p>
        </w:tc>
        <w:tc>
          <w:tcPr>
            <w:tcW w:w="1071" w:type="dxa"/>
          </w:tcPr>
          <w:p w14:paraId="32EEDD6E" w14:textId="77777777" w:rsidR="00B83540" w:rsidRPr="00320D90" w:rsidRDefault="00B83540" w:rsidP="00AE74CF">
            <w:pPr>
              <w:widowControl w:val="0"/>
            </w:pPr>
          </w:p>
        </w:tc>
        <w:tc>
          <w:tcPr>
            <w:tcW w:w="1359" w:type="dxa"/>
          </w:tcPr>
          <w:p w14:paraId="10B18D7F" w14:textId="77777777" w:rsidR="00B83540" w:rsidRPr="00320D90" w:rsidRDefault="00B83540" w:rsidP="00AE74CF">
            <w:pPr>
              <w:widowControl w:val="0"/>
            </w:pPr>
          </w:p>
        </w:tc>
        <w:tc>
          <w:tcPr>
            <w:tcW w:w="1071" w:type="dxa"/>
          </w:tcPr>
          <w:p w14:paraId="068DEE06" w14:textId="77777777" w:rsidR="00B83540" w:rsidRPr="00320D90" w:rsidRDefault="00B83540" w:rsidP="00AE74CF">
            <w:pPr>
              <w:widowControl w:val="0"/>
            </w:pPr>
          </w:p>
        </w:tc>
        <w:tc>
          <w:tcPr>
            <w:tcW w:w="1071" w:type="dxa"/>
          </w:tcPr>
          <w:p w14:paraId="0DF10817" w14:textId="77777777" w:rsidR="00B83540" w:rsidRPr="00320D90" w:rsidRDefault="00B83540" w:rsidP="00AE74CF">
            <w:pPr>
              <w:widowControl w:val="0"/>
              <w:jc w:val="center"/>
            </w:pPr>
          </w:p>
        </w:tc>
        <w:tc>
          <w:tcPr>
            <w:tcW w:w="1071" w:type="dxa"/>
          </w:tcPr>
          <w:p w14:paraId="72D01EC3" w14:textId="77777777" w:rsidR="00B83540" w:rsidRPr="00320D90" w:rsidRDefault="00B83540" w:rsidP="00AE74CF">
            <w:pPr>
              <w:widowControl w:val="0"/>
              <w:jc w:val="center"/>
            </w:pPr>
          </w:p>
        </w:tc>
        <w:tc>
          <w:tcPr>
            <w:tcW w:w="1314" w:type="dxa"/>
          </w:tcPr>
          <w:p w14:paraId="353918D3" w14:textId="77777777" w:rsidR="00B83540" w:rsidRPr="00320D90" w:rsidRDefault="00B83540" w:rsidP="00AE74CF">
            <w:pPr>
              <w:widowControl w:val="0"/>
              <w:jc w:val="center"/>
            </w:pPr>
          </w:p>
        </w:tc>
        <w:tc>
          <w:tcPr>
            <w:tcW w:w="1080" w:type="dxa"/>
          </w:tcPr>
          <w:p w14:paraId="6A7A2566" w14:textId="77777777" w:rsidR="00B83540" w:rsidRPr="00320D90" w:rsidRDefault="00B83540" w:rsidP="00AE74CF">
            <w:pPr>
              <w:widowControl w:val="0"/>
              <w:jc w:val="center"/>
            </w:pPr>
          </w:p>
        </w:tc>
      </w:tr>
      <w:tr w:rsidR="00B83540" w:rsidRPr="00320D90" w14:paraId="745E4C99" w14:textId="77777777" w:rsidTr="00AE74CF">
        <w:tc>
          <w:tcPr>
            <w:tcW w:w="1071" w:type="dxa"/>
          </w:tcPr>
          <w:p w14:paraId="08DE6DFD" w14:textId="77777777" w:rsidR="00B83540" w:rsidRPr="00320D90" w:rsidRDefault="00B83540" w:rsidP="00AE74CF">
            <w:pPr>
              <w:widowControl w:val="0"/>
            </w:pPr>
          </w:p>
        </w:tc>
        <w:tc>
          <w:tcPr>
            <w:tcW w:w="1071" w:type="dxa"/>
          </w:tcPr>
          <w:p w14:paraId="582E4020" w14:textId="77777777" w:rsidR="00B83540" w:rsidRPr="00320D90" w:rsidRDefault="00B83540" w:rsidP="00AE74CF">
            <w:pPr>
              <w:widowControl w:val="0"/>
            </w:pPr>
          </w:p>
        </w:tc>
        <w:tc>
          <w:tcPr>
            <w:tcW w:w="1359" w:type="dxa"/>
          </w:tcPr>
          <w:p w14:paraId="015EF4D4" w14:textId="77777777" w:rsidR="00B83540" w:rsidRPr="00320D90" w:rsidRDefault="00B83540" w:rsidP="00AE74CF">
            <w:pPr>
              <w:widowControl w:val="0"/>
            </w:pPr>
          </w:p>
        </w:tc>
        <w:tc>
          <w:tcPr>
            <w:tcW w:w="1071" w:type="dxa"/>
          </w:tcPr>
          <w:p w14:paraId="32E31D64" w14:textId="77777777" w:rsidR="00B83540" w:rsidRPr="00320D90" w:rsidRDefault="00B83540" w:rsidP="00AE74CF">
            <w:pPr>
              <w:widowControl w:val="0"/>
            </w:pPr>
          </w:p>
        </w:tc>
        <w:tc>
          <w:tcPr>
            <w:tcW w:w="1071" w:type="dxa"/>
          </w:tcPr>
          <w:p w14:paraId="4DEB5DE5" w14:textId="77777777" w:rsidR="00B83540" w:rsidRPr="00320D90" w:rsidRDefault="00B83540" w:rsidP="00AE74CF">
            <w:pPr>
              <w:widowControl w:val="0"/>
              <w:jc w:val="center"/>
            </w:pPr>
          </w:p>
        </w:tc>
        <w:tc>
          <w:tcPr>
            <w:tcW w:w="1071" w:type="dxa"/>
          </w:tcPr>
          <w:p w14:paraId="597DF3FE" w14:textId="77777777" w:rsidR="00B83540" w:rsidRPr="00320D90" w:rsidRDefault="00B83540" w:rsidP="00AE74CF">
            <w:pPr>
              <w:widowControl w:val="0"/>
              <w:jc w:val="center"/>
            </w:pPr>
          </w:p>
        </w:tc>
        <w:tc>
          <w:tcPr>
            <w:tcW w:w="1314" w:type="dxa"/>
          </w:tcPr>
          <w:p w14:paraId="500638AE" w14:textId="77777777" w:rsidR="00B83540" w:rsidRPr="00320D90" w:rsidRDefault="00B83540" w:rsidP="00AE74CF">
            <w:pPr>
              <w:widowControl w:val="0"/>
              <w:jc w:val="center"/>
            </w:pPr>
          </w:p>
        </w:tc>
        <w:tc>
          <w:tcPr>
            <w:tcW w:w="1080" w:type="dxa"/>
          </w:tcPr>
          <w:p w14:paraId="19B94A26" w14:textId="77777777" w:rsidR="00B83540" w:rsidRPr="00320D90" w:rsidRDefault="00B83540" w:rsidP="00AE74CF">
            <w:pPr>
              <w:widowControl w:val="0"/>
              <w:jc w:val="center"/>
            </w:pPr>
          </w:p>
        </w:tc>
      </w:tr>
      <w:tr w:rsidR="00B83540" w:rsidRPr="00320D90" w14:paraId="45974582" w14:textId="77777777" w:rsidTr="00AE74CF">
        <w:tc>
          <w:tcPr>
            <w:tcW w:w="1071" w:type="dxa"/>
          </w:tcPr>
          <w:p w14:paraId="60AD7DA5" w14:textId="77777777" w:rsidR="00B83540" w:rsidRPr="00320D90" w:rsidRDefault="00B83540" w:rsidP="00AE74CF">
            <w:pPr>
              <w:widowControl w:val="0"/>
            </w:pPr>
          </w:p>
        </w:tc>
        <w:tc>
          <w:tcPr>
            <w:tcW w:w="1071" w:type="dxa"/>
          </w:tcPr>
          <w:p w14:paraId="7ABA0AB7" w14:textId="77777777" w:rsidR="00B83540" w:rsidRPr="00320D90" w:rsidRDefault="00B83540" w:rsidP="00AE74CF">
            <w:pPr>
              <w:widowControl w:val="0"/>
            </w:pPr>
          </w:p>
        </w:tc>
        <w:tc>
          <w:tcPr>
            <w:tcW w:w="1359" w:type="dxa"/>
          </w:tcPr>
          <w:p w14:paraId="4E39FE46" w14:textId="77777777" w:rsidR="00B83540" w:rsidRPr="00320D90" w:rsidRDefault="00B83540" w:rsidP="00AE74CF">
            <w:pPr>
              <w:widowControl w:val="0"/>
            </w:pPr>
          </w:p>
        </w:tc>
        <w:tc>
          <w:tcPr>
            <w:tcW w:w="1071" w:type="dxa"/>
          </w:tcPr>
          <w:p w14:paraId="21DC9D92" w14:textId="77777777" w:rsidR="00B83540" w:rsidRPr="00320D90" w:rsidRDefault="00B83540" w:rsidP="00AE74CF">
            <w:pPr>
              <w:widowControl w:val="0"/>
            </w:pPr>
          </w:p>
        </w:tc>
        <w:tc>
          <w:tcPr>
            <w:tcW w:w="1071" w:type="dxa"/>
          </w:tcPr>
          <w:p w14:paraId="2795B139" w14:textId="77777777" w:rsidR="00B83540" w:rsidRPr="00320D90" w:rsidRDefault="00B83540" w:rsidP="00AE74CF">
            <w:pPr>
              <w:widowControl w:val="0"/>
              <w:jc w:val="center"/>
            </w:pPr>
          </w:p>
        </w:tc>
        <w:tc>
          <w:tcPr>
            <w:tcW w:w="1071" w:type="dxa"/>
          </w:tcPr>
          <w:p w14:paraId="34BCA09D" w14:textId="77777777" w:rsidR="00B83540" w:rsidRPr="00320D90" w:rsidRDefault="00B83540" w:rsidP="00AE74CF">
            <w:pPr>
              <w:widowControl w:val="0"/>
              <w:jc w:val="center"/>
            </w:pPr>
          </w:p>
        </w:tc>
        <w:tc>
          <w:tcPr>
            <w:tcW w:w="1314" w:type="dxa"/>
          </w:tcPr>
          <w:p w14:paraId="436A76C2" w14:textId="77777777" w:rsidR="00B83540" w:rsidRPr="00320D90" w:rsidRDefault="00B83540" w:rsidP="00AE74CF">
            <w:pPr>
              <w:widowControl w:val="0"/>
              <w:jc w:val="center"/>
            </w:pPr>
          </w:p>
        </w:tc>
        <w:tc>
          <w:tcPr>
            <w:tcW w:w="1080" w:type="dxa"/>
          </w:tcPr>
          <w:p w14:paraId="665AD481" w14:textId="77777777" w:rsidR="00B83540" w:rsidRPr="00320D90" w:rsidRDefault="00B83540" w:rsidP="00AE74CF">
            <w:pPr>
              <w:widowControl w:val="0"/>
              <w:jc w:val="center"/>
            </w:pPr>
          </w:p>
        </w:tc>
      </w:tr>
      <w:tr w:rsidR="00B83540" w:rsidRPr="00320D90" w14:paraId="604A720B" w14:textId="77777777" w:rsidTr="00AE74CF">
        <w:tc>
          <w:tcPr>
            <w:tcW w:w="1071" w:type="dxa"/>
          </w:tcPr>
          <w:p w14:paraId="5752749A" w14:textId="77777777" w:rsidR="00B83540" w:rsidRPr="00320D90" w:rsidRDefault="00B83540" w:rsidP="00AE74CF">
            <w:pPr>
              <w:widowControl w:val="0"/>
            </w:pPr>
          </w:p>
        </w:tc>
        <w:tc>
          <w:tcPr>
            <w:tcW w:w="1071" w:type="dxa"/>
          </w:tcPr>
          <w:p w14:paraId="115012C3" w14:textId="77777777" w:rsidR="00B83540" w:rsidRPr="00320D90" w:rsidRDefault="00B83540" w:rsidP="00AE74CF">
            <w:pPr>
              <w:widowControl w:val="0"/>
            </w:pPr>
          </w:p>
        </w:tc>
        <w:tc>
          <w:tcPr>
            <w:tcW w:w="1359" w:type="dxa"/>
          </w:tcPr>
          <w:p w14:paraId="47EC7C03" w14:textId="77777777" w:rsidR="00B83540" w:rsidRPr="00320D90" w:rsidRDefault="00B83540" w:rsidP="00AE74CF">
            <w:pPr>
              <w:widowControl w:val="0"/>
            </w:pPr>
          </w:p>
        </w:tc>
        <w:tc>
          <w:tcPr>
            <w:tcW w:w="1071" w:type="dxa"/>
          </w:tcPr>
          <w:p w14:paraId="565E4945" w14:textId="77777777" w:rsidR="00B83540" w:rsidRPr="00320D90" w:rsidRDefault="00B83540" w:rsidP="00AE74CF">
            <w:pPr>
              <w:widowControl w:val="0"/>
            </w:pPr>
          </w:p>
        </w:tc>
        <w:tc>
          <w:tcPr>
            <w:tcW w:w="1071" w:type="dxa"/>
          </w:tcPr>
          <w:p w14:paraId="7A2DAF29" w14:textId="77777777" w:rsidR="00B83540" w:rsidRPr="00320D90" w:rsidRDefault="00B83540" w:rsidP="00AE74CF">
            <w:pPr>
              <w:widowControl w:val="0"/>
              <w:jc w:val="center"/>
            </w:pPr>
          </w:p>
        </w:tc>
        <w:tc>
          <w:tcPr>
            <w:tcW w:w="1071" w:type="dxa"/>
          </w:tcPr>
          <w:p w14:paraId="45A5A298" w14:textId="77777777" w:rsidR="00B83540" w:rsidRPr="00320D90" w:rsidRDefault="00B83540" w:rsidP="00AE74CF">
            <w:pPr>
              <w:widowControl w:val="0"/>
              <w:jc w:val="center"/>
            </w:pPr>
          </w:p>
        </w:tc>
        <w:tc>
          <w:tcPr>
            <w:tcW w:w="1314" w:type="dxa"/>
          </w:tcPr>
          <w:p w14:paraId="7E5B6DDE" w14:textId="77777777" w:rsidR="00B83540" w:rsidRPr="00320D90" w:rsidRDefault="00B83540" w:rsidP="00AE74CF">
            <w:pPr>
              <w:widowControl w:val="0"/>
              <w:jc w:val="center"/>
            </w:pPr>
          </w:p>
        </w:tc>
        <w:tc>
          <w:tcPr>
            <w:tcW w:w="1080" w:type="dxa"/>
          </w:tcPr>
          <w:p w14:paraId="1492D6E3" w14:textId="77777777" w:rsidR="00B83540" w:rsidRPr="00320D90" w:rsidRDefault="00B83540" w:rsidP="00AE74CF">
            <w:pPr>
              <w:widowControl w:val="0"/>
              <w:jc w:val="center"/>
            </w:pPr>
          </w:p>
        </w:tc>
      </w:tr>
      <w:tr w:rsidR="00B83540" w:rsidRPr="00320D90" w14:paraId="4EF67AA1" w14:textId="77777777" w:rsidTr="00AE74CF">
        <w:tc>
          <w:tcPr>
            <w:tcW w:w="1071" w:type="dxa"/>
          </w:tcPr>
          <w:p w14:paraId="2305F6F3" w14:textId="77777777" w:rsidR="00B83540" w:rsidRPr="00320D90" w:rsidRDefault="00B83540" w:rsidP="00AE74CF">
            <w:pPr>
              <w:widowControl w:val="0"/>
            </w:pPr>
          </w:p>
        </w:tc>
        <w:tc>
          <w:tcPr>
            <w:tcW w:w="1071" w:type="dxa"/>
          </w:tcPr>
          <w:p w14:paraId="36DF91C8" w14:textId="77777777" w:rsidR="00B83540" w:rsidRPr="00320D90" w:rsidRDefault="00B83540" w:rsidP="00AE74CF">
            <w:pPr>
              <w:widowControl w:val="0"/>
            </w:pPr>
          </w:p>
        </w:tc>
        <w:tc>
          <w:tcPr>
            <w:tcW w:w="1359" w:type="dxa"/>
          </w:tcPr>
          <w:p w14:paraId="39E886C4" w14:textId="77777777" w:rsidR="00B83540" w:rsidRPr="00320D90" w:rsidRDefault="00B83540" w:rsidP="00AE74CF">
            <w:pPr>
              <w:widowControl w:val="0"/>
            </w:pPr>
          </w:p>
        </w:tc>
        <w:tc>
          <w:tcPr>
            <w:tcW w:w="1071" w:type="dxa"/>
          </w:tcPr>
          <w:p w14:paraId="2886D044" w14:textId="77777777" w:rsidR="00B83540" w:rsidRPr="00320D90" w:rsidRDefault="00B83540" w:rsidP="00AE74CF">
            <w:pPr>
              <w:widowControl w:val="0"/>
            </w:pPr>
          </w:p>
        </w:tc>
        <w:tc>
          <w:tcPr>
            <w:tcW w:w="1071" w:type="dxa"/>
          </w:tcPr>
          <w:p w14:paraId="56F089FB" w14:textId="77777777" w:rsidR="00B83540" w:rsidRPr="00320D90" w:rsidRDefault="00B83540" w:rsidP="00AE74CF">
            <w:pPr>
              <w:widowControl w:val="0"/>
              <w:jc w:val="center"/>
            </w:pPr>
          </w:p>
        </w:tc>
        <w:tc>
          <w:tcPr>
            <w:tcW w:w="1071" w:type="dxa"/>
          </w:tcPr>
          <w:p w14:paraId="64EA54BF" w14:textId="77777777" w:rsidR="00B83540" w:rsidRPr="00320D90" w:rsidRDefault="00B83540" w:rsidP="00AE74CF">
            <w:pPr>
              <w:widowControl w:val="0"/>
              <w:jc w:val="center"/>
            </w:pPr>
          </w:p>
        </w:tc>
        <w:tc>
          <w:tcPr>
            <w:tcW w:w="1314" w:type="dxa"/>
          </w:tcPr>
          <w:p w14:paraId="0CC2192D" w14:textId="77777777" w:rsidR="00B83540" w:rsidRPr="00320D90" w:rsidRDefault="00B83540" w:rsidP="00AE74CF">
            <w:pPr>
              <w:widowControl w:val="0"/>
              <w:jc w:val="center"/>
            </w:pPr>
          </w:p>
        </w:tc>
        <w:tc>
          <w:tcPr>
            <w:tcW w:w="1080" w:type="dxa"/>
          </w:tcPr>
          <w:p w14:paraId="0D4C9B82" w14:textId="77777777" w:rsidR="00B83540" w:rsidRPr="00320D90" w:rsidRDefault="00B83540" w:rsidP="00AE74CF">
            <w:pPr>
              <w:widowControl w:val="0"/>
              <w:jc w:val="center"/>
            </w:pPr>
          </w:p>
        </w:tc>
      </w:tr>
      <w:tr w:rsidR="00B83540" w:rsidRPr="00320D90" w14:paraId="69ABF059" w14:textId="77777777" w:rsidTr="00AE74CF">
        <w:tc>
          <w:tcPr>
            <w:tcW w:w="1071" w:type="dxa"/>
          </w:tcPr>
          <w:p w14:paraId="60CB595D" w14:textId="77777777" w:rsidR="00B83540" w:rsidRPr="00320D90" w:rsidRDefault="00B83540" w:rsidP="00AE74CF">
            <w:pPr>
              <w:widowControl w:val="0"/>
            </w:pPr>
          </w:p>
        </w:tc>
        <w:tc>
          <w:tcPr>
            <w:tcW w:w="1071" w:type="dxa"/>
          </w:tcPr>
          <w:p w14:paraId="74302DAF" w14:textId="77777777" w:rsidR="00B83540" w:rsidRPr="00320D90" w:rsidRDefault="00B83540" w:rsidP="00AE74CF">
            <w:pPr>
              <w:widowControl w:val="0"/>
            </w:pPr>
          </w:p>
        </w:tc>
        <w:tc>
          <w:tcPr>
            <w:tcW w:w="1359" w:type="dxa"/>
          </w:tcPr>
          <w:p w14:paraId="775577CD" w14:textId="77777777" w:rsidR="00B83540" w:rsidRPr="00320D90" w:rsidRDefault="00B83540" w:rsidP="00AE74CF">
            <w:pPr>
              <w:widowControl w:val="0"/>
            </w:pPr>
          </w:p>
        </w:tc>
        <w:tc>
          <w:tcPr>
            <w:tcW w:w="1071" w:type="dxa"/>
          </w:tcPr>
          <w:p w14:paraId="24E1DC99" w14:textId="77777777" w:rsidR="00B83540" w:rsidRPr="00320D90" w:rsidRDefault="00B83540" w:rsidP="00AE74CF">
            <w:pPr>
              <w:widowControl w:val="0"/>
            </w:pPr>
          </w:p>
        </w:tc>
        <w:tc>
          <w:tcPr>
            <w:tcW w:w="1071" w:type="dxa"/>
          </w:tcPr>
          <w:p w14:paraId="07D8AD6E" w14:textId="77777777" w:rsidR="00B83540" w:rsidRPr="00320D90" w:rsidRDefault="00B83540" w:rsidP="00AE74CF">
            <w:pPr>
              <w:widowControl w:val="0"/>
              <w:jc w:val="center"/>
            </w:pPr>
          </w:p>
        </w:tc>
        <w:tc>
          <w:tcPr>
            <w:tcW w:w="1071" w:type="dxa"/>
          </w:tcPr>
          <w:p w14:paraId="1E821241" w14:textId="77777777" w:rsidR="00B83540" w:rsidRPr="00320D90" w:rsidRDefault="00B83540" w:rsidP="00AE74CF">
            <w:pPr>
              <w:widowControl w:val="0"/>
              <w:jc w:val="center"/>
            </w:pPr>
          </w:p>
        </w:tc>
        <w:tc>
          <w:tcPr>
            <w:tcW w:w="1314" w:type="dxa"/>
          </w:tcPr>
          <w:p w14:paraId="7F03116A" w14:textId="77777777" w:rsidR="00B83540" w:rsidRPr="00320D90" w:rsidRDefault="00B83540" w:rsidP="00AE74CF">
            <w:pPr>
              <w:widowControl w:val="0"/>
              <w:jc w:val="center"/>
            </w:pPr>
          </w:p>
        </w:tc>
        <w:tc>
          <w:tcPr>
            <w:tcW w:w="1080" w:type="dxa"/>
          </w:tcPr>
          <w:p w14:paraId="33C00C7D" w14:textId="77777777" w:rsidR="00B83540" w:rsidRPr="00320D90" w:rsidRDefault="00B83540" w:rsidP="00AE74CF">
            <w:pPr>
              <w:widowControl w:val="0"/>
              <w:jc w:val="center"/>
            </w:pPr>
          </w:p>
        </w:tc>
      </w:tr>
      <w:tr w:rsidR="00B83540" w:rsidRPr="00320D90" w14:paraId="44646297" w14:textId="77777777" w:rsidTr="00AE74CF">
        <w:tc>
          <w:tcPr>
            <w:tcW w:w="1071" w:type="dxa"/>
          </w:tcPr>
          <w:p w14:paraId="0430777A" w14:textId="77777777" w:rsidR="00B83540" w:rsidRPr="00320D90" w:rsidRDefault="00B83540" w:rsidP="00AE74CF">
            <w:pPr>
              <w:widowControl w:val="0"/>
            </w:pPr>
          </w:p>
        </w:tc>
        <w:tc>
          <w:tcPr>
            <w:tcW w:w="1071" w:type="dxa"/>
          </w:tcPr>
          <w:p w14:paraId="5264416F" w14:textId="77777777" w:rsidR="00B83540" w:rsidRPr="00320D90" w:rsidRDefault="00B83540" w:rsidP="00AE74CF">
            <w:pPr>
              <w:widowControl w:val="0"/>
            </w:pPr>
          </w:p>
        </w:tc>
        <w:tc>
          <w:tcPr>
            <w:tcW w:w="1359" w:type="dxa"/>
          </w:tcPr>
          <w:p w14:paraId="6B2F2F6A" w14:textId="77777777" w:rsidR="00B83540" w:rsidRPr="00320D90" w:rsidRDefault="00B83540" w:rsidP="00AE74CF">
            <w:pPr>
              <w:widowControl w:val="0"/>
            </w:pPr>
          </w:p>
        </w:tc>
        <w:tc>
          <w:tcPr>
            <w:tcW w:w="1071" w:type="dxa"/>
          </w:tcPr>
          <w:p w14:paraId="0C3AEB86" w14:textId="77777777" w:rsidR="00B83540" w:rsidRPr="00320D90" w:rsidRDefault="00B83540" w:rsidP="00AE74CF">
            <w:pPr>
              <w:widowControl w:val="0"/>
            </w:pPr>
          </w:p>
        </w:tc>
        <w:tc>
          <w:tcPr>
            <w:tcW w:w="1071" w:type="dxa"/>
          </w:tcPr>
          <w:p w14:paraId="4B6A2A74" w14:textId="77777777" w:rsidR="00B83540" w:rsidRPr="00320D90" w:rsidRDefault="00B83540" w:rsidP="00AE74CF">
            <w:pPr>
              <w:widowControl w:val="0"/>
              <w:jc w:val="center"/>
            </w:pPr>
          </w:p>
        </w:tc>
        <w:tc>
          <w:tcPr>
            <w:tcW w:w="1071" w:type="dxa"/>
          </w:tcPr>
          <w:p w14:paraId="42EB7583" w14:textId="77777777" w:rsidR="00B83540" w:rsidRPr="00320D90" w:rsidRDefault="00B83540" w:rsidP="00AE74CF">
            <w:pPr>
              <w:widowControl w:val="0"/>
              <w:jc w:val="center"/>
            </w:pPr>
          </w:p>
        </w:tc>
        <w:tc>
          <w:tcPr>
            <w:tcW w:w="1314" w:type="dxa"/>
          </w:tcPr>
          <w:p w14:paraId="5E080678" w14:textId="77777777" w:rsidR="00B83540" w:rsidRPr="00320D90" w:rsidRDefault="00B83540" w:rsidP="00AE74CF">
            <w:pPr>
              <w:widowControl w:val="0"/>
              <w:jc w:val="center"/>
            </w:pPr>
          </w:p>
        </w:tc>
        <w:tc>
          <w:tcPr>
            <w:tcW w:w="1080" w:type="dxa"/>
          </w:tcPr>
          <w:p w14:paraId="74ED084D" w14:textId="77777777" w:rsidR="00B83540" w:rsidRPr="00320D90" w:rsidRDefault="00B83540" w:rsidP="00AE74CF">
            <w:pPr>
              <w:widowControl w:val="0"/>
              <w:jc w:val="center"/>
            </w:pPr>
          </w:p>
        </w:tc>
      </w:tr>
    </w:tbl>
    <w:p w14:paraId="5A2714FE" w14:textId="77777777" w:rsidR="00906561" w:rsidRPr="00B46532" w:rsidRDefault="00906561" w:rsidP="00906561">
      <w:pPr>
        <w:widowControl w:val="0"/>
        <w:autoSpaceDE w:val="0"/>
        <w:autoSpaceDN w:val="0"/>
        <w:adjustRightInd w:val="0"/>
        <w:ind w:left="720"/>
      </w:pPr>
    </w:p>
    <w:p w14:paraId="285D41D2" w14:textId="77777777" w:rsidR="00906561" w:rsidRPr="00B46532" w:rsidRDefault="00906561" w:rsidP="00906561">
      <w:pPr>
        <w:widowControl w:val="0"/>
        <w:ind w:left="1080"/>
        <w:rPr>
          <w:rStyle w:val="PageNumber"/>
        </w:rPr>
      </w:pPr>
      <w:r w:rsidRPr="00B46532">
        <w:rPr>
          <w:rStyle w:val="PageNumber"/>
        </w:rPr>
        <w:t xml:space="preserve">Apply the </w:t>
      </w:r>
      <w:proofErr w:type="spellStart"/>
      <w:r w:rsidRPr="00B46532">
        <w:t>Kruskal</w:t>
      </w:r>
      <w:proofErr w:type="spellEnd"/>
      <w:r w:rsidRPr="00B46532">
        <w:t xml:space="preserve"> Wallis </w:t>
      </w:r>
      <w:r w:rsidRPr="00B46532">
        <w:rPr>
          <w:rStyle w:val="PageNumber"/>
        </w:rPr>
        <w:t>test at a 5% level of significance.</w:t>
      </w:r>
    </w:p>
    <w:p w14:paraId="1CB2DE32" w14:textId="77777777" w:rsidR="00906561" w:rsidRPr="00B46532" w:rsidRDefault="00906561" w:rsidP="00906561">
      <w:pPr>
        <w:widowControl w:val="0"/>
        <w:ind w:left="1440" w:hanging="1440"/>
        <w:rPr>
          <w:spacing w:val="-3"/>
        </w:rPr>
      </w:pPr>
    </w:p>
    <w:p w14:paraId="1502F3E4" w14:textId="77777777" w:rsidR="00906561" w:rsidRPr="00B46532" w:rsidRDefault="00007A89" w:rsidP="00906561">
      <w:pPr>
        <w:widowControl w:val="0"/>
        <w:ind w:left="1080"/>
        <w:rPr>
          <w:spacing w:val="-3"/>
        </w:rPr>
      </w:pPr>
      <w:r>
        <w:rPr>
          <w:spacing w:val="-3"/>
        </w:rPr>
        <w:t xml:space="preserve">            </w:t>
      </w:r>
      <w:r w:rsidR="00906561" w:rsidRPr="00B46532">
        <w:rPr>
          <w:spacing w:val="-3"/>
        </w:rPr>
        <w:t xml:space="preserve">Alpha= </w:t>
      </w:r>
      <w:r w:rsidR="00906561" w:rsidRPr="00B46532">
        <w:t>________</w:t>
      </w:r>
      <w:r w:rsidR="00906561" w:rsidRPr="00B46532" w:rsidDel="00AC2649">
        <w:rPr>
          <w:spacing w:val="-3"/>
        </w:rPr>
        <w:t xml:space="preserve"> </w:t>
      </w:r>
    </w:p>
    <w:p w14:paraId="2D532F7F" w14:textId="77777777" w:rsidR="00906561" w:rsidRPr="00B46532" w:rsidRDefault="00007A89" w:rsidP="00906561">
      <w:pPr>
        <w:widowControl w:val="0"/>
        <w:ind w:left="1080"/>
        <w:rPr>
          <w:spacing w:val="-3"/>
        </w:rPr>
      </w:pPr>
      <w:r>
        <w:t xml:space="preserve">                  </w:t>
      </w:r>
      <w:proofErr w:type="spellStart"/>
      <w:r w:rsidR="00906561" w:rsidRPr="00B46532">
        <w:t>df</w:t>
      </w:r>
      <w:proofErr w:type="spellEnd"/>
      <w:r w:rsidR="00906561" w:rsidRPr="00B46532">
        <w:t>= ________</w:t>
      </w:r>
      <w:r w:rsidR="00906561" w:rsidRPr="00B46532" w:rsidDel="00AC2649">
        <w:rPr>
          <w:spacing w:val="-3"/>
        </w:rPr>
        <w:t xml:space="preserve"> </w:t>
      </w:r>
    </w:p>
    <w:p w14:paraId="6B51E16B" w14:textId="77777777" w:rsidR="00906561" w:rsidRPr="00B46532" w:rsidRDefault="00906561" w:rsidP="00906561">
      <w:pPr>
        <w:widowControl w:val="0"/>
        <w:ind w:left="1080"/>
        <w:rPr>
          <w:spacing w:val="-3"/>
        </w:rPr>
      </w:pPr>
      <w:r w:rsidRPr="00B46532">
        <w:rPr>
          <w:spacing w:val="-3"/>
        </w:rPr>
        <w:t>Critical value</w:t>
      </w:r>
      <w:r w:rsidR="00007A89">
        <w:rPr>
          <w:spacing w:val="-3"/>
        </w:rPr>
        <w:t>=</w:t>
      </w:r>
      <w:r w:rsidRPr="00B46532">
        <w:rPr>
          <w:spacing w:val="-3"/>
        </w:rPr>
        <w:t xml:space="preserve"> </w:t>
      </w:r>
      <w:r w:rsidRPr="00B46532">
        <w:t>________</w:t>
      </w:r>
      <w:r w:rsidRPr="00B46532" w:rsidDel="00AC2649">
        <w:rPr>
          <w:spacing w:val="-3"/>
        </w:rPr>
        <w:t xml:space="preserve"> </w:t>
      </w:r>
    </w:p>
    <w:p w14:paraId="3F41AE3F" w14:textId="77777777" w:rsidR="00906561" w:rsidRPr="00B46532" w:rsidRDefault="00007A89" w:rsidP="00906561">
      <w:pPr>
        <w:widowControl w:val="0"/>
        <w:ind w:left="1080"/>
        <w:rPr>
          <w:spacing w:val="-3"/>
        </w:rPr>
      </w:pPr>
      <w:r>
        <w:rPr>
          <w:spacing w:val="-3"/>
        </w:rPr>
        <w:t xml:space="preserve">                   </w:t>
      </w:r>
      <w:r w:rsidR="00906561" w:rsidRPr="00B46532">
        <w:rPr>
          <w:spacing w:val="-3"/>
        </w:rPr>
        <w:t xml:space="preserve">H= </w:t>
      </w:r>
      <w:r w:rsidR="00906561" w:rsidRPr="00B46532">
        <w:t>________</w:t>
      </w:r>
      <w:r w:rsidR="00906561" w:rsidRPr="00B46532" w:rsidDel="00AC2649">
        <w:rPr>
          <w:spacing w:val="-3"/>
        </w:rPr>
        <w:t xml:space="preserve"> </w:t>
      </w:r>
    </w:p>
    <w:p w14:paraId="55C681C6" w14:textId="77777777" w:rsidR="00906561" w:rsidRPr="00B46532" w:rsidRDefault="00906561" w:rsidP="00906561">
      <w:pPr>
        <w:widowControl w:val="0"/>
      </w:pPr>
    </w:p>
    <w:p w14:paraId="3B6D6F6F" w14:textId="77777777" w:rsidR="00906561" w:rsidRPr="00B46532" w:rsidRDefault="00906561" w:rsidP="00906561">
      <w:pPr>
        <w:widowControl w:val="0"/>
        <w:ind w:left="1080"/>
        <w:rPr>
          <w:spacing w:val="-3"/>
        </w:rPr>
      </w:pPr>
      <w:r w:rsidRPr="00B46532">
        <w:rPr>
          <w:spacing w:val="-3"/>
        </w:rPr>
        <w:t>Based on comparing H to the critical value to the Critical value which o</w:t>
      </w:r>
      <w:r w:rsidR="00203D8B">
        <w:rPr>
          <w:spacing w:val="-3"/>
        </w:rPr>
        <w:t xml:space="preserve">f the following is (are) true? </w:t>
      </w:r>
    </w:p>
    <w:p w14:paraId="7058BB61" w14:textId="77777777" w:rsidR="00906561" w:rsidRPr="00B46532" w:rsidRDefault="00906561" w:rsidP="00906561">
      <w:pPr>
        <w:widowControl w:val="0"/>
        <w:rPr>
          <w:spacing w:val="-3"/>
        </w:rPr>
      </w:pPr>
    </w:p>
    <w:p w14:paraId="17197213" w14:textId="77777777" w:rsidR="00906561" w:rsidRPr="00B46532" w:rsidRDefault="00906561" w:rsidP="00906561">
      <w:pPr>
        <w:pStyle w:val="ListParagraph"/>
        <w:widowControl w:val="0"/>
        <w:numPr>
          <w:ilvl w:val="0"/>
          <w:numId w:val="17"/>
        </w:numPr>
        <w:ind w:left="1800"/>
        <w:rPr>
          <w:spacing w:val="-3"/>
        </w:rPr>
      </w:pPr>
      <w:r w:rsidRPr="00B46532">
        <w:rPr>
          <w:spacing w:val="-3"/>
        </w:rPr>
        <w:t xml:space="preserve">There </w:t>
      </w:r>
      <w:r w:rsidRPr="00B46532">
        <w:rPr>
          <w:spacing w:val="-3"/>
          <w:u w:val="single"/>
        </w:rPr>
        <w:t xml:space="preserve">is </w:t>
      </w:r>
      <w:r w:rsidRPr="00B46532">
        <w:rPr>
          <w:spacing w:val="-3"/>
        </w:rPr>
        <w:t xml:space="preserve">significant evidence at alpha=0.05 </w:t>
      </w:r>
      <w:proofErr w:type="spellStart"/>
      <w:r w:rsidRPr="00B46532">
        <w:rPr>
          <w:spacing w:val="-3"/>
        </w:rPr>
        <w:t>t o</w:t>
      </w:r>
      <w:proofErr w:type="spellEnd"/>
      <w:r w:rsidRPr="00B46532">
        <w:rPr>
          <w:spacing w:val="-3"/>
        </w:rPr>
        <w:t xml:space="preserve"> show that </w:t>
      </w:r>
      <w:r w:rsidRPr="00B46532">
        <w:t xml:space="preserve">the populations of endotoxin levels in </w:t>
      </w:r>
      <w:r w:rsidRPr="00B46532">
        <w:rPr>
          <w:rStyle w:val="PageNumber"/>
        </w:rPr>
        <w:t>children living varying distances from operating farms are not equal.</w:t>
      </w:r>
    </w:p>
    <w:p w14:paraId="463A03DD" w14:textId="77777777" w:rsidR="00906561" w:rsidRPr="00B46532" w:rsidRDefault="00906561" w:rsidP="00906561">
      <w:pPr>
        <w:pStyle w:val="ListParagraph"/>
        <w:widowControl w:val="0"/>
        <w:numPr>
          <w:ilvl w:val="0"/>
          <w:numId w:val="17"/>
        </w:numPr>
        <w:ind w:left="1800"/>
        <w:rPr>
          <w:spacing w:val="-3"/>
        </w:rPr>
      </w:pPr>
      <w:r w:rsidRPr="00B46532">
        <w:rPr>
          <w:spacing w:val="-3"/>
        </w:rPr>
        <w:t xml:space="preserve">There </w:t>
      </w:r>
      <w:r w:rsidRPr="00B46532">
        <w:rPr>
          <w:spacing w:val="-3"/>
          <w:u w:val="single"/>
        </w:rPr>
        <w:t>is not</w:t>
      </w:r>
      <w:r w:rsidRPr="00B46532">
        <w:rPr>
          <w:spacing w:val="-3"/>
        </w:rPr>
        <w:t xml:space="preserve"> significant evidence at alpha =0.05 to show that </w:t>
      </w:r>
      <w:r w:rsidRPr="00B46532">
        <w:t xml:space="preserve">the populations of endotoxin levels in </w:t>
      </w:r>
      <w:r w:rsidRPr="00B46532">
        <w:rPr>
          <w:rStyle w:val="PageNumber"/>
        </w:rPr>
        <w:t>children living varying distances from operating farms are not equal.</w:t>
      </w:r>
      <w:r w:rsidRPr="00B46532">
        <w:rPr>
          <w:spacing w:val="-3"/>
        </w:rPr>
        <w:t xml:space="preserve"> </w:t>
      </w:r>
    </w:p>
    <w:p w14:paraId="3AB321A2" w14:textId="77777777" w:rsidR="00906561" w:rsidRPr="00B46532" w:rsidRDefault="00906561" w:rsidP="00906561">
      <w:pPr>
        <w:pStyle w:val="ListParagraph"/>
        <w:widowControl w:val="0"/>
        <w:numPr>
          <w:ilvl w:val="0"/>
          <w:numId w:val="17"/>
        </w:numPr>
        <w:ind w:left="1800"/>
        <w:rPr>
          <w:spacing w:val="-3"/>
        </w:rPr>
      </w:pPr>
      <w:r w:rsidRPr="00B46532">
        <w:rPr>
          <w:spacing w:val="-3"/>
        </w:rPr>
        <w:t>There are not enough data points to reach a conclusion.</w:t>
      </w:r>
    </w:p>
    <w:p w14:paraId="051E105B" w14:textId="77777777" w:rsidR="00906561" w:rsidRPr="00B46532" w:rsidRDefault="00906561" w:rsidP="00906561">
      <w:pPr>
        <w:pStyle w:val="ListParagraph"/>
        <w:widowControl w:val="0"/>
        <w:numPr>
          <w:ilvl w:val="0"/>
          <w:numId w:val="17"/>
        </w:numPr>
        <w:ind w:left="1800"/>
        <w:rPr>
          <w:spacing w:val="-3"/>
        </w:rPr>
      </w:pPr>
      <w:r w:rsidRPr="00B46532">
        <w:rPr>
          <w:spacing w:val="-3"/>
        </w:rPr>
        <w:t>The tied value makes the analysis suspect.</w:t>
      </w:r>
    </w:p>
    <w:p w14:paraId="6D6637FD" w14:textId="77777777" w:rsidR="00906561" w:rsidRPr="00B46532" w:rsidRDefault="00906561" w:rsidP="00906561">
      <w:pPr>
        <w:widowControl w:val="0"/>
      </w:pPr>
    </w:p>
    <w:p w14:paraId="057EE950" w14:textId="77777777" w:rsidR="00906561" w:rsidRPr="001F3CAA" w:rsidRDefault="00906561"/>
    <w:sectPr w:rsidR="00906561" w:rsidRPr="001F3CAA" w:rsidSect="00906561">
      <w:headerReference w:type="default" r:id="rId13"/>
      <w:footerReference w:type="default" r:id="rId14"/>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BD8D756" w14:textId="77777777" w:rsidR="003B0872" w:rsidRDefault="003B0872" w:rsidP="008C5A5D">
      <w:r>
        <w:separator/>
      </w:r>
    </w:p>
  </w:endnote>
  <w:endnote w:type="continuationSeparator" w:id="0">
    <w:p w14:paraId="758722DE" w14:textId="77777777" w:rsidR="003B0872" w:rsidRDefault="003B0872" w:rsidP="008C5A5D">
      <w:r>
        <w:continuationSeparator/>
      </w:r>
    </w:p>
  </w:endnote>
  <w:endnote w:type="continuationNotice" w:id="1">
    <w:p w14:paraId="3E5F8FF3" w14:textId="77777777" w:rsidR="003B0872" w:rsidRDefault="003B0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8522666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659F8F1D" w14:textId="77777777" w:rsidR="00B46532" w:rsidRPr="00B46532" w:rsidRDefault="00B46532">
            <w:pPr>
              <w:pStyle w:val="Footer"/>
              <w:jc w:val="right"/>
              <w:rPr>
                <w:sz w:val="20"/>
                <w:szCs w:val="20"/>
              </w:rPr>
            </w:pPr>
            <w:r w:rsidRPr="00B46532">
              <w:rPr>
                <w:sz w:val="20"/>
                <w:szCs w:val="20"/>
              </w:rPr>
              <w:t xml:space="preserve">Page </w:t>
            </w:r>
            <w:r w:rsidR="00652B50" w:rsidRPr="00B46532">
              <w:rPr>
                <w:bCs/>
                <w:sz w:val="20"/>
                <w:szCs w:val="20"/>
              </w:rPr>
              <w:fldChar w:fldCharType="begin"/>
            </w:r>
            <w:r w:rsidRPr="00B46532">
              <w:rPr>
                <w:bCs/>
                <w:sz w:val="20"/>
                <w:szCs w:val="20"/>
              </w:rPr>
              <w:instrText xml:space="preserve"> PAGE </w:instrText>
            </w:r>
            <w:r w:rsidR="00652B50" w:rsidRPr="00B46532">
              <w:rPr>
                <w:bCs/>
                <w:sz w:val="20"/>
                <w:szCs w:val="20"/>
              </w:rPr>
              <w:fldChar w:fldCharType="separate"/>
            </w:r>
            <w:r w:rsidR="00270B09">
              <w:rPr>
                <w:bCs/>
                <w:noProof/>
                <w:sz w:val="20"/>
                <w:szCs w:val="20"/>
              </w:rPr>
              <w:t>4</w:t>
            </w:r>
            <w:r w:rsidR="00652B50" w:rsidRPr="00B46532">
              <w:rPr>
                <w:bCs/>
                <w:sz w:val="20"/>
                <w:szCs w:val="20"/>
              </w:rPr>
              <w:fldChar w:fldCharType="end"/>
            </w:r>
            <w:r w:rsidRPr="00B46532">
              <w:rPr>
                <w:sz w:val="20"/>
                <w:szCs w:val="20"/>
              </w:rPr>
              <w:t xml:space="preserve"> of </w:t>
            </w:r>
            <w:r w:rsidR="00652B50" w:rsidRPr="00B46532">
              <w:rPr>
                <w:bCs/>
                <w:sz w:val="20"/>
                <w:szCs w:val="20"/>
              </w:rPr>
              <w:fldChar w:fldCharType="begin"/>
            </w:r>
            <w:r w:rsidRPr="00B46532">
              <w:rPr>
                <w:bCs/>
                <w:sz w:val="20"/>
                <w:szCs w:val="20"/>
              </w:rPr>
              <w:instrText xml:space="preserve"> NUMPAGES  </w:instrText>
            </w:r>
            <w:r w:rsidR="00652B50" w:rsidRPr="00B46532">
              <w:rPr>
                <w:bCs/>
                <w:sz w:val="20"/>
                <w:szCs w:val="20"/>
              </w:rPr>
              <w:fldChar w:fldCharType="separate"/>
            </w:r>
            <w:r w:rsidR="00270B09">
              <w:rPr>
                <w:bCs/>
                <w:noProof/>
                <w:sz w:val="20"/>
                <w:szCs w:val="20"/>
              </w:rPr>
              <w:t>4</w:t>
            </w:r>
            <w:r w:rsidR="00652B50" w:rsidRPr="00B46532">
              <w:rPr>
                <w:bCs/>
                <w:sz w:val="20"/>
                <w:szCs w:val="20"/>
              </w:rPr>
              <w:fldChar w:fldCharType="end"/>
            </w:r>
          </w:p>
        </w:sdtContent>
      </w:sdt>
    </w:sdtContent>
  </w:sdt>
  <w:p w14:paraId="35423616" w14:textId="77777777" w:rsidR="00B46532" w:rsidRDefault="00B465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DC35C96" w14:textId="77777777" w:rsidR="003B0872" w:rsidRDefault="003B0872" w:rsidP="008C5A5D">
      <w:r>
        <w:separator/>
      </w:r>
    </w:p>
  </w:footnote>
  <w:footnote w:type="continuationSeparator" w:id="0">
    <w:p w14:paraId="6F5DB516" w14:textId="77777777" w:rsidR="003B0872" w:rsidRDefault="003B0872" w:rsidP="008C5A5D">
      <w:r>
        <w:continuationSeparator/>
      </w:r>
    </w:p>
  </w:footnote>
  <w:footnote w:type="continuationNotice" w:id="1">
    <w:p w14:paraId="057C08EA" w14:textId="77777777" w:rsidR="003B0872" w:rsidRDefault="003B087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1498B" w14:textId="77777777" w:rsidR="0028596A" w:rsidRPr="00A17F3E" w:rsidRDefault="0028596A" w:rsidP="00A17F3E">
    <w:pPr>
      <w:pStyle w:val="Header"/>
      <w:jc w:val="right"/>
      <w:rPr>
        <w:sz w:val="20"/>
        <w:szCs w:val="20"/>
      </w:rPr>
    </w:pPr>
    <w:r w:rsidRPr="00A17F3E">
      <w:rPr>
        <w:sz w:val="20"/>
        <w:szCs w:val="20"/>
      </w:rPr>
      <w:t>HLTH 501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55947CE"/>
    <w:multiLevelType w:val="hybridMultilevel"/>
    <w:tmpl w:val="4DE24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FC363C"/>
    <w:multiLevelType w:val="hybridMultilevel"/>
    <w:tmpl w:val="AE020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72312"/>
    <w:multiLevelType w:val="hybridMultilevel"/>
    <w:tmpl w:val="0DD27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F308C5"/>
    <w:multiLevelType w:val="hybridMultilevel"/>
    <w:tmpl w:val="5AF25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77773"/>
    <w:multiLevelType w:val="hybridMultilevel"/>
    <w:tmpl w:val="B1463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D6DF2"/>
    <w:multiLevelType w:val="hybridMultilevel"/>
    <w:tmpl w:val="0672B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A1241"/>
    <w:multiLevelType w:val="hybridMultilevel"/>
    <w:tmpl w:val="09763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8939EA"/>
    <w:multiLevelType w:val="multilevel"/>
    <w:tmpl w:val="E1E82862"/>
    <w:lvl w:ilvl="0">
      <w:start w:val="2"/>
      <w:numFmt w:val="decimal"/>
      <w:suff w:val="space"/>
      <w:lvlText w:val="Chapter %1"/>
      <w:lvlJc w:val="center"/>
      <w:pPr>
        <w:ind w:left="0" w:firstLine="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40164890"/>
    <w:multiLevelType w:val="multilevel"/>
    <w:tmpl w:val="1E0AEF9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B7C0AF8"/>
    <w:multiLevelType w:val="hybridMultilevel"/>
    <w:tmpl w:val="1CCC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07EEC"/>
    <w:multiLevelType w:val="hybridMultilevel"/>
    <w:tmpl w:val="3EF6D1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936D1"/>
    <w:multiLevelType w:val="multilevel"/>
    <w:tmpl w:val="E18696FC"/>
    <w:lvl w:ilvl="0">
      <w:start w:val="10"/>
      <w:numFmt w:val="decimal"/>
      <w:pStyle w:val="Heading1"/>
      <w:suff w:val="space"/>
      <w:lvlText w:val="Chapter %1"/>
      <w:lvlJc w:val="center"/>
      <w:pPr>
        <w:ind w:left="-288" w:firstLine="288"/>
      </w:pPr>
      <w:rPr>
        <w:rFonts w:hint="default"/>
      </w:rPr>
    </w:lvl>
    <w:lvl w:ilvl="1">
      <w:start w:val="1"/>
      <w:numFmt w:val="none"/>
      <w:pStyle w:val="Heading2"/>
      <w:suff w:val="nothing"/>
      <w:lvlText w:val=""/>
      <w:lvlJc w:val="left"/>
      <w:pPr>
        <w:ind w:left="-288" w:firstLine="0"/>
      </w:pPr>
      <w:rPr>
        <w:rFonts w:hint="default"/>
      </w:rPr>
    </w:lvl>
    <w:lvl w:ilvl="2">
      <w:start w:val="1"/>
      <w:numFmt w:val="none"/>
      <w:pStyle w:val="Heading3"/>
      <w:suff w:val="nothing"/>
      <w:lvlText w:val=""/>
      <w:lvlJc w:val="left"/>
      <w:pPr>
        <w:ind w:left="-288" w:firstLine="0"/>
      </w:pPr>
      <w:rPr>
        <w:rFonts w:hint="default"/>
      </w:rPr>
    </w:lvl>
    <w:lvl w:ilvl="3">
      <w:start w:val="1"/>
      <w:numFmt w:val="none"/>
      <w:pStyle w:val="Heading4"/>
      <w:suff w:val="nothing"/>
      <w:lvlText w:val=""/>
      <w:lvlJc w:val="left"/>
      <w:pPr>
        <w:ind w:left="-288" w:firstLine="0"/>
      </w:pPr>
      <w:rPr>
        <w:rFonts w:hint="default"/>
      </w:rPr>
    </w:lvl>
    <w:lvl w:ilvl="4">
      <w:start w:val="1"/>
      <w:numFmt w:val="none"/>
      <w:pStyle w:val="Heading5"/>
      <w:suff w:val="nothing"/>
      <w:lvlText w:val=""/>
      <w:lvlJc w:val="left"/>
      <w:pPr>
        <w:ind w:left="-288" w:firstLine="0"/>
      </w:pPr>
      <w:rPr>
        <w:rFonts w:hint="default"/>
      </w:rPr>
    </w:lvl>
    <w:lvl w:ilvl="5">
      <w:start w:val="1"/>
      <w:numFmt w:val="none"/>
      <w:pStyle w:val="Heading6"/>
      <w:suff w:val="nothing"/>
      <w:lvlText w:val=""/>
      <w:lvlJc w:val="left"/>
      <w:pPr>
        <w:ind w:left="-288" w:firstLine="0"/>
      </w:pPr>
      <w:rPr>
        <w:rFonts w:hint="default"/>
      </w:rPr>
    </w:lvl>
    <w:lvl w:ilvl="6">
      <w:start w:val="1"/>
      <w:numFmt w:val="none"/>
      <w:pStyle w:val="Heading7"/>
      <w:suff w:val="nothing"/>
      <w:lvlText w:val=""/>
      <w:lvlJc w:val="left"/>
      <w:pPr>
        <w:ind w:left="-288" w:firstLine="0"/>
      </w:pPr>
      <w:rPr>
        <w:rFonts w:hint="default"/>
      </w:rPr>
    </w:lvl>
    <w:lvl w:ilvl="7">
      <w:start w:val="1"/>
      <w:numFmt w:val="none"/>
      <w:pStyle w:val="Heading8"/>
      <w:suff w:val="nothing"/>
      <w:lvlText w:val=""/>
      <w:lvlJc w:val="left"/>
      <w:pPr>
        <w:ind w:left="-288" w:firstLine="0"/>
      </w:pPr>
      <w:rPr>
        <w:rFonts w:hint="default"/>
      </w:rPr>
    </w:lvl>
    <w:lvl w:ilvl="8">
      <w:start w:val="1"/>
      <w:numFmt w:val="none"/>
      <w:pStyle w:val="Heading9"/>
      <w:suff w:val="nothing"/>
      <w:lvlText w:val=""/>
      <w:lvlJc w:val="left"/>
      <w:pPr>
        <w:ind w:left="-288" w:firstLine="0"/>
      </w:pPr>
      <w:rPr>
        <w:rFonts w:hint="default"/>
      </w:rPr>
    </w:lvl>
  </w:abstractNum>
  <w:abstractNum w:abstractNumId="12">
    <w:nsid w:val="6D1A5BE2"/>
    <w:multiLevelType w:val="hybridMultilevel"/>
    <w:tmpl w:val="36140CA0"/>
    <w:lvl w:ilvl="0" w:tplc="7960BA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925A3"/>
    <w:multiLevelType w:val="hybridMultilevel"/>
    <w:tmpl w:val="10340CC8"/>
    <w:lvl w:ilvl="0" w:tplc="3F9CA2F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F55C0"/>
    <w:multiLevelType w:val="hybridMultilevel"/>
    <w:tmpl w:val="9ADA442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2B2849"/>
    <w:multiLevelType w:val="hybridMultilevel"/>
    <w:tmpl w:val="BA9ED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AD7AA4"/>
    <w:multiLevelType w:val="hybridMultilevel"/>
    <w:tmpl w:val="11763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8"/>
  </w:num>
  <w:num w:numId="5">
    <w:abstractNumId w:val="2"/>
  </w:num>
  <w:num w:numId="6">
    <w:abstractNumId w:val="14"/>
  </w:num>
  <w:num w:numId="7">
    <w:abstractNumId w:val="13"/>
  </w:num>
  <w:num w:numId="8">
    <w:abstractNumId w:val="9"/>
  </w:num>
  <w:num w:numId="9">
    <w:abstractNumId w:val="12"/>
  </w:num>
  <w:num w:numId="10">
    <w:abstractNumId w:val="15"/>
  </w:num>
  <w:num w:numId="11">
    <w:abstractNumId w:val="4"/>
  </w:num>
  <w:num w:numId="12">
    <w:abstractNumId w:val="10"/>
  </w:num>
  <w:num w:numId="13">
    <w:abstractNumId w:val="1"/>
  </w:num>
  <w:num w:numId="14">
    <w:abstractNumId w:val="6"/>
  </w:num>
  <w:num w:numId="15">
    <w:abstractNumId w:val="5"/>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0B1D32"/>
    <w:rsid w:val="00007A89"/>
    <w:rsid w:val="00014EFF"/>
    <w:rsid w:val="00016784"/>
    <w:rsid w:val="000220F9"/>
    <w:rsid w:val="00025FF0"/>
    <w:rsid w:val="00030B5D"/>
    <w:rsid w:val="00036EA6"/>
    <w:rsid w:val="0004161C"/>
    <w:rsid w:val="000538CD"/>
    <w:rsid w:val="000A3D9A"/>
    <w:rsid w:val="000B1D32"/>
    <w:rsid w:val="000B2259"/>
    <w:rsid w:val="000C373A"/>
    <w:rsid w:val="000C3875"/>
    <w:rsid w:val="000E71BB"/>
    <w:rsid w:val="000F46DC"/>
    <w:rsid w:val="000F6B44"/>
    <w:rsid w:val="00101DD5"/>
    <w:rsid w:val="00107D5E"/>
    <w:rsid w:val="00136C8D"/>
    <w:rsid w:val="00163C3C"/>
    <w:rsid w:val="001665EC"/>
    <w:rsid w:val="001863E2"/>
    <w:rsid w:val="001A02A4"/>
    <w:rsid w:val="001E1D75"/>
    <w:rsid w:val="001F3CAA"/>
    <w:rsid w:val="001F5E30"/>
    <w:rsid w:val="00203D8B"/>
    <w:rsid w:val="00207AF8"/>
    <w:rsid w:val="00221BD6"/>
    <w:rsid w:val="00244293"/>
    <w:rsid w:val="00264FAE"/>
    <w:rsid w:val="00270B09"/>
    <w:rsid w:val="00276950"/>
    <w:rsid w:val="0028500F"/>
    <w:rsid w:val="0028596A"/>
    <w:rsid w:val="002872FC"/>
    <w:rsid w:val="002957F3"/>
    <w:rsid w:val="00295B87"/>
    <w:rsid w:val="002E336B"/>
    <w:rsid w:val="002E3AFA"/>
    <w:rsid w:val="002F1F19"/>
    <w:rsid w:val="003076EE"/>
    <w:rsid w:val="003139C6"/>
    <w:rsid w:val="00320D90"/>
    <w:rsid w:val="00322F15"/>
    <w:rsid w:val="00323577"/>
    <w:rsid w:val="00324C8E"/>
    <w:rsid w:val="00346C0B"/>
    <w:rsid w:val="003479E8"/>
    <w:rsid w:val="00352177"/>
    <w:rsid w:val="00353451"/>
    <w:rsid w:val="00360A9C"/>
    <w:rsid w:val="00392BC5"/>
    <w:rsid w:val="003A40D3"/>
    <w:rsid w:val="003B0872"/>
    <w:rsid w:val="003C6FBD"/>
    <w:rsid w:val="003D6649"/>
    <w:rsid w:val="003E3590"/>
    <w:rsid w:val="003F04FC"/>
    <w:rsid w:val="003F6EDC"/>
    <w:rsid w:val="0040036F"/>
    <w:rsid w:val="00414CDB"/>
    <w:rsid w:val="00426A7B"/>
    <w:rsid w:val="00451C1F"/>
    <w:rsid w:val="004727DC"/>
    <w:rsid w:val="00497ADF"/>
    <w:rsid w:val="00497F35"/>
    <w:rsid w:val="004B44D5"/>
    <w:rsid w:val="004D421F"/>
    <w:rsid w:val="004E3909"/>
    <w:rsid w:val="004E5513"/>
    <w:rsid w:val="00555CE6"/>
    <w:rsid w:val="00557BA6"/>
    <w:rsid w:val="005641E6"/>
    <w:rsid w:val="00571DA4"/>
    <w:rsid w:val="005A5ADA"/>
    <w:rsid w:val="005C471A"/>
    <w:rsid w:val="005D70B9"/>
    <w:rsid w:val="00642009"/>
    <w:rsid w:val="00644DFF"/>
    <w:rsid w:val="00652B50"/>
    <w:rsid w:val="006657A5"/>
    <w:rsid w:val="0067065A"/>
    <w:rsid w:val="00685347"/>
    <w:rsid w:val="006F1C89"/>
    <w:rsid w:val="007143A3"/>
    <w:rsid w:val="00715753"/>
    <w:rsid w:val="00747164"/>
    <w:rsid w:val="007707E9"/>
    <w:rsid w:val="0077602B"/>
    <w:rsid w:val="00783A66"/>
    <w:rsid w:val="007872B3"/>
    <w:rsid w:val="00792799"/>
    <w:rsid w:val="007C7232"/>
    <w:rsid w:val="007C7A2F"/>
    <w:rsid w:val="007D6D31"/>
    <w:rsid w:val="007F5D5E"/>
    <w:rsid w:val="00805BC4"/>
    <w:rsid w:val="0081527D"/>
    <w:rsid w:val="00822FBA"/>
    <w:rsid w:val="00824E9D"/>
    <w:rsid w:val="0083528A"/>
    <w:rsid w:val="00837A05"/>
    <w:rsid w:val="00843364"/>
    <w:rsid w:val="00881A0A"/>
    <w:rsid w:val="00883B02"/>
    <w:rsid w:val="00884379"/>
    <w:rsid w:val="008B42FD"/>
    <w:rsid w:val="008C5A5D"/>
    <w:rsid w:val="008F0419"/>
    <w:rsid w:val="009059E7"/>
    <w:rsid w:val="00906561"/>
    <w:rsid w:val="00907A39"/>
    <w:rsid w:val="00961547"/>
    <w:rsid w:val="00965FD5"/>
    <w:rsid w:val="00966CA0"/>
    <w:rsid w:val="009842B9"/>
    <w:rsid w:val="0098538B"/>
    <w:rsid w:val="009868F6"/>
    <w:rsid w:val="00994741"/>
    <w:rsid w:val="009E35E7"/>
    <w:rsid w:val="009F01AF"/>
    <w:rsid w:val="009F01D0"/>
    <w:rsid w:val="00A0027B"/>
    <w:rsid w:val="00A17F3E"/>
    <w:rsid w:val="00A2259D"/>
    <w:rsid w:val="00A26D3F"/>
    <w:rsid w:val="00A32725"/>
    <w:rsid w:val="00A62D4B"/>
    <w:rsid w:val="00A8029B"/>
    <w:rsid w:val="00A93650"/>
    <w:rsid w:val="00AB1FF6"/>
    <w:rsid w:val="00AB2BD2"/>
    <w:rsid w:val="00AB57C9"/>
    <w:rsid w:val="00AC165C"/>
    <w:rsid w:val="00AC2649"/>
    <w:rsid w:val="00AC7794"/>
    <w:rsid w:val="00AD1A5A"/>
    <w:rsid w:val="00AD6C83"/>
    <w:rsid w:val="00AE0DAC"/>
    <w:rsid w:val="00AF1154"/>
    <w:rsid w:val="00B02EAB"/>
    <w:rsid w:val="00B1106F"/>
    <w:rsid w:val="00B26CDF"/>
    <w:rsid w:val="00B37CDB"/>
    <w:rsid w:val="00B44FAC"/>
    <w:rsid w:val="00B46532"/>
    <w:rsid w:val="00B53A91"/>
    <w:rsid w:val="00B600FB"/>
    <w:rsid w:val="00B83540"/>
    <w:rsid w:val="00BA064E"/>
    <w:rsid w:val="00BA7422"/>
    <w:rsid w:val="00BC3026"/>
    <w:rsid w:val="00BD55A7"/>
    <w:rsid w:val="00BD7B3F"/>
    <w:rsid w:val="00BE4749"/>
    <w:rsid w:val="00C00819"/>
    <w:rsid w:val="00C2768E"/>
    <w:rsid w:val="00C345E1"/>
    <w:rsid w:val="00C358E8"/>
    <w:rsid w:val="00C7464F"/>
    <w:rsid w:val="00C76D4D"/>
    <w:rsid w:val="00C8277A"/>
    <w:rsid w:val="00CA0E93"/>
    <w:rsid w:val="00CA18BE"/>
    <w:rsid w:val="00CA35A7"/>
    <w:rsid w:val="00CE2785"/>
    <w:rsid w:val="00CE4F7A"/>
    <w:rsid w:val="00D14977"/>
    <w:rsid w:val="00D208F8"/>
    <w:rsid w:val="00D21741"/>
    <w:rsid w:val="00D4035B"/>
    <w:rsid w:val="00D47FCD"/>
    <w:rsid w:val="00D814D0"/>
    <w:rsid w:val="00D95420"/>
    <w:rsid w:val="00D96399"/>
    <w:rsid w:val="00DA5CCE"/>
    <w:rsid w:val="00DA603B"/>
    <w:rsid w:val="00DB7B3E"/>
    <w:rsid w:val="00DC47CF"/>
    <w:rsid w:val="00DE3D4B"/>
    <w:rsid w:val="00E02E37"/>
    <w:rsid w:val="00E032FC"/>
    <w:rsid w:val="00E13C72"/>
    <w:rsid w:val="00E1770E"/>
    <w:rsid w:val="00E325BF"/>
    <w:rsid w:val="00E32C32"/>
    <w:rsid w:val="00E346B7"/>
    <w:rsid w:val="00E34E4D"/>
    <w:rsid w:val="00E37EAB"/>
    <w:rsid w:val="00E43775"/>
    <w:rsid w:val="00E46A97"/>
    <w:rsid w:val="00E6024A"/>
    <w:rsid w:val="00E75069"/>
    <w:rsid w:val="00E85D2E"/>
    <w:rsid w:val="00EA01CB"/>
    <w:rsid w:val="00EA3FC8"/>
    <w:rsid w:val="00EB7E84"/>
    <w:rsid w:val="00ED4358"/>
    <w:rsid w:val="00EE066B"/>
    <w:rsid w:val="00EE30D2"/>
    <w:rsid w:val="00EF5A3C"/>
    <w:rsid w:val="00F030F5"/>
    <w:rsid w:val="00F07A8D"/>
    <w:rsid w:val="00F30B05"/>
    <w:rsid w:val="00F31B53"/>
    <w:rsid w:val="00F35F06"/>
    <w:rsid w:val="00F43FE7"/>
    <w:rsid w:val="00F62DE3"/>
    <w:rsid w:val="00F66DEC"/>
    <w:rsid w:val="00F72325"/>
    <w:rsid w:val="00FA27E2"/>
    <w:rsid w:val="00FA2B92"/>
    <w:rsid w:val="00FA2E01"/>
    <w:rsid w:val="00FA4717"/>
    <w:rsid w:val="00FB2E41"/>
    <w:rsid w:val="00FB3C48"/>
    <w:rsid w:val="00FC2044"/>
    <w:rsid w:val="00FD1350"/>
    <w:rsid w:val="00FF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1" type="connector" idref="#AutoShape 14"/>
        <o:r id="V:Rule2" type="connector" idref="#AutoShape 15"/>
      </o:rules>
    </o:shapelayout>
  </w:shapeDefaults>
  <w:decimalSymbol w:val="."/>
  <w:listSeparator w:val=","/>
  <w14:docId w14:val="5A7A0D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D32"/>
    <w:rPr>
      <w:sz w:val="24"/>
      <w:szCs w:val="24"/>
    </w:rPr>
  </w:style>
  <w:style w:type="paragraph" w:styleId="Heading1">
    <w:name w:val="heading 1"/>
    <w:basedOn w:val="Normal"/>
    <w:next w:val="Normal"/>
    <w:qFormat/>
    <w:rsid w:val="000B1D32"/>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B1D3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0B1D3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0B1D32"/>
    <w:pPr>
      <w:keepNext/>
      <w:numPr>
        <w:ilvl w:val="3"/>
        <w:numId w:val="1"/>
      </w:numPr>
      <w:spacing w:before="240" w:after="60"/>
      <w:outlineLvl w:val="3"/>
    </w:pPr>
    <w:rPr>
      <w:b/>
      <w:bCs/>
      <w:sz w:val="28"/>
      <w:szCs w:val="28"/>
    </w:rPr>
  </w:style>
  <w:style w:type="paragraph" w:styleId="Heading5">
    <w:name w:val="heading 5"/>
    <w:basedOn w:val="Normal"/>
    <w:next w:val="Normal"/>
    <w:qFormat/>
    <w:rsid w:val="000B1D32"/>
    <w:pPr>
      <w:numPr>
        <w:ilvl w:val="4"/>
        <w:numId w:val="1"/>
      </w:numPr>
      <w:spacing w:before="240" w:after="60"/>
      <w:outlineLvl w:val="4"/>
    </w:pPr>
    <w:rPr>
      <w:b/>
      <w:bCs/>
      <w:i/>
      <w:iCs/>
      <w:sz w:val="26"/>
      <w:szCs w:val="26"/>
    </w:rPr>
  </w:style>
  <w:style w:type="paragraph" w:styleId="Heading6">
    <w:name w:val="heading 6"/>
    <w:basedOn w:val="Normal"/>
    <w:next w:val="Normal"/>
    <w:qFormat/>
    <w:rsid w:val="000B1D32"/>
    <w:pPr>
      <w:numPr>
        <w:ilvl w:val="5"/>
        <w:numId w:val="1"/>
      </w:numPr>
      <w:spacing w:before="240" w:after="60"/>
      <w:outlineLvl w:val="5"/>
    </w:pPr>
    <w:rPr>
      <w:b/>
      <w:bCs/>
      <w:sz w:val="22"/>
      <w:szCs w:val="22"/>
    </w:rPr>
  </w:style>
  <w:style w:type="paragraph" w:styleId="Heading7">
    <w:name w:val="heading 7"/>
    <w:basedOn w:val="Normal"/>
    <w:next w:val="Normal"/>
    <w:qFormat/>
    <w:rsid w:val="000B1D32"/>
    <w:pPr>
      <w:numPr>
        <w:ilvl w:val="6"/>
        <w:numId w:val="1"/>
      </w:numPr>
      <w:spacing w:before="240" w:after="60"/>
      <w:outlineLvl w:val="6"/>
    </w:pPr>
  </w:style>
  <w:style w:type="paragraph" w:styleId="Heading8">
    <w:name w:val="heading 8"/>
    <w:basedOn w:val="Normal"/>
    <w:next w:val="Normal"/>
    <w:qFormat/>
    <w:rsid w:val="000B1D32"/>
    <w:pPr>
      <w:numPr>
        <w:ilvl w:val="7"/>
        <w:numId w:val="1"/>
      </w:numPr>
      <w:spacing w:before="240" w:after="60"/>
      <w:outlineLvl w:val="7"/>
    </w:pPr>
    <w:rPr>
      <w:i/>
      <w:iCs/>
    </w:rPr>
  </w:style>
  <w:style w:type="paragraph" w:styleId="Heading9">
    <w:name w:val="heading 9"/>
    <w:basedOn w:val="Normal"/>
    <w:next w:val="Normal"/>
    <w:qFormat/>
    <w:rsid w:val="000B1D3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1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B1D32"/>
  </w:style>
  <w:style w:type="paragraph" w:styleId="Header">
    <w:name w:val="header"/>
    <w:basedOn w:val="Normal"/>
    <w:link w:val="HeaderChar"/>
    <w:uiPriority w:val="99"/>
    <w:rsid w:val="008C5A5D"/>
    <w:pPr>
      <w:tabs>
        <w:tab w:val="center" w:pos="4680"/>
        <w:tab w:val="right" w:pos="9360"/>
      </w:tabs>
    </w:pPr>
  </w:style>
  <w:style w:type="character" w:customStyle="1" w:styleId="HeaderChar">
    <w:name w:val="Header Char"/>
    <w:basedOn w:val="DefaultParagraphFont"/>
    <w:link w:val="Header"/>
    <w:uiPriority w:val="99"/>
    <w:rsid w:val="008C5A5D"/>
    <w:rPr>
      <w:sz w:val="24"/>
      <w:szCs w:val="24"/>
    </w:rPr>
  </w:style>
  <w:style w:type="paragraph" w:styleId="Footer">
    <w:name w:val="footer"/>
    <w:basedOn w:val="Normal"/>
    <w:link w:val="FooterChar"/>
    <w:uiPriority w:val="99"/>
    <w:rsid w:val="008C5A5D"/>
    <w:pPr>
      <w:tabs>
        <w:tab w:val="center" w:pos="4680"/>
        <w:tab w:val="right" w:pos="9360"/>
      </w:tabs>
    </w:pPr>
  </w:style>
  <w:style w:type="character" w:customStyle="1" w:styleId="FooterChar">
    <w:name w:val="Footer Char"/>
    <w:basedOn w:val="DefaultParagraphFont"/>
    <w:link w:val="Footer"/>
    <w:uiPriority w:val="99"/>
    <w:rsid w:val="008C5A5D"/>
    <w:rPr>
      <w:sz w:val="24"/>
      <w:szCs w:val="24"/>
    </w:rPr>
  </w:style>
  <w:style w:type="paragraph" w:styleId="BalloonText">
    <w:name w:val="Balloon Text"/>
    <w:basedOn w:val="Normal"/>
    <w:link w:val="BalloonTextChar"/>
    <w:rsid w:val="008C5A5D"/>
    <w:rPr>
      <w:rFonts w:ascii="Tahoma" w:hAnsi="Tahoma" w:cs="Tahoma"/>
      <w:sz w:val="16"/>
      <w:szCs w:val="16"/>
    </w:rPr>
  </w:style>
  <w:style w:type="character" w:customStyle="1" w:styleId="BalloonTextChar">
    <w:name w:val="Balloon Text Char"/>
    <w:basedOn w:val="DefaultParagraphFont"/>
    <w:link w:val="BalloonText"/>
    <w:rsid w:val="008C5A5D"/>
    <w:rPr>
      <w:rFonts w:ascii="Tahoma" w:hAnsi="Tahoma" w:cs="Tahoma"/>
      <w:sz w:val="16"/>
      <w:szCs w:val="16"/>
    </w:rPr>
  </w:style>
  <w:style w:type="paragraph" w:styleId="ListParagraph">
    <w:name w:val="List Paragraph"/>
    <w:basedOn w:val="Normal"/>
    <w:qFormat/>
    <w:rsid w:val="00884379"/>
    <w:pPr>
      <w:ind w:left="720"/>
      <w:contextualSpacing/>
    </w:pPr>
  </w:style>
  <w:style w:type="character" w:styleId="CommentReference">
    <w:name w:val="annotation reference"/>
    <w:basedOn w:val="DefaultParagraphFont"/>
    <w:rsid w:val="009E35E7"/>
    <w:rPr>
      <w:sz w:val="16"/>
      <w:szCs w:val="16"/>
    </w:rPr>
  </w:style>
  <w:style w:type="paragraph" w:styleId="CommentText">
    <w:name w:val="annotation text"/>
    <w:basedOn w:val="Normal"/>
    <w:link w:val="CommentTextChar"/>
    <w:rsid w:val="009E35E7"/>
    <w:rPr>
      <w:sz w:val="20"/>
      <w:szCs w:val="20"/>
    </w:rPr>
  </w:style>
  <w:style w:type="character" w:customStyle="1" w:styleId="CommentTextChar">
    <w:name w:val="Comment Text Char"/>
    <w:basedOn w:val="DefaultParagraphFont"/>
    <w:link w:val="CommentText"/>
    <w:rsid w:val="009E35E7"/>
  </w:style>
  <w:style w:type="paragraph" w:styleId="CommentSubject">
    <w:name w:val="annotation subject"/>
    <w:basedOn w:val="CommentText"/>
    <w:next w:val="CommentText"/>
    <w:link w:val="CommentSubjectChar"/>
    <w:rsid w:val="009E35E7"/>
    <w:rPr>
      <w:b/>
      <w:bCs/>
    </w:rPr>
  </w:style>
  <w:style w:type="character" w:customStyle="1" w:styleId="CommentSubjectChar">
    <w:name w:val="Comment Subject Char"/>
    <w:basedOn w:val="CommentTextChar"/>
    <w:link w:val="CommentSubject"/>
    <w:rsid w:val="009E3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6DA27-8C5A-C447-92D0-B26848F88AA8}">
  <ds:schemaRefs>
    <ds:schemaRef ds:uri="http://schemas.openxmlformats.org/officeDocument/2006/bibliography"/>
  </ds:schemaRefs>
</ds:datastoreItem>
</file>

<file path=customXml/itemProps2.xml><?xml version="1.0" encoding="utf-8"?>
<ds:datastoreItem xmlns:ds="http://schemas.openxmlformats.org/officeDocument/2006/customXml" ds:itemID="{1BE2B9D0-72AE-0746-85A5-83CF7EC8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Chapter 12 Solutions to Problems</vt:lpstr>
    </vt:vector>
  </TitlesOfParts>
  <Company>Office of Information Technology</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Solutions to Problems</dc:title>
  <dc:creator>lsull</dc:creator>
  <cp:lastModifiedBy>Akinmadelo, Omolola</cp:lastModifiedBy>
  <cp:revision>2</cp:revision>
  <cp:lastPrinted>2010-08-29T15:56:00Z</cp:lastPrinted>
  <dcterms:created xsi:type="dcterms:W3CDTF">2016-08-17T02:13:00Z</dcterms:created>
  <dcterms:modified xsi:type="dcterms:W3CDTF">2016-08-17T02:13:00Z</dcterms:modified>
</cp:coreProperties>
</file>