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26120" w14:textId="77777777" w:rsidR="00F81342" w:rsidRPr="00F81342" w:rsidRDefault="00F81342" w:rsidP="00F81342">
      <w:pPr>
        <w:pStyle w:val="NormalWeb"/>
        <w:shd w:val="clear" w:color="auto" w:fill="FFFFFF"/>
        <w:rPr>
          <w:lang w:val="en"/>
        </w:rPr>
      </w:pPr>
      <w:bookmarkStart w:id="0" w:name="_GoBack"/>
      <w:r w:rsidRPr="00F81342">
        <w:rPr>
          <w:lang w:val="en"/>
        </w:rPr>
        <w:t>•What does "demographics of victimization" mean? How can location relate to the demographics of victimization?</w:t>
      </w:r>
    </w:p>
    <w:p w14:paraId="77F4C64A" w14:textId="77777777" w:rsidR="00F81342" w:rsidRPr="00F81342" w:rsidRDefault="00F81342" w:rsidP="00F81342">
      <w:pPr>
        <w:pStyle w:val="NormalWeb"/>
        <w:shd w:val="clear" w:color="auto" w:fill="FFFFFF"/>
        <w:rPr>
          <w:lang w:val="en"/>
        </w:rPr>
      </w:pPr>
      <w:r w:rsidRPr="00F81342">
        <w:rPr>
          <w:lang w:val="en"/>
        </w:rPr>
        <w:t xml:space="preserve">Demographics of victimization focuses on lifestyle choices of a victim, their </w:t>
      </w:r>
      <w:r>
        <w:rPr>
          <w:noProof/>
          <w:lang w:val="en"/>
        </w:rPr>
        <w:t>place</w:t>
      </w:r>
      <w:r w:rsidRPr="00F81342">
        <w:rPr>
          <w:lang w:val="en"/>
        </w:rPr>
        <w:t xml:space="preserve"> </w:t>
      </w:r>
      <w:r>
        <w:rPr>
          <w:noProof/>
          <w:lang w:val="en"/>
        </w:rPr>
        <w:t>regarding</w:t>
      </w:r>
      <w:r w:rsidRPr="00F81342">
        <w:rPr>
          <w:lang w:val="en"/>
        </w:rPr>
        <w:t xml:space="preserve"> where they live, race, sex, and other variables that may make them more prone to victimization. Location relates to demographics of victimization by the amount of crime committed in an area. Although </w:t>
      </w:r>
      <w:r w:rsidRPr="00F81342">
        <w:rPr>
          <w:noProof/>
          <w:lang w:val="en"/>
        </w:rPr>
        <w:t>offen</w:t>
      </w:r>
      <w:r>
        <w:rPr>
          <w:noProof/>
          <w:lang w:val="en"/>
        </w:rPr>
        <w:t>s</w:t>
      </w:r>
      <w:r w:rsidRPr="00F81342">
        <w:rPr>
          <w:noProof/>
          <w:lang w:val="en"/>
        </w:rPr>
        <w:t>es</w:t>
      </w:r>
      <w:r w:rsidRPr="00F81342">
        <w:rPr>
          <w:lang w:val="en"/>
        </w:rPr>
        <w:t xml:space="preserve"> such as drug dealing or </w:t>
      </w:r>
      <w:r>
        <w:rPr>
          <w:noProof/>
          <w:lang w:val="en"/>
        </w:rPr>
        <w:t>substance</w:t>
      </w:r>
      <w:r w:rsidRPr="00F81342">
        <w:rPr>
          <w:lang w:val="en"/>
        </w:rPr>
        <w:t xml:space="preserve"> abuse occur in every neighborhood including affluent sections of a city, because police appropriate more resources and manpower toward urban neighborhoods, the notion of demographics of victimization is much higher in these neighborhoods. </w:t>
      </w:r>
      <w:r w:rsidRPr="00F81342">
        <w:rPr>
          <w:noProof/>
          <w:lang w:val="en"/>
        </w:rPr>
        <w:t>Therefore, it is shown on crime statistics that</w:t>
      </w:r>
      <w:r w:rsidRPr="00F81342">
        <w:rPr>
          <w:noProof/>
          <w:lang w:val="en"/>
        </w:rPr>
        <w:t xml:space="preserve"> is statistically speaking. A </w:t>
      </w:r>
      <w:r w:rsidRPr="00F81342">
        <w:rPr>
          <w:noProof/>
          <w:lang w:val="en"/>
        </w:rPr>
        <w:t>person would have a higher probability of being a victim of crime in these neighborhoods as police have responded to or arrested more people for criminal behavior in these neighborhoods, but this is because they appropriate more resources and manpower toward arresting people from these areas.</w:t>
      </w:r>
      <w:r w:rsidRPr="00F81342">
        <w:rPr>
          <w:lang w:val="en"/>
        </w:rPr>
        <w:t xml:space="preserve"> </w:t>
      </w:r>
    </w:p>
    <w:p w14:paraId="0467F188" w14:textId="77777777" w:rsidR="00F81342" w:rsidRPr="00F81342" w:rsidRDefault="00F81342" w:rsidP="00F81342">
      <w:pPr>
        <w:pStyle w:val="NormalWeb"/>
        <w:shd w:val="clear" w:color="auto" w:fill="FFFFFF"/>
        <w:rPr>
          <w:lang w:val="en"/>
        </w:rPr>
      </w:pPr>
      <w:r w:rsidRPr="00F81342">
        <w:rPr>
          <w:lang w:val="en"/>
        </w:rPr>
        <w:t>•Do serial killers with different typologies use the same methods for victim selection?</w:t>
      </w:r>
    </w:p>
    <w:p w14:paraId="22A9B092" w14:textId="77777777" w:rsidR="00F81342" w:rsidRPr="00F81342" w:rsidRDefault="00F81342" w:rsidP="00F81342">
      <w:pPr>
        <w:pStyle w:val="NormalWeb"/>
        <w:shd w:val="clear" w:color="auto" w:fill="FFFFFF"/>
        <w:rPr>
          <w:lang w:val="en"/>
        </w:rPr>
      </w:pPr>
      <w:r w:rsidRPr="00F81342">
        <w:rPr>
          <w:lang w:val="en"/>
        </w:rPr>
        <w:t xml:space="preserve">Serial killers with different typologies can employ the same methods for victim selection as most serial killers use charisma, isolation, and opportunity to capture their unsuspecting victims. Therefore, a serial killer such as Ted Bundy, who was considered handsome by women and affable, could presumably use the same victim selection as someone such as John Wayne </w:t>
      </w:r>
      <w:proofErr w:type="spellStart"/>
      <w:r w:rsidRPr="00F81342">
        <w:rPr>
          <w:lang w:val="en"/>
        </w:rPr>
        <w:t>Gacy</w:t>
      </w:r>
      <w:proofErr w:type="spellEnd"/>
      <w:r w:rsidRPr="00F81342">
        <w:rPr>
          <w:lang w:val="en"/>
        </w:rPr>
        <w:t xml:space="preserve">, who was also considered polite and a pillar of his community. They both methodically used their charm and seemingly </w:t>
      </w:r>
      <w:r w:rsidRPr="00F81342">
        <w:rPr>
          <w:noProof/>
          <w:lang w:val="en"/>
        </w:rPr>
        <w:t>regular</w:t>
      </w:r>
      <w:r w:rsidRPr="00F81342">
        <w:rPr>
          <w:lang w:val="en"/>
        </w:rPr>
        <w:t xml:space="preserve"> demeanor to choose their victims by selecting those </w:t>
      </w:r>
      <w:r w:rsidRPr="00F81342">
        <w:rPr>
          <w:noProof/>
          <w:lang w:val="en"/>
        </w:rPr>
        <w:t>who</w:t>
      </w:r>
      <w:r>
        <w:rPr>
          <w:noProof/>
          <w:lang w:val="en"/>
        </w:rPr>
        <w:t>m</w:t>
      </w:r>
      <w:r w:rsidRPr="00F81342">
        <w:rPr>
          <w:lang w:val="en"/>
        </w:rPr>
        <w:t xml:space="preserve"> they felt would fall for their facade.</w:t>
      </w:r>
    </w:p>
    <w:p w14:paraId="62E7936C" w14:textId="77777777" w:rsidR="00F81342" w:rsidRPr="00F81342" w:rsidRDefault="00F81342" w:rsidP="00F81342">
      <w:pPr>
        <w:pStyle w:val="NormalWeb"/>
        <w:shd w:val="clear" w:color="auto" w:fill="FFFFFF"/>
        <w:rPr>
          <w:lang w:val="en"/>
        </w:rPr>
      </w:pPr>
      <w:r w:rsidRPr="00F81342">
        <w:rPr>
          <w:lang w:val="en"/>
        </w:rPr>
        <w:t xml:space="preserve">•How are the methods </w:t>
      </w:r>
      <w:r w:rsidRPr="00F81342">
        <w:rPr>
          <w:noProof/>
          <w:lang w:val="en"/>
        </w:rPr>
        <w:t>used</w:t>
      </w:r>
      <w:r w:rsidRPr="00F81342">
        <w:rPr>
          <w:lang w:val="en"/>
        </w:rPr>
        <w:t xml:space="preserve"> for victim selection by serial killers similar to or different from the methods </w:t>
      </w:r>
      <w:r w:rsidRPr="00F81342">
        <w:rPr>
          <w:noProof/>
          <w:lang w:val="en"/>
        </w:rPr>
        <w:t>used</w:t>
      </w:r>
      <w:r w:rsidRPr="00F81342">
        <w:rPr>
          <w:lang w:val="en"/>
        </w:rPr>
        <w:t xml:space="preserve"> by a mass murderer?</w:t>
      </w:r>
    </w:p>
    <w:p w14:paraId="690F93E3" w14:textId="77777777" w:rsidR="00F81342" w:rsidRPr="00F81342" w:rsidRDefault="00F81342" w:rsidP="00F81342">
      <w:pPr>
        <w:pStyle w:val="NormalWeb"/>
        <w:shd w:val="clear" w:color="auto" w:fill="FFFFFF"/>
        <w:rPr>
          <w:lang w:val="en"/>
        </w:rPr>
      </w:pPr>
      <w:r w:rsidRPr="00F81342">
        <w:rPr>
          <w:lang w:val="en"/>
        </w:rPr>
        <w:t xml:space="preserve">The methods are </w:t>
      </w:r>
      <w:r>
        <w:rPr>
          <w:noProof/>
          <w:lang w:val="en"/>
        </w:rPr>
        <w:t>entire</w:t>
      </w:r>
      <w:r w:rsidRPr="00F81342">
        <w:rPr>
          <w:noProof/>
          <w:lang w:val="en"/>
        </w:rPr>
        <w:t>ly</w:t>
      </w:r>
      <w:r w:rsidRPr="00F81342">
        <w:rPr>
          <w:lang w:val="en"/>
        </w:rPr>
        <w:t xml:space="preserve"> different as serial killers choose their victims based upon detailed and </w:t>
      </w:r>
      <w:r w:rsidRPr="00F81342">
        <w:rPr>
          <w:noProof/>
          <w:lang w:val="en"/>
        </w:rPr>
        <w:t>well-thought</w:t>
      </w:r>
      <w:r>
        <w:rPr>
          <w:noProof/>
          <w:lang w:val="en"/>
        </w:rPr>
        <w:t>-</w:t>
      </w:r>
      <w:r w:rsidRPr="00F81342">
        <w:rPr>
          <w:noProof/>
          <w:lang w:val="en"/>
        </w:rPr>
        <w:t>out</w:t>
      </w:r>
      <w:r w:rsidRPr="00F81342">
        <w:rPr>
          <w:lang w:val="en"/>
        </w:rPr>
        <w:t xml:space="preserve"> planning, and they also have specific types of victims that they want to kill, rape, and engage in other sadistic </w:t>
      </w:r>
      <w:r w:rsidRPr="00F81342">
        <w:rPr>
          <w:noProof/>
          <w:lang w:val="en"/>
        </w:rPr>
        <w:t>acts with</w:t>
      </w:r>
      <w:r w:rsidRPr="00F81342">
        <w:rPr>
          <w:lang w:val="en"/>
        </w:rPr>
        <w:t xml:space="preserve">. In contrast, mass murderers choose </w:t>
      </w:r>
      <w:r w:rsidRPr="00F81342">
        <w:rPr>
          <w:noProof/>
          <w:lang w:val="en"/>
        </w:rPr>
        <w:t>whoever</w:t>
      </w:r>
      <w:r w:rsidRPr="00F81342">
        <w:rPr>
          <w:lang w:val="en"/>
        </w:rPr>
        <w:t xml:space="preserve"> is in the vicinity during their killing sprees, even if they originally had targets </w:t>
      </w:r>
      <w:r w:rsidRPr="00F81342">
        <w:rPr>
          <w:noProof/>
          <w:lang w:val="en"/>
        </w:rPr>
        <w:t>who</w:t>
      </w:r>
      <w:r>
        <w:rPr>
          <w:noProof/>
          <w:lang w:val="en"/>
        </w:rPr>
        <w:t>m</w:t>
      </w:r>
      <w:r w:rsidRPr="00F81342">
        <w:rPr>
          <w:lang w:val="en"/>
        </w:rPr>
        <w:t xml:space="preserve"> they had </w:t>
      </w:r>
      <w:r w:rsidRPr="00F81342">
        <w:rPr>
          <w:noProof/>
          <w:lang w:val="en"/>
        </w:rPr>
        <w:t>grievances against</w:t>
      </w:r>
      <w:r w:rsidRPr="00F81342">
        <w:rPr>
          <w:lang w:val="en"/>
        </w:rPr>
        <w:t xml:space="preserve">. The mass murderer will kill anyone in their vicinity during their spree, but they also target specific people or groups. The serial killer will attempt </w:t>
      </w:r>
      <w:r>
        <w:rPr>
          <w:noProof/>
          <w:lang w:val="en"/>
        </w:rPr>
        <w:t>only to</w:t>
      </w:r>
      <w:r w:rsidRPr="00F81342">
        <w:rPr>
          <w:noProof/>
          <w:lang w:val="en"/>
        </w:rPr>
        <w:t xml:space="preserve"> kill</w:t>
      </w:r>
      <w:r w:rsidRPr="00F81342">
        <w:rPr>
          <w:lang w:val="en"/>
        </w:rPr>
        <w:t xml:space="preserve"> the specific victim typology that defines their identity as a </w:t>
      </w:r>
      <w:r>
        <w:rPr>
          <w:noProof/>
          <w:lang w:val="en"/>
        </w:rPr>
        <w:t>murder</w:t>
      </w:r>
      <w:r w:rsidRPr="00F81342">
        <w:rPr>
          <w:noProof/>
          <w:lang w:val="en"/>
        </w:rPr>
        <w:t>er</w:t>
      </w:r>
      <w:r w:rsidRPr="00F81342">
        <w:rPr>
          <w:lang w:val="en"/>
        </w:rPr>
        <w:t xml:space="preserve">, and they even use specific modus operandi </w:t>
      </w:r>
      <w:r w:rsidRPr="00F81342">
        <w:rPr>
          <w:noProof/>
          <w:lang w:val="en"/>
        </w:rPr>
        <w:t xml:space="preserve">to </w:t>
      </w:r>
      <w:r>
        <w:rPr>
          <w:noProof/>
          <w:lang w:val="en"/>
        </w:rPr>
        <w:t>separate their crimes further</w:t>
      </w:r>
      <w:r w:rsidRPr="00F81342">
        <w:rPr>
          <w:lang w:val="en"/>
        </w:rPr>
        <w:t xml:space="preserve"> from others. The type of victim is another calling card for the serial killer.</w:t>
      </w:r>
    </w:p>
    <w:p w14:paraId="15A95CC2" w14:textId="77777777" w:rsidR="00F81342" w:rsidRPr="00F81342" w:rsidRDefault="00F81342" w:rsidP="00F81342">
      <w:pPr>
        <w:pStyle w:val="NormalWeb"/>
        <w:shd w:val="clear" w:color="auto" w:fill="FFFFFF"/>
        <w:rPr>
          <w:lang w:val="en"/>
        </w:rPr>
      </w:pPr>
      <w:r w:rsidRPr="00F81342">
        <w:rPr>
          <w:lang w:val="en"/>
        </w:rPr>
        <w:t xml:space="preserve">•Consider any of these killers: Aileen </w:t>
      </w:r>
      <w:proofErr w:type="spellStart"/>
      <w:r w:rsidRPr="00F81342">
        <w:rPr>
          <w:lang w:val="en"/>
        </w:rPr>
        <w:t>Wuornos</w:t>
      </w:r>
      <w:proofErr w:type="spellEnd"/>
      <w:r w:rsidRPr="00F81342">
        <w:rPr>
          <w:lang w:val="en"/>
        </w:rPr>
        <w:t xml:space="preserve">, Ted Bundy, or Wayne Williams. Discuss how their choice of victims related to their typology. If </w:t>
      </w:r>
      <w:r w:rsidRPr="00F81342">
        <w:rPr>
          <w:noProof/>
          <w:lang w:val="en"/>
        </w:rPr>
        <w:t>you</w:t>
      </w:r>
      <w:r w:rsidRPr="00F81342">
        <w:rPr>
          <w:lang w:val="en"/>
        </w:rPr>
        <w:t xml:space="preserve"> were an investigator working on this case, how would </w:t>
      </w:r>
      <w:r w:rsidRPr="00F81342">
        <w:rPr>
          <w:noProof/>
          <w:lang w:val="en"/>
        </w:rPr>
        <w:t>you</w:t>
      </w:r>
      <w:r w:rsidRPr="00F81342">
        <w:rPr>
          <w:lang w:val="en"/>
        </w:rPr>
        <w:t xml:space="preserve"> use the victims' characteristics to assist in the investigation?</w:t>
      </w:r>
    </w:p>
    <w:p w14:paraId="1D584A88" w14:textId="77777777" w:rsidR="00F81342" w:rsidRDefault="00F81342" w:rsidP="00F81342">
      <w:pPr>
        <w:pStyle w:val="NormalWeb"/>
        <w:shd w:val="clear" w:color="auto" w:fill="FFFFFF"/>
        <w:rPr>
          <w:lang w:val="en"/>
        </w:rPr>
      </w:pPr>
      <w:r>
        <w:rPr>
          <w:noProof/>
          <w:lang w:val="en"/>
        </w:rPr>
        <w:t>About</w:t>
      </w:r>
      <w:r w:rsidRPr="00F81342">
        <w:rPr>
          <w:lang w:val="en"/>
        </w:rPr>
        <w:t xml:space="preserve"> Aileen </w:t>
      </w:r>
      <w:proofErr w:type="spellStart"/>
      <w:r w:rsidRPr="00F81342">
        <w:rPr>
          <w:lang w:val="en"/>
        </w:rPr>
        <w:t>Wuornos</w:t>
      </w:r>
      <w:proofErr w:type="spellEnd"/>
      <w:r w:rsidRPr="00F81342">
        <w:rPr>
          <w:lang w:val="en"/>
        </w:rPr>
        <w:t xml:space="preserve">, her victim choice was </w:t>
      </w:r>
      <w:r>
        <w:rPr>
          <w:noProof/>
          <w:lang w:val="en"/>
        </w:rPr>
        <w:t>by</w:t>
      </w:r>
      <w:r w:rsidRPr="00F81342">
        <w:rPr>
          <w:lang w:val="en"/>
        </w:rPr>
        <w:t xml:space="preserve"> her typology as a woman serial killer. She chose “johns” who would seek her out for sex after soliciting her for prostitution. She would then catch them at a vulnerable time and execute them. Her victims fit into her typology as a woman who had been abused in life, sold sex, and alleged </w:t>
      </w:r>
      <w:r w:rsidRPr="00F81342">
        <w:rPr>
          <w:noProof/>
          <w:lang w:val="en"/>
        </w:rPr>
        <w:t>she had been previously raped by Johns</w:t>
      </w:r>
      <w:r w:rsidRPr="00F81342">
        <w:rPr>
          <w:lang w:val="en"/>
        </w:rPr>
        <w:t xml:space="preserve"> in the past. As an investigator, it would have been prudent to identify any prostitutes in the area if the link had </w:t>
      </w:r>
      <w:r w:rsidRPr="00F81342">
        <w:rPr>
          <w:noProof/>
          <w:lang w:val="en"/>
        </w:rPr>
        <w:t>been made</w:t>
      </w:r>
      <w:r w:rsidRPr="00F81342">
        <w:rPr>
          <w:lang w:val="en"/>
        </w:rPr>
        <w:t xml:space="preserve"> that the killer was killing suspected Johns. Investigators could have set up a dragnet and posed as potential Johns to lure the killer into their trap and catch the suspect.</w:t>
      </w:r>
    </w:p>
    <w:p w14:paraId="5F3004E4" w14:textId="77777777" w:rsidR="00F81342" w:rsidRDefault="00F81342" w:rsidP="00F81342">
      <w:pPr>
        <w:pStyle w:val="NormalWeb"/>
        <w:shd w:val="clear" w:color="auto" w:fill="FFFFFF"/>
        <w:rPr>
          <w:lang w:val="en"/>
        </w:rPr>
      </w:pPr>
      <w:r>
        <w:rPr>
          <w:lang w:val="en"/>
        </w:rPr>
        <w:lastRenderedPageBreak/>
        <w:t>Reference</w:t>
      </w:r>
    </w:p>
    <w:p w14:paraId="50389597" w14:textId="77777777" w:rsidR="00F81342" w:rsidRDefault="00F81342" w:rsidP="00F81342">
      <w:pPr>
        <w:pStyle w:val="NormalWeb"/>
        <w:shd w:val="clear" w:color="auto" w:fill="FFFFFF"/>
        <w:rPr>
          <w:i/>
          <w:lang w:val="en"/>
        </w:rPr>
      </w:pPr>
      <w:r>
        <w:rPr>
          <w:lang w:val="en"/>
        </w:rPr>
        <w:t xml:space="preserve">National </w:t>
      </w:r>
      <w:proofErr w:type="spellStart"/>
      <w:r>
        <w:rPr>
          <w:lang w:val="en"/>
        </w:rPr>
        <w:t>Musem</w:t>
      </w:r>
      <w:proofErr w:type="spellEnd"/>
      <w:r>
        <w:rPr>
          <w:lang w:val="en"/>
        </w:rPr>
        <w:t xml:space="preserve"> of Crime and Punishment (2015) </w:t>
      </w:r>
      <w:r w:rsidRPr="00F81342">
        <w:rPr>
          <w:i/>
          <w:lang w:val="en"/>
        </w:rPr>
        <w:t>TYPES OF SERIAL KILLERS</w:t>
      </w:r>
      <w:r>
        <w:rPr>
          <w:i/>
          <w:lang w:val="en"/>
        </w:rPr>
        <w:t xml:space="preserve"> </w:t>
      </w:r>
    </w:p>
    <w:p w14:paraId="25CF97E0" w14:textId="77777777" w:rsidR="00F81342" w:rsidRPr="00F81342" w:rsidRDefault="00F81342" w:rsidP="00F81342">
      <w:pPr>
        <w:pStyle w:val="NormalWeb"/>
        <w:shd w:val="clear" w:color="auto" w:fill="FFFFFF"/>
        <w:rPr>
          <w:lang w:val="en"/>
        </w:rPr>
      </w:pPr>
      <w:r>
        <w:rPr>
          <w:i/>
          <w:lang w:val="en"/>
        </w:rPr>
        <w:t xml:space="preserve">    </w:t>
      </w:r>
      <w:r>
        <w:rPr>
          <w:lang w:val="en"/>
        </w:rPr>
        <w:t xml:space="preserve">Retrieved from </w:t>
      </w:r>
      <w:hyperlink r:id="rId4" w:history="1">
        <w:r w:rsidRPr="009D76E4">
          <w:rPr>
            <w:rStyle w:val="Hyperlink"/>
            <w:lang w:val="en"/>
          </w:rPr>
          <w:t>http://www.crimemuseum.org/crime-library/types-of-serial-killers</w:t>
        </w:r>
      </w:hyperlink>
      <w:r>
        <w:rPr>
          <w:lang w:val="en"/>
        </w:rPr>
        <w:t xml:space="preserve"> </w:t>
      </w:r>
    </w:p>
    <w:bookmarkEnd w:id="0"/>
    <w:p w14:paraId="280233EF" w14:textId="77777777" w:rsidR="00DC0911" w:rsidRPr="00F81342" w:rsidRDefault="00015113">
      <w:pPr>
        <w:rPr>
          <w:rFonts w:ascii="Times New Roman" w:hAnsi="Times New Roman" w:cs="Times New Roman"/>
          <w:sz w:val="24"/>
          <w:szCs w:val="24"/>
        </w:rPr>
      </w:pPr>
    </w:p>
    <w:sectPr w:rsidR="00DC0911" w:rsidRPr="00F81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0MzIysAAyjI1NLJV0lIJTi4sz8/NACgxrAYVZ5ZosAAAA"/>
  </w:docVars>
  <w:rsids>
    <w:rsidRoot w:val="00F81342"/>
    <w:rsid w:val="00015113"/>
    <w:rsid w:val="005C6254"/>
    <w:rsid w:val="00D47130"/>
    <w:rsid w:val="00F8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5C6F"/>
  <w15:chartTrackingRefBased/>
  <w15:docId w15:val="{B9EF566B-47CA-4001-9434-65CAB37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342"/>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60461">
      <w:bodyDiv w:val="1"/>
      <w:marLeft w:val="0"/>
      <w:marRight w:val="0"/>
      <w:marTop w:val="0"/>
      <w:marBottom w:val="0"/>
      <w:divBdr>
        <w:top w:val="none" w:sz="0" w:space="0" w:color="auto"/>
        <w:left w:val="none" w:sz="0" w:space="0" w:color="auto"/>
        <w:bottom w:val="none" w:sz="0" w:space="0" w:color="auto"/>
        <w:right w:val="none" w:sz="0" w:space="0" w:color="auto"/>
      </w:divBdr>
      <w:divsChild>
        <w:div w:id="1254822855">
          <w:marLeft w:val="0"/>
          <w:marRight w:val="0"/>
          <w:marTop w:val="0"/>
          <w:marBottom w:val="0"/>
          <w:divBdr>
            <w:top w:val="none" w:sz="0" w:space="0" w:color="auto"/>
            <w:left w:val="none" w:sz="0" w:space="0" w:color="auto"/>
            <w:bottom w:val="none" w:sz="0" w:space="0" w:color="auto"/>
            <w:right w:val="none" w:sz="0" w:space="0" w:color="auto"/>
          </w:divBdr>
          <w:divsChild>
            <w:div w:id="796069327">
              <w:marLeft w:val="0"/>
              <w:marRight w:val="0"/>
              <w:marTop w:val="0"/>
              <w:marBottom w:val="150"/>
              <w:divBdr>
                <w:top w:val="none" w:sz="0" w:space="0" w:color="auto"/>
                <w:left w:val="none" w:sz="0" w:space="0" w:color="auto"/>
                <w:bottom w:val="none" w:sz="0" w:space="0" w:color="auto"/>
                <w:right w:val="none" w:sz="0" w:space="0" w:color="auto"/>
              </w:divBdr>
              <w:divsChild>
                <w:div w:id="2105376291">
                  <w:marLeft w:val="0"/>
                  <w:marRight w:val="0"/>
                  <w:marTop w:val="0"/>
                  <w:marBottom w:val="0"/>
                  <w:divBdr>
                    <w:top w:val="none" w:sz="0" w:space="0" w:color="auto"/>
                    <w:left w:val="none" w:sz="0" w:space="0" w:color="auto"/>
                    <w:bottom w:val="none" w:sz="0" w:space="0" w:color="auto"/>
                    <w:right w:val="none" w:sz="0" w:space="0" w:color="auto"/>
                  </w:divBdr>
                  <w:divsChild>
                    <w:div w:id="1018845891">
                      <w:marLeft w:val="-225"/>
                      <w:marRight w:val="-225"/>
                      <w:marTop w:val="100"/>
                      <w:marBottom w:val="100"/>
                      <w:divBdr>
                        <w:top w:val="none" w:sz="0" w:space="0" w:color="auto"/>
                        <w:left w:val="none" w:sz="0" w:space="0" w:color="auto"/>
                        <w:bottom w:val="none" w:sz="0" w:space="0" w:color="auto"/>
                        <w:right w:val="none" w:sz="0" w:space="0" w:color="auto"/>
                      </w:divBdr>
                      <w:divsChild>
                        <w:div w:id="3412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imemuseum.org/crime-library/types-of-serial-ki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4515</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rowell</dc:creator>
  <cp:keywords/>
  <dc:description/>
  <cp:lastModifiedBy>edna rowell</cp:lastModifiedBy>
  <cp:revision>1</cp:revision>
  <dcterms:created xsi:type="dcterms:W3CDTF">2016-06-11T23:43:00Z</dcterms:created>
  <dcterms:modified xsi:type="dcterms:W3CDTF">2016-06-15T03:10:00Z</dcterms:modified>
</cp:coreProperties>
</file>