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A9" w:rsidRPr="006444A9" w:rsidRDefault="006444A9" w:rsidP="006444A9">
      <w:pPr>
        <w:spacing w:line="480" w:lineRule="auto"/>
        <w:jc w:val="center"/>
        <w:rPr>
          <w:rFonts w:ascii="Times New Roman" w:hAnsi="Times New Roman" w:cs="Times New Roman"/>
          <w:b/>
          <w:sz w:val="24"/>
          <w:szCs w:val="24"/>
          <w:u w:val="single"/>
        </w:rPr>
      </w:pPr>
      <w:bookmarkStart w:id="0" w:name="_GoBack"/>
      <w:bookmarkEnd w:id="0"/>
      <w:r w:rsidRPr="006444A9">
        <w:rPr>
          <w:rFonts w:ascii="Times New Roman" w:hAnsi="Times New Roman" w:cs="Times New Roman"/>
          <w:b/>
          <w:sz w:val="24"/>
          <w:szCs w:val="24"/>
          <w:u w:val="single"/>
        </w:rPr>
        <w:t>Executive Summary: The External Environment, Internal Profile and SWOT of Coca-Cola</w:t>
      </w:r>
    </w:p>
    <w:p w:rsidR="006444A9" w:rsidRDefault="006444A9" w:rsidP="006444A9">
      <w:pPr>
        <w:spacing w:line="480" w:lineRule="auto"/>
        <w:ind w:firstLine="720"/>
        <w:rPr>
          <w:rFonts w:ascii="Times New Roman" w:hAnsi="Times New Roman" w:cs="Times New Roman"/>
          <w:sz w:val="24"/>
          <w:szCs w:val="24"/>
        </w:rPr>
      </w:pPr>
      <w:r w:rsidRPr="00DB6B4F">
        <w:rPr>
          <w:rFonts w:ascii="Times New Roman" w:hAnsi="Times New Roman" w:cs="Times New Roman"/>
          <w:sz w:val="24"/>
          <w:szCs w:val="24"/>
        </w:rPr>
        <w:t>The purpose of this document is to provide a</w:t>
      </w:r>
      <w:r>
        <w:rPr>
          <w:rFonts w:ascii="Times New Roman" w:hAnsi="Times New Roman" w:cs="Times New Roman"/>
          <w:sz w:val="24"/>
          <w:szCs w:val="24"/>
        </w:rPr>
        <w:t xml:space="preserve"> formal company SWOT analysis of Coca-Cola using the Five Forces of Porter’s model and a PEST analysis. It discusses each of the impacts, ranks and compares them, along with assessing </w:t>
      </w:r>
      <w:r w:rsidRPr="00530EF6">
        <w:rPr>
          <w:rFonts w:ascii="Times New Roman" w:hAnsi="Times New Roman" w:cs="Times New Roman"/>
          <w:sz w:val="24"/>
          <w:szCs w:val="24"/>
        </w:rPr>
        <w:t>internal strengths and weaknesses</w:t>
      </w:r>
      <w:r>
        <w:rPr>
          <w:rFonts w:ascii="Times New Roman" w:hAnsi="Times New Roman" w:cs="Times New Roman"/>
          <w:sz w:val="24"/>
          <w:szCs w:val="24"/>
        </w:rPr>
        <w:t xml:space="preserve"> thereby drawing conclusions based on those results. Finally it offers recommendations based on those findings.</w:t>
      </w:r>
    </w:p>
    <w:p w:rsidR="006444A9" w:rsidRDefault="006444A9" w:rsidP="006444A9">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Results – </w:t>
      </w:r>
      <w:r>
        <w:rPr>
          <w:rFonts w:ascii="Times New Roman" w:hAnsi="Times New Roman" w:cs="Times New Roman"/>
          <w:sz w:val="24"/>
          <w:szCs w:val="24"/>
        </w:rPr>
        <w:t>Coca-Cola is a dominant force in its own industry and continues to maintain the majority of the market share. However, it is in jeopardy of losing that market share to rival companies, most notably Pepsi. Currently, Coca-Cola has the majority of its revenue dependent upon its soda product line, about 70%. This hamstrings the company when the market takes a negative turn. Additionally, the company has gained a reputation in some markets as using substandard water in their products or taking away drinkable water sources from developing communities in order to make their product.</w:t>
      </w:r>
    </w:p>
    <w:p w:rsidR="006444A9" w:rsidRDefault="006444A9" w:rsidP="006444A9">
      <w:pPr>
        <w:spacing w:line="480" w:lineRule="auto"/>
        <w:rPr>
          <w:rFonts w:ascii="Times New Roman" w:hAnsi="Times New Roman" w:cs="Times New Roman"/>
          <w:sz w:val="24"/>
          <w:szCs w:val="24"/>
        </w:rPr>
      </w:pPr>
      <w:r w:rsidRPr="00C77188">
        <w:rPr>
          <w:rFonts w:ascii="Times New Roman" w:hAnsi="Times New Roman" w:cs="Times New Roman"/>
          <w:b/>
          <w:sz w:val="24"/>
          <w:szCs w:val="24"/>
        </w:rPr>
        <w:t>Recommendations</w:t>
      </w:r>
      <w:r>
        <w:rPr>
          <w:rFonts w:ascii="Times New Roman" w:hAnsi="Times New Roman" w:cs="Times New Roman"/>
          <w:b/>
          <w:sz w:val="24"/>
          <w:szCs w:val="24"/>
        </w:rPr>
        <w:t xml:space="preserve"> – </w:t>
      </w:r>
      <w:r w:rsidRPr="00C77188">
        <w:rPr>
          <w:rFonts w:ascii="Times New Roman" w:hAnsi="Times New Roman" w:cs="Times New Roman"/>
          <w:sz w:val="24"/>
          <w:szCs w:val="24"/>
        </w:rPr>
        <w:t xml:space="preserve">The company needs </w:t>
      </w:r>
      <w:r>
        <w:rPr>
          <w:rFonts w:ascii="Times New Roman" w:hAnsi="Times New Roman" w:cs="Times New Roman"/>
          <w:sz w:val="24"/>
          <w:szCs w:val="24"/>
        </w:rPr>
        <w:t xml:space="preserve">to invest more in their other product lines and build that revenue. Placing the majority of their eggs in one basket could potentially hurt the company given unfavorable market conditions. Another recommendation is that the company </w:t>
      </w:r>
      <w:r w:rsidRPr="00B7717B">
        <w:rPr>
          <w:rFonts w:ascii="Times New Roman" w:hAnsi="Times New Roman" w:cs="Times New Roman"/>
          <w:sz w:val="24"/>
          <w:szCs w:val="24"/>
        </w:rPr>
        <w:t>engage in more socially sustainable business practices</w:t>
      </w:r>
      <w:r>
        <w:rPr>
          <w:rFonts w:ascii="Times New Roman" w:hAnsi="Times New Roman" w:cs="Times New Roman"/>
          <w:sz w:val="24"/>
          <w:szCs w:val="24"/>
        </w:rPr>
        <w:t xml:space="preserve"> so that they do not lose consumer loyalty.</w:t>
      </w:r>
    </w:p>
    <w:p w:rsidR="006444A9" w:rsidRPr="00C77188" w:rsidRDefault="006444A9" w:rsidP="006444A9">
      <w:pPr>
        <w:spacing w:line="48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 With more focus on non-soda product lines the company stands a better chance at maintaining their profit margin during unfavorable market conditions. Furthermore, with more socially acceptable ways of acquiring the necessary amounts of water for their product, they will be gaining and maintaining the loyalty of their existing consumers as well as attracting new ones.</w:t>
      </w:r>
    </w:p>
    <w:p w:rsidR="006444A9" w:rsidRPr="00DB6B4F" w:rsidRDefault="006444A9" w:rsidP="006444A9">
      <w:pPr>
        <w:spacing w:line="480" w:lineRule="auto"/>
        <w:rPr>
          <w:rFonts w:ascii="Times New Roman" w:hAnsi="Times New Roman" w:cs="Times New Roman"/>
          <w:sz w:val="24"/>
          <w:szCs w:val="24"/>
        </w:rPr>
      </w:pPr>
    </w:p>
    <w:p w:rsidR="00530EF6" w:rsidRPr="00530EF6" w:rsidRDefault="00530EF6" w:rsidP="00530EF6">
      <w:pPr>
        <w:spacing w:line="480" w:lineRule="auto"/>
        <w:jc w:val="center"/>
        <w:rPr>
          <w:rFonts w:ascii="Times New Roman" w:hAnsi="Times New Roman" w:cs="Times New Roman"/>
          <w:b/>
          <w:sz w:val="24"/>
          <w:szCs w:val="24"/>
          <w:u w:val="single"/>
        </w:rPr>
      </w:pPr>
      <w:r w:rsidRPr="00530EF6">
        <w:rPr>
          <w:rFonts w:ascii="Times New Roman" w:hAnsi="Times New Roman" w:cs="Times New Roman"/>
          <w:b/>
          <w:sz w:val="24"/>
          <w:szCs w:val="24"/>
          <w:u w:val="single"/>
        </w:rPr>
        <w:lastRenderedPageBreak/>
        <w:t>The External Environment, Internal Profile and SWOT of Coca-Cola</w:t>
      </w:r>
    </w:p>
    <w:p w:rsidR="00D02434" w:rsidRDefault="00517823" w:rsidP="00530EF6">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This document provides a formal company SWOT analysis of Coca-Cola. The research and analysis is based on </w:t>
      </w:r>
      <w:r w:rsidRPr="00517823">
        <w:rPr>
          <w:rFonts w:ascii="Times New Roman" w:hAnsi="Times New Roman" w:cs="Times New Roman"/>
          <w:sz w:val="24"/>
          <w:szCs w:val="24"/>
        </w:rPr>
        <w:t>using each of th</w:t>
      </w:r>
      <w:r>
        <w:rPr>
          <w:rFonts w:ascii="Times New Roman" w:hAnsi="Times New Roman" w:cs="Times New Roman"/>
          <w:sz w:val="24"/>
          <w:szCs w:val="24"/>
        </w:rPr>
        <w:t>e Five Forces in Porter's model and is s</w:t>
      </w:r>
      <w:r w:rsidRPr="00517823">
        <w:rPr>
          <w:rFonts w:ascii="Times New Roman" w:hAnsi="Times New Roman" w:cs="Times New Roman"/>
          <w:sz w:val="24"/>
          <w:szCs w:val="24"/>
        </w:rPr>
        <w:t>upport</w:t>
      </w:r>
      <w:r>
        <w:rPr>
          <w:rFonts w:ascii="Times New Roman" w:hAnsi="Times New Roman" w:cs="Times New Roman"/>
          <w:sz w:val="24"/>
          <w:szCs w:val="24"/>
        </w:rPr>
        <w:t>ed</w:t>
      </w:r>
      <w:r w:rsidRPr="00517823">
        <w:rPr>
          <w:rFonts w:ascii="Times New Roman" w:hAnsi="Times New Roman" w:cs="Times New Roman"/>
          <w:sz w:val="24"/>
          <w:szCs w:val="24"/>
        </w:rPr>
        <w:t xml:space="preserve"> with current financial, operational, and marketing data.</w:t>
      </w:r>
      <w:r>
        <w:rPr>
          <w:rFonts w:ascii="Times New Roman" w:hAnsi="Times New Roman" w:cs="Times New Roman"/>
          <w:sz w:val="24"/>
          <w:szCs w:val="24"/>
        </w:rPr>
        <w:t xml:space="preserve"> </w:t>
      </w:r>
      <w:r w:rsidR="00EF09CF">
        <w:rPr>
          <w:rFonts w:ascii="Times New Roman" w:hAnsi="Times New Roman" w:cs="Times New Roman"/>
          <w:sz w:val="24"/>
          <w:szCs w:val="24"/>
        </w:rPr>
        <w:t>Porter's five forces include three forces from horizontal</w:t>
      </w:r>
      <w:r w:rsidR="00101DD1" w:rsidRPr="00101DD1">
        <w:rPr>
          <w:rFonts w:ascii="Times New Roman" w:hAnsi="Times New Roman" w:cs="Times New Roman"/>
          <w:sz w:val="24"/>
          <w:szCs w:val="24"/>
        </w:rPr>
        <w:t xml:space="preserve"> competition: the threat of substitute products or services, the threat of established rivals, and the threat of new</w:t>
      </w:r>
      <w:r w:rsidR="00EF09CF">
        <w:rPr>
          <w:rFonts w:ascii="Times New Roman" w:hAnsi="Times New Roman" w:cs="Times New Roman"/>
          <w:sz w:val="24"/>
          <w:szCs w:val="24"/>
        </w:rPr>
        <w:t xml:space="preserve"> entrants; and two forces from vertical</w:t>
      </w:r>
      <w:r w:rsidR="00101DD1" w:rsidRPr="00101DD1">
        <w:rPr>
          <w:rFonts w:ascii="Times New Roman" w:hAnsi="Times New Roman" w:cs="Times New Roman"/>
          <w:sz w:val="24"/>
          <w:szCs w:val="24"/>
        </w:rPr>
        <w:t xml:space="preserve"> competition: the bargaining power of suppliers and the bargaining power of customers</w:t>
      </w:r>
      <w:r w:rsidR="0073275F">
        <w:rPr>
          <w:rFonts w:ascii="Times New Roman" w:hAnsi="Times New Roman" w:cs="Times New Roman"/>
          <w:sz w:val="24"/>
          <w:szCs w:val="24"/>
        </w:rPr>
        <w:t xml:space="preserve"> (QuickMBA, 2010)</w:t>
      </w:r>
      <w:r w:rsidR="00101DD1" w:rsidRPr="00101DD1">
        <w:rPr>
          <w:rFonts w:ascii="Times New Roman" w:hAnsi="Times New Roman" w:cs="Times New Roman"/>
          <w:sz w:val="24"/>
          <w:szCs w:val="24"/>
        </w:rPr>
        <w:t>.</w:t>
      </w:r>
      <w:r w:rsidR="00101DD1">
        <w:rPr>
          <w:rFonts w:ascii="Times New Roman" w:hAnsi="Times New Roman" w:cs="Times New Roman"/>
          <w:sz w:val="24"/>
          <w:szCs w:val="24"/>
        </w:rPr>
        <w:t xml:space="preserve"> </w:t>
      </w:r>
      <w:r>
        <w:rPr>
          <w:rFonts w:ascii="Times New Roman" w:hAnsi="Times New Roman" w:cs="Times New Roman"/>
          <w:sz w:val="24"/>
          <w:szCs w:val="24"/>
        </w:rPr>
        <w:t>Furthermore, this document provides a complete PEST analysis using each of the four elements for the external analysis</w:t>
      </w:r>
      <w:r w:rsidR="00101DD1">
        <w:rPr>
          <w:rFonts w:ascii="Times New Roman" w:hAnsi="Times New Roman" w:cs="Times New Roman"/>
          <w:sz w:val="24"/>
          <w:szCs w:val="24"/>
        </w:rPr>
        <w:t xml:space="preserve"> (Political, Economic, Social, and Technological)</w:t>
      </w:r>
      <w:r>
        <w:rPr>
          <w:rFonts w:ascii="Times New Roman" w:hAnsi="Times New Roman" w:cs="Times New Roman"/>
          <w:sz w:val="24"/>
          <w:szCs w:val="24"/>
        </w:rPr>
        <w:t xml:space="preserve">. It will then discuss each of the impacts of the Five Forces in Porter’s model, rank them, and use them to draw </w:t>
      </w:r>
      <w:r w:rsidRPr="00517823">
        <w:rPr>
          <w:rFonts w:ascii="Times New Roman" w:hAnsi="Times New Roman" w:cs="Times New Roman"/>
          <w:sz w:val="24"/>
          <w:szCs w:val="24"/>
        </w:rPr>
        <w:t>conclusions about the overall opportunities and threats facing the Coca-Cola Company</w:t>
      </w:r>
      <w:r>
        <w:rPr>
          <w:rFonts w:ascii="Times New Roman" w:hAnsi="Times New Roman" w:cs="Times New Roman"/>
          <w:sz w:val="24"/>
          <w:szCs w:val="24"/>
        </w:rPr>
        <w:t xml:space="preserve">. </w:t>
      </w:r>
      <w:r w:rsidR="00530EF6">
        <w:rPr>
          <w:rFonts w:ascii="Times New Roman" w:hAnsi="Times New Roman" w:cs="Times New Roman"/>
          <w:sz w:val="24"/>
          <w:szCs w:val="24"/>
        </w:rPr>
        <w:t>Moreover</w:t>
      </w:r>
      <w:r>
        <w:rPr>
          <w:rFonts w:ascii="Times New Roman" w:hAnsi="Times New Roman" w:cs="Times New Roman"/>
          <w:sz w:val="24"/>
          <w:szCs w:val="24"/>
        </w:rPr>
        <w:t xml:space="preserve">, this </w:t>
      </w:r>
      <w:r w:rsidR="00530EF6">
        <w:rPr>
          <w:rFonts w:ascii="Times New Roman" w:hAnsi="Times New Roman" w:cs="Times New Roman"/>
          <w:sz w:val="24"/>
          <w:szCs w:val="24"/>
        </w:rPr>
        <w:t>document provides</w:t>
      </w:r>
      <w:r>
        <w:rPr>
          <w:rFonts w:ascii="Times New Roman" w:hAnsi="Times New Roman" w:cs="Times New Roman"/>
          <w:sz w:val="24"/>
          <w:szCs w:val="24"/>
        </w:rPr>
        <w:t xml:space="preserve"> a thorough </w:t>
      </w:r>
      <w:r w:rsidR="00530EF6">
        <w:rPr>
          <w:rFonts w:ascii="Times New Roman" w:hAnsi="Times New Roman" w:cs="Times New Roman"/>
          <w:sz w:val="24"/>
          <w:szCs w:val="24"/>
        </w:rPr>
        <w:t xml:space="preserve">internal analysis of the company, assessing </w:t>
      </w:r>
      <w:r w:rsidR="00530EF6" w:rsidRPr="00530EF6">
        <w:rPr>
          <w:rFonts w:ascii="Times New Roman" w:hAnsi="Times New Roman" w:cs="Times New Roman"/>
          <w:sz w:val="24"/>
          <w:szCs w:val="24"/>
        </w:rPr>
        <w:t>many of the company’s key internal strengths and weaknesses</w:t>
      </w:r>
      <w:r w:rsidR="00530EF6">
        <w:rPr>
          <w:rFonts w:ascii="Times New Roman" w:hAnsi="Times New Roman" w:cs="Times New Roman"/>
          <w:sz w:val="24"/>
          <w:szCs w:val="24"/>
        </w:rPr>
        <w:t xml:space="preserve"> and drawing conclusions based on those results. Finally, it will combine the findings of the internal and external analyses and formulate a complete SWOT analysis giving </w:t>
      </w:r>
      <w:r w:rsidR="00530EF6" w:rsidRPr="00530EF6">
        <w:rPr>
          <w:rFonts w:ascii="Times New Roman" w:hAnsi="Times New Roman" w:cs="Times New Roman"/>
          <w:sz w:val="24"/>
          <w:szCs w:val="24"/>
        </w:rPr>
        <w:t>very specific and informed recommendations as to what the company should do.</w:t>
      </w:r>
    </w:p>
    <w:p w:rsidR="00D02434" w:rsidRPr="00D02434" w:rsidRDefault="00D02434" w:rsidP="00767889">
      <w:pPr>
        <w:spacing w:line="480" w:lineRule="auto"/>
        <w:rPr>
          <w:rFonts w:ascii="Times New Roman" w:hAnsi="Times New Roman" w:cs="Times New Roman"/>
          <w:b/>
          <w:sz w:val="24"/>
          <w:szCs w:val="24"/>
        </w:rPr>
      </w:pPr>
      <w:r w:rsidRPr="00D02434">
        <w:rPr>
          <w:rFonts w:ascii="Times New Roman" w:hAnsi="Times New Roman" w:cs="Times New Roman"/>
          <w:b/>
          <w:sz w:val="24"/>
          <w:szCs w:val="24"/>
        </w:rPr>
        <w:t>Analysis using Five Forces in Porter's Model</w:t>
      </w:r>
    </w:p>
    <w:p w:rsidR="00767889" w:rsidRPr="00B7717B" w:rsidRDefault="00D02434" w:rsidP="00D024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Threat of New Entrants – </w:t>
      </w:r>
      <w:r w:rsidR="00767889" w:rsidRPr="00B7717B">
        <w:rPr>
          <w:rFonts w:ascii="Times New Roman" w:hAnsi="Times New Roman" w:cs="Times New Roman"/>
          <w:sz w:val="24"/>
          <w:szCs w:val="24"/>
        </w:rPr>
        <w:t>In regard</w:t>
      </w:r>
      <w:r w:rsidR="00B7717B">
        <w:rPr>
          <w:rFonts w:ascii="Times New Roman" w:hAnsi="Times New Roman" w:cs="Times New Roman"/>
          <w:sz w:val="24"/>
          <w:szCs w:val="24"/>
        </w:rPr>
        <w:t>s</w:t>
      </w:r>
      <w:r w:rsidR="00767889" w:rsidRPr="00B7717B">
        <w:rPr>
          <w:rFonts w:ascii="Times New Roman" w:hAnsi="Times New Roman" w:cs="Times New Roman"/>
          <w:sz w:val="24"/>
          <w:szCs w:val="24"/>
        </w:rPr>
        <w:t xml:space="preserve"> to Coca-Cola, there are low barriers for competitors entering their market, but because of their significant share of the market, which ranges between 40-50% of market share, they are not challenged by any other beverage company aside from Pepsi. Because of brand loyalty, the company faces only medium pressure from potential competitors such as Pepsi. Currently, the company has revenues </w:t>
      </w:r>
      <w:r w:rsidR="00B7717B" w:rsidRPr="00B7717B">
        <w:rPr>
          <w:rFonts w:ascii="Times New Roman" w:hAnsi="Times New Roman" w:cs="Times New Roman"/>
          <w:sz w:val="24"/>
          <w:szCs w:val="24"/>
        </w:rPr>
        <w:t>totaling</w:t>
      </w:r>
      <w:r w:rsidR="00767889" w:rsidRPr="00B7717B">
        <w:rPr>
          <w:rFonts w:ascii="Times New Roman" w:hAnsi="Times New Roman" w:cs="Times New Roman"/>
          <w:sz w:val="24"/>
          <w:szCs w:val="24"/>
        </w:rPr>
        <w:t xml:space="preserve"> $46,854 million, markets over 3500 products, and is responsible for 1.9 billion servings. The company has a </w:t>
      </w:r>
      <w:r w:rsidR="00767889" w:rsidRPr="00B7717B">
        <w:rPr>
          <w:rFonts w:ascii="Times New Roman" w:hAnsi="Times New Roman" w:cs="Times New Roman"/>
          <w:sz w:val="24"/>
          <w:szCs w:val="24"/>
        </w:rPr>
        <w:lastRenderedPageBreak/>
        <w:t>global marketing campaign wherein it is marketed in commercials, college campuses, and other marketing venues across the globe such as FIFA soccer and the Olympics. It is a brand that is worldwide.</w:t>
      </w:r>
    </w:p>
    <w:p w:rsidR="00767889" w:rsidRPr="00B7717B" w:rsidRDefault="00D02434" w:rsidP="00D024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Threat of Substitutes – </w:t>
      </w:r>
      <w:r w:rsidR="00767889" w:rsidRPr="00B7717B">
        <w:rPr>
          <w:rFonts w:ascii="Times New Roman" w:hAnsi="Times New Roman" w:cs="Times New Roman"/>
          <w:sz w:val="24"/>
          <w:szCs w:val="24"/>
        </w:rPr>
        <w:t xml:space="preserve">The threat of a substitute is an issue for </w:t>
      </w:r>
      <w:r w:rsidR="00B7717B" w:rsidRPr="00B7717B">
        <w:rPr>
          <w:rFonts w:ascii="Times New Roman" w:hAnsi="Times New Roman" w:cs="Times New Roman"/>
          <w:sz w:val="24"/>
          <w:szCs w:val="24"/>
        </w:rPr>
        <w:t>Coca-Cola</w:t>
      </w:r>
      <w:r>
        <w:rPr>
          <w:rFonts w:ascii="Times New Roman" w:hAnsi="Times New Roman" w:cs="Times New Roman"/>
          <w:sz w:val="24"/>
          <w:szCs w:val="24"/>
        </w:rPr>
        <w:t xml:space="preserve"> as it does not</w:t>
      </w:r>
      <w:r w:rsidR="00767889" w:rsidRPr="00B7717B">
        <w:rPr>
          <w:rFonts w:ascii="Times New Roman" w:hAnsi="Times New Roman" w:cs="Times New Roman"/>
          <w:sz w:val="24"/>
          <w:szCs w:val="24"/>
        </w:rPr>
        <w:t xml:space="preserve"> have a distinguishing flavor to separate it from Pepsi according to blind taste studies that revealed most people are unable to discern between Pepsi and </w:t>
      </w:r>
      <w:r w:rsidR="00B7717B" w:rsidRPr="00B7717B">
        <w:rPr>
          <w:rFonts w:ascii="Times New Roman" w:hAnsi="Times New Roman" w:cs="Times New Roman"/>
          <w:sz w:val="24"/>
          <w:szCs w:val="24"/>
        </w:rPr>
        <w:t>Coca-Cola</w:t>
      </w:r>
      <w:r w:rsidR="00767889" w:rsidRPr="00B7717B">
        <w:rPr>
          <w:rFonts w:ascii="Times New Roman" w:hAnsi="Times New Roman" w:cs="Times New Roman"/>
          <w:sz w:val="24"/>
          <w:szCs w:val="24"/>
        </w:rPr>
        <w:t xml:space="preserve">. Therefore, the large amount of rival </w:t>
      </w:r>
      <w:r w:rsidR="00B7717B" w:rsidRPr="00B7717B">
        <w:rPr>
          <w:rFonts w:ascii="Times New Roman" w:hAnsi="Times New Roman" w:cs="Times New Roman"/>
          <w:sz w:val="24"/>
          <w:szCs w:val="24"/>
        </w:rPr>
        <w:t>sport, juice</w:t>
      </w:r>
      <w:r w:rsidR="00767889" w:rsidRPr="00B7717B">
        <w:rPr>
          <w:rFonts w:ascii="Times New Roman" w:hAnsi="Times New Roman" w:cs="Times New Roman"/>
          <w:sz w:val="24"/>
          <w:szCs w:val="24"/>
        </w:rPr>
        <w:t>, and energy drinks in the marketplace can compromise profits as consumers have a large array of choices to choose from</w:t>
      </w:r>
      <w:r w:rsidR="00181DC6">
        <w:rPr>
          <w:rFonts w:ascii="Times New Roman" w:hAnsi="Times New Roman" w:cs="Times New Roman"/>
          <w:sz w:val="24"/>
          <w:szCs w:val="24"/>
        </w:rPr>
        <w:t xml:space="preserve"> (Valuation Academy, 2016)</w:t>
      </w:r>
      <w:r w:rsidR="00767889" w:rsidRPr="00B7717B">
        <w:rPr>
          <w:rFonts w:ascii="Times New Roman" w:hAnsi="Times New Roman" w:cs="Times New Roman"/>
          <w:sz w:val="24"/>
          <w:szCs w:val="24"/>
        </w:rPr>
        <w:t>.</w:t>
      </w:r>
    </w:p>
    <w:p w:rsidR="00767889" w:rsidRPr="00B7717B" w:rsidRDefault="00D02434" w:rsidP="00D024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Bargaining Power of Buyers – </w:t>
      </w:r>
      <w:r w:rsidR="00767889" w:rsidRPr="00B7717B">
        <w:rPr>
          <w:rFonts w:ascii="Times New Roman" w:hAnsi="Times New Roman" w:cs="Times New Roman"/>
          <w:sz w:val="24"/>
          <w:szCs w:val="24"/>
        </w:rPr>
        <w:t xml:space="preserve">Although buyers that buy in bulk have bargaining power as a result of the large orders purchased by supermarkets, fast-food restaurants, and other bulk buyers, the individual buyer has no purchasing power to place pressure on </w:t>
      </w:r>
      <w:r w:rsidR="00B7717B" w:rsidRPr="00B7717B">
        <w:rPr>
          <w:rFonts w:ascii="Times New Roman" w:hAnsi="Times New Roman" w:cs="Times New Roman"/>
          <w:sz w:val="24"/>
          <w:szCs w:val="24"/>
        </w:rPr>
        <w:t>Coca-Cola</w:t>
      </w:r>
      <w:r w:rsidR="00767889" w:rsidRPr="00B7717B">
        <w:rPr>
          <w:rFonts w:ascii="Times New Roman" w:hAnsi="Times New Roman" w:cs="Times New Roman"/>
          <w:sz w:val="24"/>
          <w:szCs w:val="24"/>
        </w:rPr>
        <w:t>, which results in low pressure for the company in regard to bargaining power.</w:t>
      </w:r>
    </w:p>
    <w:p w:rsidR="00767889" w:rsidRPr="00B7717B" w:rsidRDefault="00D02434" w:rsidP="00D024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Bargaining Power of Suppliers – </w:t>
      </w:r>
      <w:r w:rsidR="00767889" w:rsidRPr="00B7717B">
        <w:rPr>
          <w:rFonts w:ascii="Times New Roman" w:hAnsi="Times New Roman" w:cs="Times New Roman"/>
          <w:sz w:val="24"/>
          <w:szCs w:val="24"/>
        </w:rPr>
        <w:t>The bargaining power of suppliers is limited as Coca-Cola is relatively simple to make in regard to only containing a few main ingredients. Therefore, suppliers lack the ability to place pressure on their most-likely largest client in regard to raising the price for ingredients, which is why there is low pressure from suppliers</w:t>
      </w:r>
      <w:r w:rsidR="00181DC6">
        <w:rPr>
          <w:rFonts w:ascii="Times New Roman" w:hAnsi="Times New Roman" w:cs="Times New Roman"/>
          <w:sz w:val="24"/>
          <w:szCs w:val="24"/>
        </w:rPr>
        <w:t xml:space="preserve"> (Valuation Academy, 2016)</w:t>
      </w:r>
      <w:r w:rsidR="00181DC6" w:rsidRPr="00B7717B">
        <w:rPr>
          <w:rFonts w:ascii="Times New Roman" w:hAnsi="Times New Roman" w:cs="Times New Roman"/>
          <w:sz w:val="24"/>
          <w:szCs w:val="24"/>
        </w:rPr>
        <w:t>.</w:t>
      </w:r>
    </w:p>
    <w:p w:rsidR="00767889" w:rsidRPr="00B7717B" w:rsidRDefault="00D02434" w:rsidP="00D024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Industry Rivalry – </w:t>
      </w:r>
      <w:r w:rsidR="00767889" w:rsidRPr="00B7717B">
        <w:rPr>
          <w:rFonts w:ascii="Times New Roman" w:hAnsi="Times New Roman" w:cs="Times New Roman"/>
          <w:sz w:val="24"/>
          <w:szCs w:val="24"/>
        </w:rPr>
        <w:t xml:space="preserve">In reference to threats from competitors, this is the primary area where the company faces high pressure as Pepsi has 30-35% of </w:t>
      </w:r>
      <w:r>
        <w:rPr>
          <w:rFonts w:ascii="Times New Roman" w:hAnsi="Times New Roman" w:cs="Times New Roman"/>
          <w:sz w:val="24"/>
          <w:szCs w:val="24"/>
        </w:rPr>
        <w:t xml:space="preserve">the </w:t>
      </w:r>
      <w:r w:rsidR="00767889" w:rsidRPr="00B7717B">
        <w:rPr>
          <w:rFonts w:ascii="Times New Roman" w:hAnsi="Times New Roman" w:cs="Times New Roman"/>
          <w:sz w:val="24"/>
          <w:szCs w:val="24"/>
        </w:rPr>
        <w:t xml:space="preserve">market share within the beverage industry. Therefore, they are Coca-Cola’s primary competitor, and they spend equal amounts on advertising, </w:t>
      </w:r>
      <w:r w:rsidR="00B7717B" w:rsidRPr="00B7717B">
        <w:rPr>
          <w:rFonts w:ascii="Times New Roman" w:hAnsi="Times New Roman" w:cs="Times New Roman"/>
          <w:sz w:val="24"/>
          <w:szCs w:val="24"/>
        </w:rPr>
        <w:t>marketing</w:t>
      </w:r>
      <w:r w:rsidR="00767889" w:rsidRPr="00B7717B">
        <w:rPr>
          <w:rFonts w:ascii="Times New Roman" w:hAnsi="Times New Roman" w:cs="Times New Roman"/>
          <w:sz w:val="24"/>
          <w:szCs w:val="24"/>
        </w:rPr>
        <w:t xml:space="preserve"> and other business essentials as Coca-Cola.</w:t>
      </w:r>
    </w:p>
    <w:p w:rsidR="00101DD1" w:rsidRPr="00101DD1" w:rsidRDefault="00101DD1" w:rsidP="00767889">
      <w:pPr>
        <w:spacing w:line="480" w:lineRule="auto"/>
        <w:rPr>
          <w:rFonts w:ascii="Times New Roman" w:hAnsi="Times New Roman" w:cs="Times New Roman"/>
          <w:b/>
          <w:sz w:val="24"/>
          <w:szCs w:val="24"/>
        </w:rPr>
      </w:pPr>
      <w:r w:rsidRPr="00101DD1">
        <w:rPr>
          <w:rFonts w:ascii="Times New Roman" w:hAnsi="Times New Roman" w:cs="Times New Roman"/>
          <w:b/>
          <w:sz w:val="24"/>
          <w:szCs w:val="24"/>
        </w:rPr>
        <w:t>Analysis</w:t>
      </w:r>
      <w:r>
        <w:rPr>
          <w:rFonts w:ascii="Times New Roman" w:hAnsi="Times New Roman" w:cs="Times New Roman"/>
          <w:b/>
          <w:sz w:val="24"/>
          <w:szCs w:val="24"/>
        </w:rPr>
        <w:t xml:space="preserve"> using the Four Elements of PEST</w:t>
      </w:r>
    </w:p>
    <w:p w:rsidR="007C7C9C" w:rsidRPr="00B7717B" w:rsidRDefault="007C7C9C" w:rsidP="007C7C9C">
      <w:pPr>
        <w:spacing w:line="480" w:lineRule="auto"/>
        <w:ind w:firstLine="720"/>
        <w:rPr>
          <w:rFonts w:ascii="Times New Roman" w:hAnsi="Times New Roman" w:cs="Times New Roman"/>
          <w:sz w:val="24"/>
          <w:szCs w:val="24"/>
        </w:rPr>
      </w:pPr>
      <w:r w:rsidRPr="007C7C9C">
        <w:rPr>
          <w:rFonts w:ascii="Times New Roman" w:hAnsi="Times New Roman" w:cs="Times New Roman"/>
          <w:b/>
          <w:sz w:val="24"/>
          <w:szCs w:val="24"/>
          <w:u w:val="single"/>
        </w:rPr>
        <w:lastRenderedPageBreak/>
        <w:t>P</w:t>
      </w:r>
      <w:r>
        <w:rPr>
          <w:rFonts w:ascii="Times New Roman" w:hAnsi="Times New Roman" w:cs="Times New Roman"/>
          <w:sz w:val="24"/>
          <w:szCs w:val="24"/>
        </w:rPr>
        <w:t xml:space="preserve">olitical Element – </w:t>
      </w:r>
      <w:r w:rsidRPr="00B7717B">
        <w:rPr>
          <w:rFonts w:ascii="Times New Roman" w:hAnsi="Times New Roman" w:cs="Times New Roman"/>
          <w:sz w:val="24"/>
          <w:szCs w:val="24"/>
        </w:rPr>
        <w:t>Political factors that result in the company’s logo or brand being blamed for transgressions committed by the U.S. are problematic for the organization. Political factors that occur in global markets and countries can result in the company losing profits. Therefore, this is a constant threat by those.</w:t>
      </w:r>
    </w:p>
    <w:p w:rsidR="007C7C9C" w:rsidRPr="00B7717B" w:rsidRDefault="007C7C9C" w:rsidP="007C7C9C">
      <w:pPr>
        <w:spacing w:line="480" w:lineRule="auto"/>
        <w:ind w:firstLine="720"/>
        <w:rPr>
          <w:rFonts w:ascii="Times New Roman" w:hAnsi="Times New Roman" w:cs="Times New Roman"/>
          <w:sz w:val="24"/>
          <w:szCs w:val="24"/>
        </w:rPr>
      </w:pPr>
      <w:r w:rsidRPr="007C7C9C">
        <w:rPr>
          <w:rFonts w:ascii="Times New Roman" w:hAnsi="Times New Roman" w:cs="Times New Roman"/>
          <w:b/>
          <w:sz w:val="24"/>
          <w:szCs w:val="24"/>
          <w:u w:val="single"/>
        </w:rPr>
        <w:t>E</w:t>
      </w:r>
      <w:r>
        <w:rPr>
          <w:rFonts w:ascii="Times New Roman" w:hAnsi="Times New Roman" w:cs="Times New Roman"/>
          <w:sz w:val="24"/>
          <w:szCs w:val="24"/>
        </w:rPr>
        <w:t xml:space="preserve">conomic Element – </w:t>
      </w:r>
      <w:r w:rsidRPr="00B7717B">
        <w:rPr>
          <w:rFonts w:ascii="Times New Roman" w:hAnsi="Times New Roman" w:cs="Times New Roman"/>
          <w:sz w:val="24"/>
          <w:szCs w:val="24"/>
        </w:rPr>
        <w:t>The most significant economic factor that threatens Coca-Cola is severe currency devaluation, which is not a threat that the company can prevent as it is beyond its control. Economic growth within a country, currency exchange rates, interest rates, as well as labor costs all have the propensity to significantly threaten the company’s profits in global markets. One prime example of this threat is the Venezuelan market, which has resulted in the company losing 55% of its profits for 2014 than in 2013 because of devaluation in the country’s currency.</w:t>
      </w:r>
    </w:p>
    <w:p w:rsidR="00767889" w:rsidRDefault="00171311" w:rsidP="00101DD1">
      <w:pPr>
        <w:spacing w:line="480" w:lineRule="auto"/>
        <w:ind w:firstLine="720"/>
        <w:rPr>
          <w:rFonts w:ascii="Times New Roman" w:hAnsi="Times New Roman" w:cs="Times New Roman"/>
          <w:sz w:val="24"/>
          <w:szCs w:val="24"/>
        </w:rPr>
      </w:pPr>
      <w:r w:rsidRPr="007C7C9C">
        <w:rPr>
          <w:rFonts w:ascii="Times New Roman" w:hAnsi="Times New Roman" w:cs="Times New Roman"/>
          <w:b/>
          <w:sz w:val="24"/>
          <w:szCs w:val="24"/>
          <w:u w:val="single"/>
        </w:rPr>
        <w:t>S</w:t>
      </w:r>
      <w:r>
        <w:rPr>
          <w:rFonts w:ascii="Times New Roman" w:hAnsi="Times New Roman" w:cs="Times New Roman"/>
          <w:sz w:val="24"/>
          <w:szCs w:val="24"/>
        </w:rPr>
        <w:t xml:space="preserve">ocial Element – </w:t>
      </w:r>
      <w:r w:rsidR="00767889" w:rsidRPr="00B7717B">
        <w:rPr>
          <w:rFonts w:ascii="Times New Roman" w:hAnsi="Times New Roman" w:cs="Times New Roman"/>
          <w:sz w:val="24"/>
          <w:szCs w:val="24"/>
        </w:rPr>
        <w:t xml:space="preserve">External issues that the company has no control over but heavily </w:t>
      </w:r>
      <w:r w:rsidR="00B7717B" w:rsidRPr="00B7717B">
        <w:rPr>
          <w:rFonts w:ascii="Times New Roman" w:hAnsi="Times New Roman" w:cs="Times New Roman"/>
          <w:sz w:val="24"/>
          <w:szCs w:val="24"/>
        </w:rPr>
        <w:t>impacts</w:t>
      </w:r>
      <w:r w:rsidR="00767889" w:rsidRPr="00B7717B">
        <w:rPr>
          <w:rFonts w:ascii="Times New Roman" w:hAnsi="Times New Roman" w:cs="Times New Roman"/>
          <w:sz w:val="24"/>
          <w:szCs w:val="24"/>
        </w:rPr>
        <w:t xml:space="preserve"> their market share include social factors such as the push toward more healthy choices for children in schools as well as for people in general. Coca-Cola </w:t>
      </w:r>
      <w:r>
        <w:rPr>
          <w:rFonts w:ascii="Times New Roman" w:hAnsi="Times New Roman" w:cs="Times New Roman"/>
          <w:sz w:val="24"/>
          <w:szCs w:val="24"/>
        </w:rPr>
        <w:t>contains a lot of</w:t>
      </w:r>
      <w:r w:rsidR="00767889" w:rsidRPr="00B7717B">
        <w:rPr>
          <w:rFonts w:ascii="Times New Roman" w:hAnsi="Times New Roman" w:cs="Times New Roman"/>
          <w:sz w:val="24"/>
          <w:szCs w:val="24"/>
        </w:rPr>
        <w:t xml:space="preserve"> sugar, which can lead to obesity, and because obesity has been declared an epidemic by the U.S., Coca-Cola could suffer direct losses and market share when more healthy drinking habits are adopted by consumers. The U.S. has undergone declining consumption amounts of carbonated drinks such as Coca-Cola over the last 15 years. Other drinks such as energy drinks, bottled water, and sport drinks have encroached on Coca-Cola’s marke</w:t>
      </w:r>
      <w:r w:rsidR="005A2524">
        <w:rPr>
          <w:rFonts w:ascii="Times New Roman" w:hAnsi="Times New Roman" w:cs="Times New Roman"/>
          <w:sz w:val="24"/>
          <w:szCs w:val="24"/>
        </w:rPr>
        <w:t>t share during this time period. Coca-Cola faces a unique vulnerability given that 70% of its revenue comes from the sale of soft drinks compared</w:t>
      </w:r>
      <w:r w:rsidR="005A2524" w:rsidRPr="005A2524">
        <w:t xml:space="preserve"> </w:t>
      </w:r>
      <w:r w:rsidR="005A2524" w:rsidRPr="005A2524">
        <w:rPr>
          <w:rFonts w:ascii="Times New Roman" w:hAnsi="Times New Roman" w:cs="Times New Roman"/>
          <w:sz w:val="24"/>
          <w:szCs w:val="24"/>
        </w:rPr>
        <w:t xml:space="preserve">to Pepsi's food division that provides 52% of </w:t>
      </w:r>
      <w:r w:rsidR="005A2524">
        <w:rPr>
          <w:rFonts w:ascii="Times New Roman" w:hAnsi="Times New Roman" w:cs="Times New Roman"/>
          <w:sz w:val="24"/>
          <w:szCs w:val="24"/>
        </w:rPr>
        <w:t xml:space="preserve">its </w:t>
      </w:r>
      <w:r w:rsidR="005A2524" w:rsidRPr="005A2524">
        <w:rPr>
          <w:rFonts w:ascii="Times New Roman" w:hAnsi="Times New Roman" w:cs="Times New Roman"/>
          <w:sz w:val="24"/>
          <w:szCs w:val="24"/>
        </w:rPr>
        <w:t>revenue</w:t>
      </w:r>
      <w:r w:rsidR="00B05E6D">
        <w:rPr>
          <w:rFonts w:ascii="Times New Roman" w:hAnsi="Times New Roman" w:cs="Times New Roman"/>
          <w:sz w:val="24"/>
          <w:szCs w:val="24"/>
        </w:rPr>
        <w:t xml:space="preserve"> (GuruFocus.com, 2015)</w:t>
      </w:r>
      <w:r w:rsidR="005A2524" w:rsidRPr="005A2524">
        <w:rPr>
          <w:rFonts w:ascii="Times New Roman" w:hAnsi="Times New Roman" w:cs="Times New Roman"/>
          <w:sz w:val="24"/>
          <w:szCs w:val="24"/>
        </w:rPr>
        <w:t>.</w:t>
      </w:r>
    </w:p>
    <w:p w:rsidR="005A2524" w:rsidRPr="00B7717B" w:rsidRDefault="005A2524" w:rsidP="00101DD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Technological Element – Co</w:t>
      </w:r>
      <w:r w:rsidR="00772EA6">
        <w:rPr>
          <w:rFonts w:ascii="Times New Roman" w:hAnsi="Times New Roman" w:cs="Times New Roman"/>
          <w:sz w:val="24"/>
          <w:szCs w:val="24"/>
        </w:rPr>
        <w:t>ca-Cola invests its earnings in new technology to further its brand. In 2009, Coca-Cola produced greener bottles and packaging</w:t>
      </w:r>
      <w:r w:rsidR="00772EA6" w:rsidRPr="00772EA6">
        <w:t xml:space="preserve"> </w:t>
      </w:r>
      <w:r w:rsidR="00772EA6" w:rsidRPr="00772EA6">
        <w:rPr>
          <w:rFonts w:ascii="Times New Roman" w:hAnsi="Times New Roman" w:cs="Times New Roman"/>
          <w:sz w:val="24"/>
          <w:szCs w:val="24"/>
        </w:rPr>
        <w:t>producing 2.5 billion of their products using less petroleum.</w:t>
      </w:r>
      <w:r w:rsidR="00772EA6">
        <w:rPr>
          <w:rFonts w:ascii="Times New Roman" w:hAnsi="Times New Roman" w:cs="Times New Roman"/>
          <w:sz w:val="24"/>
          <w:szCs w:val="24"/>
        </w:rPr>
        <w:t xml:space="preserve"> Coca-Cola also uses social networking technology to maintain its visibility in the market, </w:t>
      </w:r>
      <w:r w:rsidR="00772EA6" w:rsidRPr="00772EA6">
        <w:rPr>
          <w:rFonts w:ascii="Times New Roman" w:hAnsi="Times New Roman" w:cs="Times New Roman"/>
          <w:sz w:val="24"/>
          <w:szCs w:val="24"/>
        </w:rPr>
        <w:t>to spread the word concerning new products, test advertorial campaigns, invite users to play games and associate Coca-Cola products with positive feelings</w:t>
      </w:r>
      <w:r w:rsidR="00772EA6">
        <w:rPr>
          <w:rFonts w:ascii="Times New Roman" w:hAnsi="Times New Roman" w:cs="Times New Roman"/>
          <w:sz w:val="24"/>
          <w:szCs w:val="24"/>
        </w:rPr>
        <w:t xml:space="preserve">. </w:t>
      </w:r>
      <w:r w:rsidR="00AF5242">
        <w:rPr>
          <w:rFonts w:ascii="Times New Roman" w:hAnsi="Times New Roman" w:cs="Times New Roman"/>
          <w:sz w:val="24"/>
          <w:szCs w:val="24"/>
        </w:rPr>
        <w:t xml:space="preserve">Other things Coca-Cola has invested in is the development of the Freestyle Dispenser and more online advertising (Ireland, 2016). </w:t>
      </w:r>
    </w:p>
    <w:p w:rsidR="00CB712E" w:rsidRPr="00CB712E" w:rsidRDefault="00CB712E" w:rsidP="00CB712E">
      <w:pPr>
        <w:spacing w:line="480" w:lineRule="auto"/>
        <w:rPr>
          <w:rFonts w:ascii="Times New Roman" w:hAnsi="Times New Roman" w:cs="Times New Roman"/>
          <w:b/>
          <w:sz w:val="24"/>
          <w:szCs w:val="24"/>
        </w:rPr>
      </w:pPr>
      <w:r w:rsidRPr="00CB712E">
        <w:rPr>
          <w:rFonts w:ascii="Times New Roman" w:hAnsi="Times New Roman" w:cs="Times New Roman"/>
          <w:b/>
          <w:sz w:val="24"/>
          <w:szCs w:val="24"/>
        </w:rPr>
        <w:t>Results of External Analysis and Impact</w:t>
      </w:r>
    </w:p>
    <w:p w:rsidR="00181DC6" w:rsidRDefault="00767889" w:rsidP="00181DC6">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The company has low-to-medium pressures from Porter’s Five forces except for the pressure that emanates from their competitor</w:t>
      </w:r>
      <w:r w:rsidR="00CB712E">
        <w:rPr>
          <w:rFonts w:ascii="Times New Roman" w:hAnsi="Times New Roman" w:cs="Times New Roman"/>
          <w:sz w:val="24"/>
          <w:szCs w:val="24"/>
        </w:rPr>
        <w:t>, Pepsi</w:t>
      </w:r>
      <w:r w:rsidRPr="00B7717B">
        <w:rPr>
          <w:rFonts w:ascii="Times New Roman" w:hAnsi="Times New Roman" w:cs="Times New Roman"/>
          <w:sz w:val="24"/>
          <w:szCs w:val="24"/>
        </w:rPr>
        <w:t xml:space="preserve">. </w:t>
      </w:r>
      <w:r w:rsidR="002F6C65">
        <w:rPr>
          <w:rFonts w:ascii="Times New Roman" w:hAnsi="Times New Roman" w:cs="Times New Roman"/>
          <w:sz w:val="24"/>
          <w:szCs w:val="24"/>
        </w:rPr>
        <w:t>The threat of rivalries is</w:t>
      </w:r>
      <w:r w:rsidR="00D267AA">
        <w:rPr>
          <w:rFonts w:ascii="Times New Roman" w:hAnsi="Times New Roman" w:cs="Times New Roman"/>
          <w:sz w:val="24"/>
          <w:szCs w:val="24"/>
        </w:rPr>
        <w:t xml:space="preserve"> high and</w:t>
      </w:r>
      <w:r w:rsidR="002F6C65">
        <w:rPr>
          <w:rFonts w:ascii="Times New Roman" w:hAnsi="Times New Roman" w:cs="Times New Roman"/>
          <w:sz w:val="24"/>
          <w:szCs w:val="24"/>
        </w:rPr>
        <w:t xml:space="preserve"> their biggest concern. Even though Coca-Cola currently leads the market in shares with 40-50%, Pepsi’s business model could pose a threat long term.</w:t>
      </w:r>
      <w:r w:rsidR="00D267AA">
        <w:rPr>
          <w:rFonts w:ascii="Times New Roman" w:hAnsi="Times New Roman" w:cs="Times New Roman"/>
          <w:sz w:val="24"/>
          <w:szCs w:val="24"/>
        </w:rPr>
        <w:t xml:space="preserve"> </w:t>
      </w:r>
      <w:r w:rsidR="008A0284">
        <w:rPr>
          <w:rFonts w:ascii="Times New Roman" w:hAnsi="Times New Roman" w:cs="Times New Roman"/>
          <w:sz w:val="24"/>
          <w:szCs w:val="24"/>
        </w:rPr>
        <w:t>The threat of new entrants is medium. Coca Cola’s only real competition is Pepsi</w:t>
      </w:r>
      <w:r w:rsidR="002F6C65">
        <w:rPr>
          <w:rFonts w:ascii="Times New Roman" w:hAnsi="Times New Roman" w:cs="Times New Roman"/>
          <w:sz w:val="24"/>
          <w:szCs w:val="24"/>
        </w:rPr>
        <w:t xml:space="preserve"> so any new entrant would have to persuade consumers to switch brands, which is unlikely.</w:t>
      </w:r>
      <w:r w:rsidR="008A0284">
        <w:rPr>
          <w:rFonts w:ascii="Times New Roman" w:hAnsi="Times New Roman" w:cs="Times New Roman"/>
          <w:sz w:val="24"/>
          <w:szCs w:val="24"/>
        </w:rPr>
        <w:t xml:space="preserve"> The threat of substitutes</w:t>
      </w:r>
      <w:r w:rsidR="00181DC6">
        <w:rPr>
          <w:rFonts w:ascii="Times New Roman" w:hAnsi="Times New Roman" w:cs="Times New Roman"/>
          <w:sz w:val="24"/>
          <w:szCs w:val="24"/>
        </w:rPr>
        <w:t xml:space="preserve"> is medium to high</w:t>
      </w:r>
      <w:r w:rsidR="008A0284">
        <w:rPr>
          <w:rFonts w:ascii="Times New Roman" w:hAnsi="Times New Roman" w:cs="Times New Roman"/>
          <w:sz w:val="24"/>
          <w:szCs w:val="24"/>
        </w:rPr>
        <w:t>.</w:t>
      </w:r>
      <w:r w:rsidR="00181DC6">
        <w:rPr>
          <w:rFonts w:ascii="Times New Roman" w:hAnsi="Times New Roman" w:cs="Times New Roman"/>
          <w:sz w:val="24"/>
          <w:szCs w:val="24"/>
        </w:rPr>
        <w:t xml:space="preserve"> Coca-Cola does not have a distinguished flavor that separates it from other sodas.</w:t>
      </w:r>
      <w:r w:rsidR="008A0284">
        <w:rPr>
          <w:rFonts w:ascii="Times New Roman" w:hAnsi="Times New Roman" w:cs="Times New Roman"/>
          <w:sz w:val="24"/>
          <w:szCs w:val="24"/>
        </w:rPr>
        <w:t xml:space="preserve"> </w:t>
      </w:r>
      <w:r w:rsidR="00181DC6">
        <w:rPr>
          <w:rFonts w:ascii="Times New Roman" w:hAnsi="Times New Roman" w:cs="Times New Roman"/>
          <w:sz w:val="24"/>
          <w:szCs w:val="24"/>
        </w:rPr>
        <w:t xml:space="preserve">When presented with a blind taste test, few people could distinguish between Coca-Cola and Pepsi, or any other cola type of soda (Valuation Academy, 2016). </w:t>
      </w:r>
      <w:r w:rsidR="008A0284">
        <w:rPr>
          <w:rFonts w:ascii="Times New Roman" w:hAnsi="Times New Roman" w:cs="Times New Roman"/>
          <w:sz w:val="24"/>
          <w:szCs w:val="24"/>
        </w:rPr>
        <w:t>The bargaining power of buyers is low because most of those purchases come from individuals rather than larger orders from organizations. The bargaining power of suppliers is low because Coca-Cola uses simple ingred</w:t>
      </w:r>
      <w:r w:rsidR="00181DC6">
        <w:rPr>
          <w:rFonts w:ascii="Times New Roman" w:hAnsi="Times New Roman" w:cs="Times New Roman"/>
          <w:sz w:val="24"/>
          <w:szCs w:val="24"/>
        </w:rPr>
        <w:t>ients that are easy to acquire making it difficult for suppliers to raise the price on these ingredients.</w:t>
      </w:r>
    </w:p>
    <w:p w:rsidR="00272372" w:rsidRDefault="00E71EC8" w:rsidP="007C7C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Politically, the company does not face any immediate threats but must remain conscious and sensitive to the reputation that the U.S. has since it is an American company. </w:t>
      </w:r>
      <w:r w:rsidR="00272372">
        <w:rPr>
          <w:rFonts w:ascii="Times New Roman" w:hAnsi="Times New Roman" w:cs="Times New Roman"/>
          <w:sz w:val="24"/>
          <w:szCs w:val="24"/>
        </w:rPr>
        <w:t xml:space="preserve">There have </w:t>
      </w:r>
      <w:r w:rsidR="00272372">
        <w:rPr>
          <w:rFonts w:ascii="Times New Roman" w:hAnsi="Times New Roman" w:cs="Times New Roman"/>
          <w:sz w:val="24"/>
          <w:szCs w:val="24"/>
        </w:rPr>
        <w:lastRenderedPageBreak/>
        <w:t>been instances where due to U.S. government involvement with world conflicts, other countries have boycotted the purchase of Coca-Cola in retaliation of U.S. actions. This inevitably had a negative impact on the company’s revenue in those markets</w:t>
      </w:r>
      <w:r w:rsidR="002C6032">
        <w:rPr>
          <w:rFonts w:ascii="Times New Roman" w:hAnsi="Times New Roman" w:cs="Times New Roman"/>
          <w:sz w:val="24"/>
          <w:szCs w:val="24"/>
        </w:rPr>
        <w:t xml:space="preserve"> (</w:t>
      </w:r>
      <w:r w:rsidR="002C6032" w:rsidRPr="002C6032">
        <w:rPr>
          <w:rFonts w:ascii="Times New Roman" w:hAnsi="Times New Roman" w:cs="Times New Roman"/>
          <w:sz w:val="24"/>
          <w:szCs w:val="24"/>
        </w:rPr>
        <w:t>Dudovskiy</w:t>
      </w:r>
      <w:r w:rsidR="002C6032">
        <w:rPr>
          <w:rFonts w:ascii="Times New Roman" w:hAnsi="Times New Roman" w:cs="Times New Roman"/>
          <w:sz w:val="24"/>
          <w:szCs w:val="24"/>
        </w:rPr>
        <w:t>, 2015)</w:t>
      </w:r>
      <w:r w:rsidR="00272372">
        <w:rPr>
          <w:rFonts w:ascii="Times New Roman" w:hAnsi="Times New Roman" w:cs="Times New Roman"/>
          <w:sz w:val="24"/>
          <w:szCs w:val="24"/>
        </w:rPr>
        <w:t>.</w:t>
      </w:r>
    </w:p>
    <w:p w:rsidR="00272372" w:rsidRDefault="00E71EC8" w:rsidP="007C7C9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regards to their Social element, a</w:t>
      </w:r>
      <w:r w:rsidR="008D02D4">
        <w:rPr>
          <w:rFonts w:ascii="Times New Roman" w:hAnsi="Times New Roman" w:cs="Times New Roman"/>
          <w:sz w:val="24"/>
          <w:szCs w:val="24"/>
        </w:rPr>
        <w:t xml:space="preserve"> growing health trend in the U.S. threatens Coca-Cola</w:t>
      </w:r>
      <w:r>
        <w:rPr>
          <w:rFonts w:ascii="Times New Roman" w:hAnsi="Times New Roman" w:cs="Times New Roman"/>
          <w:sz w:val="24"/>
          <w:szCs w:val="24"/>
        </w:rPr>
        <w:t xml:space="preserve"> </w:t>
      </w:r>
      <w:r w:rsidR="008D02D4">
        <w:rPr>
          <w:rFonts w:ascii="Times New Roman" w:hAnsi="Times New Roman" w:cs="Times New Roman"/>
          <w:sz w:val="24"/>
          <w:szCs w:val="24"/>
        </w:rPr>
        <w:t xml:space="preserve">in the PEST analysis. </w:t>
      </w:r>
      <w:r w:rsidR="002D3457" w:rsidRPr="002D3457">
        <w:rPr>
          <w:rFonts w:ascii="Times New Roman" w:hAnsi="Times New Roman" w:cs="Times New Roman"/>
          <w:sz w:val="24"/>
          <w:szCs w:val="24"/>
        </w:rPr>
        <w:t>Health conscious parents threaten the company as well as school policies that prevent high-fructose drinks such as Coca-Cola from being sold in schools.</w:t>
      </w:r>
      <w:r w:rsidR="002D3457">
        <w:rPr>
          <w:rFonts w:ascii="Times New Roman" w:hAnsi="Times New Roman" w:cs="Times New Roman"/>
          <w:sz w:val="24"/>
          <w:szCs w:val="24"/>
        </w:rPr>
        <w:t xml:space="preserve"> </w:t>
      </w:r>
      <w:r w:rsidR="008D02D4">
        <w:rPr>
          <w:rFonts w:ascii="Times New Roman" w:hAnsi="Times New Roman" w:cs="Times New Roman"/>
          <w:sz w:val="24"/>
          <w:szCs w:val="24"/>
        </w:rPr>
        <w:t>However, t</w:t>
      </w:r>
      <w:r w:rsidR="00767889" w:rsidRPr="00B7717B">
        <w:rPr>
          <w:rFonts w:ascii="Times New Roman" w:hAnsi="Times New Roman" w:cs="Times New Roman"/>
          <w:sz w:val="24"/>
          <w:szCs w:val="24"/>
        </w:rPr>
        <w:t xml:space="preserve">he company </w:t>
      </w:r>
      <w:r w:rsidR="008D02D4">
        <w:rPr>
          <w:rFonts w:ascii="Times New Roman" w:hAnsi="Times New Roman" w:cs="Times New Roman"/>
          <w:sz w:val="24"/>
          <w:szCs w:val="24"/>
        </w:rPr>
        <w:t>has</w:t>
      </w:r>
      <w:r w:rsidR="00767889" w:rsidRPr="00B7717B">
        <w:rPr>
          <w:rFonts w:ascii="Times New Roman" w:hAnsi="Times New Roman" w:cs="Times New Roman"/>
          <w:sz w:val="24"/>
          <w:szCs w:val="24"/>
        </w:rPr>
        <w:t xml:space="preserve"> an opportunity to expand by branching into different bevera</w:t>
      </w:r>
      <w:r w:rsidR="00CB712E">
        <w:rPr>
          <w:rFonts w:ascii="Times New Roman" w:hAnsi="Times New Roman" w:cs="Times New Roman"/>
          <w:sz w:val="24"/>
          <w:szCs w:val="24"/>
        </w:rPr>
        <w:t>ge ideas such as their Coconut W</w:t>
      </w:r>
      <w:r w:rsidR="00767889" w:rsidRPr="00B7717B">
        <w:rPr>
          <w:rFonts w:ascii="Times New Roman" w:hAnsi="Times New Roman" w:cs="Times New Roman"/>
          <w:sz w:val="24"/>
          <w:szCs w:val="24"/>
        </w:rPr>
        <w:t xml:space="preserve">ater drinks that has been considerably profitable for the organization. </w:t>
      </w:r>
      <w:r w:rsidR="002D3457">
        <w:rPr>
          <w:rFonts w:ascii="Times New Roman" w:hAnsi="Times New Roman" w:cs="Times New Roman"/>
          <w:sz w:val="24"/>
          <w:szCs w:val="24"/>
        </w:rPr>
        <w:t xml:space="preserve">Their water stewardship project, which addresses their Environment element, is a great platform for them to launch such ideas. </w:t>
      </w:r>
    </w:p>
    <w:p w:rsidR="00767889" w:rsidRPr="00B7717B" w:rsidRDefault="008D02D4" w:rsidP="007C7C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Their Environment element is threatened by</w:t>
      </w:r>
      <w:r w:rsidR="00767889" w:rsidRPr="00B7717B">
        <w:rPr>
          <w:rFonts w:ascii="Times New Roman" w:hAnsi="Times New Roman" w:cs="Times New Roman"/>
          <w:sz w:val="24"/>
          <w:szCs w:val="24"/>
        </w:rPr>
        <w:t xml:space="preserve"> projected water shortages that could occur in many markets across the globe. </w:t>
      </w:r>
      <w:r w:rsidR="002D3457">
        <w:rPr>
          <w:rFonts w:ascii="Times New Roman" w:hAnsi="Times New Roman" w:cs="Times New Roman"/>
          <w:sz w:val="24"/>
          <w:szCs w:val="24"/>
        </w:rPr>
        <w:t>Coca-Cola recognizes that clean, accessible water is essential to the health of the communities they affect</w:t>
      </w:r>
      <w:r w:rsidR="007811AE">
        <w:rPr>
          <w:rFonts w:ascii="Times New Roman" w:hAnsi="Times New Roman" w:cs="Times New Roman"/>
          <w:sz w:val="24"/>
          <w:szCs w:val="24"/>
        </w:rPr>
        <w:t xml:space="preserve"> and also because water is a main ingredient in most of their products</w:t>
      </w:r>
      <w:r w:rsidR="002D3457">
        <w:rPr>
          <w:rFonts w:ascii="Times New Roman" w:hAnsi="Times New Roman" w:cs="Times New Roman"/>
          <w:sz w:val="24"/>
          <w:szCs w:val="24"/>
        </w:rPr>
        <w:t xml:space="preserve">. Therefore, they have developed a program that treats and recycles wastewater. This is where their Technological element comes into play. They invest in the technology that is responsible for creating these systems. They also use the latest technology to promote their efforts </w:t>
      </w:r>
      <w:r w:rsidR="008E1FB3">
        <w:rPr>
          <w:rFonts w:ascii="Times New Roman" w:hAnsi="Times New Roman" w:cs="Times New Roman"/>
          <w:sz w:val="24"/>
          <w:szCs w:val="24"/>
        </w:rPr>
        <w:t>for greener production and freestyle dispensers that use less energy.</w:t>
      </w:r>
    </w:p>
    <w:p w:rsidR="0032730A" w:rsidRPr="0032730A" w:rsidRDefault="0032730A" w:rsidP="00767889">
      <w:pPr>
        <w:spacing w:line="480" w:lineRule="auto"/>
        <w:rPr>
          <w:rFonts w:ascii="Times New Roman" w:hAnsi="Times New Roman" w:cs="Times New Roman"/>
          <w:b/>
          <w:sz w:val="24"/>
          <w:szCs w:val="24"/>
        </w:rPr>
      </w:pPr>
      <w:r>
        <w:rPr>
          <w:rFonts w:ascii="Times New Roman" w:hAnsi="Times New Roman" w:cs="Times New Roman"/>
          <w:b/>
          <w:sz w:val="24"/>
          <w:szCs w:val="24"/>
        </w:rPr>
        <w:t>Internal Analysis</w:t>
      </w:r>
      <w:r w:rsidR="00FC5B8C">
        <w:rPr>
          <w:rFonts w:ascii="Times New Roman" w:hAnsi="Times New Roman" w:cs="Times New Roman"/>
          <w:b/>
          <w:sz w:val="24"/>
          <w:szCs w:val="24"/>
        </w:rPr>
        <w:t xml:space="preserve"> Results</w:t>
      </w:r>
    </w:p>
    <w:p w:rsidR="00767889" w:rsidRPr="00B7717B" w:rsidRDefault="00767889" w:rsidP="0032730A">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 xml:space="preserve">The company is characterized by a role culture that is predicated upon operations that are directed from the top-down in regard to major decision-making. </w:t>
      </w:r>
      <w:r w:rsidR="007811AE">
        <w:rPr>
          <w:rFonts w:ascii="Times New Roman" w:hAnsi="Times New Roman" w:cs="Times New Roman"/>
          <w:sz w:val="24"/>
          <w:szCs w:val="24"/>
        </w:rPr>
        <w:t xml:space="preserve">This can be a strength and </w:t>
      </w:r>
      <w:r w:rsidR="00FC5B8C">
        <w:rPr>
          <w:rFonts w:ascii="Times New Roman" w:hAnsi="Times New Roman" w:cs="Times New Roman"/>
          <w:sz w:val="24"/>
          <w:szCs w:val="24"/>
        </w:rPr>
        <w:t xml:space="preserve">a </w:t>
      </w:r>
      <w:r w:rsidR="007811AE">
        <w:rPr>
          <w:rFonts w:ascii="Times New Roman" w:hAnsi="Times New Roman" w:cs="Times New Roman"/>
          <w:sz w:val="24"/>
          <w:szCs w:val="24"/>
        </w:rPr>
        <w:t xml:space="preserve">weakness at times. </w:t>
      </w:r>
      <w:r w:rsidRPr="00B7717B">
        <w:rPr>
          <w:rFonts w:ascii="Times New Roman" w:hAnsi="Times New Roman" w:cs="Times New Roman"/>
          <w:sz w:val="24"/>
          <w:szCs w:val="24"/>
        </w:rPr>
        <w:t xml:space="preserve">Although the company has a hierarchical foundation, it also has democratic leadership styles that merge with authoritarian and laissez-fair leadership. The authoritarian style </w:t>
      </w:r>
      <w:r w:rsidRPr="00B7717B">
        <w:rPr>
          <w:rFonts w:ascii="Times New Roman" w:hAnsi="Times New Roman" w:cs="Times New Roman"/>
          <w:sz w:val="24"/>
          <w:szCs w:val="24"/>
        </w:rPr>
        <w:lastRenderedPageBreak/>
        <w:t>is contingent upon the major decisions associated with brand image occurring at the top while the many different bottling subunits maintain the autonomy to make decisions using the democratic leadership style while the company is also able to allow innovation to occur at lower levels as long as permission is obtained from corporate management at the time</w:t>
      </w:r>
      <w:r w:rsidR="00181DC6">
        <w:rPr>
          <w:rFonts w:ascii="Times New Roman" w:hAnsi="Times New Roman" w:cs="Times New Roman"/>
          <w:sz w:val="24"/>
          <w:szCs w:val="24"/>
        </w:rPr>
        <w:t xml:space="preserve"> (Munyua, 2014)</w:t>
      </w:r>
      <w:r w:rsidRPr="00B7717B">
        <w:rPr>
          <w:rFonts w:ascii="Times New Roman" w:hAnsi="Times New Roman" w:cs="Times New Roman"/>
          <w:sz w:val="24"/>
          <w:szCs w:val="24"/>
        </w:rPr>
        <w:t>.</w:t>
      </w:r>
    </w:p>
    <w:p w:rsidR="00767889" w:rsidRPr="00B7717B" w:rsidRDefault="00767889" w:rsidP="0032730A">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The organization is able to utilize their marketing within their target demographics to elicit brand loyalty, which has resulted in the company consistently growing and expanding their consumer base by engagi</w:t>
      </w:r>
      <w:r w:rsidR="007811AE">
        <w:rPr>
          <w:rFonts w:ascii="Times New Roman" w:hAnsi="Times New Roman" w:cs="Times New Roman"/>
          <w:sz w:val="24"/>
          <w:szCs w:val="24"/>
        </w:rPr>
        <w:t>ng in long-term growth that has</w:t>
      </w:r>
      <w:r w:rsidRPr="00B7717B">
        <w:rPr>
          <w:rFonts w:ascii="Times New Roman" w:hAnsi="Times New Roman" w:cs="Times New Roman"/>
          <w:sz w:val="24"/>
          <w:szCs w:val="24"/>
        </w:rPr>
        <w:t xml:space="preserve"> capitalized on the company’s relationship with its bottling partners. </w:t>
      </w:r>
      <w:r w:rsidR="007811AE">
        <w:rPr>
          <w:rFonts w:ascii="Times New Roman" w:hAnsi="Times New Roman" w:cs="Times New Roman"/>
          <w:sz w:val="24"/>
          <w:szCs w:val="24"/>
        </w:rPr>
        <w:t>Another strength is that t</w:t>
      </w:r>
      <w:r w:rsidRPr="00B7717B">
        <w:rPr>
          <w:rFonts w:ascii="Times New Roman" w:hAnsi="Times New Roman" w:cs="Times New Roman"/>
          <w:sz w:val="24"/>
          <w:szCs w:val="24"/>
        </w:rPr>
        <w:t>he company has an integrated marketing approach that is predicated upon global and local marketing that facilitates exposure to global and local consumers alike.</w:t>
      </w:r>
    </w:p>
    <w:p w:rsidR="00FC5B8C" w:rsidRPr="00FC5B8C" w:rsidRDefault="00FC5B8C" w:rsidP="00767889">
      <w:pPr>
        <w:spacing w:line="480" w:lineRule="auto"/>
        <w:rPr>
          <w:rFonts w:ascii="Times New Roman" w:hAnsi="Times New Roman" w:cs="Times New Roman"/>
          <w:b/>
          <w:sz w:val="24"/>
          <w:szCs w:val="24"/>
        </w:rPr>
      </w:pPr>
      <w:r w:rsidRPr="00FC5B8C">
        <w:rPr>
          <w:rFonts w:ascii="Times New Roman" w:hAnsi="Times New Roman" w:cs="Times New Roman"/>
          <w:b/>
          <w:sz w:val="24"/>
          <w:szCs w:val="24"/>
        </w:rPr>
        <w:t>Internal Analysis Discussion</w:t>
      </w:r>
    </w:p>
    <w:p w:rsidR="00767889" w:rsidRPr="00B7717B" w:rsidRDefault="00767889" w:rsidP="00594035">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 xml:space="preserve">The strengths that the </w:t>
      </w:r>
      <w:r w:rsidR="00B7717B" w:rsidRPr="00B7717B">
        <w:rPr>
          <w:rFonts w:ascii="Times New Roman" w:hAnsi="Times New Roman" w:cs="Times New Roman"/>
          <w:sz w:val="24"/>
          <w:szCs w:val="24"/>
        </w:rPr>
        <w:t>company has</w:t>
      </w:r>
      <w:r w:rsidRPr="00B7717B">
        <w:rPr>
          <w:rFonts w:ascii="Times New Roman" w:hAnsi="Times New Roman" w:cs="Times New Roman"/>
          <w:sz w:val="24"/>
          <w:szCs w:val="24"/>
        </w:rPr>
        <w:t xml:space="preserve"> include its brand loyalty, marketing capabilities, and excessive funds that allow for the company to continue to expand and grow. Weaknesses include impending water shortages that could result in significant caps on companies such as Coca-Cola by 2030 if projections by the World Health Organization come true in regard to water shortages across the globe. The bulk of Coca-Cola’s product is water, and in countries such as India, there have already been significant issues with a soft drink maker such as Coca-Cola taking away fresh-water from impoverished citizens who need water. In addition, the links between carbonated soft drinks and obesity have been instrumental in schools and other venues removing soft drinks such as coke from the ability of children to access these obesity causing drinks. Parents are also reconsidering the efficacy of giving their children soft drinks consistently as well as health conscious adults, which could jeopardize profits for the company in the future.</w:t>
      </w:r>
    </w:p>
    <w:p w:rsidR="00C63666" w:rsidRPr="00C63666" w:rsidRDefault="00C63666" w:rsidP="00767889">
      <w:pPr>
        <w:spacing w:line="480" w:lineRule="auto"/>
        <w:rPr>
          <w:rFonts w:ascii="Times New Roman" w:hAnsi="Times New Roman" w:cs="Times New Roman"/>
          <w:b/>
          <w:sz w:val="24"/>
          <w:szCs w:val="24"/>
        </w:rPr>
      </w:pPr>
      <w:r w:rsidRPr="00C63666">
        <w:rPr>
          <w:rFonts w:ascii="Times New Roman" w:hAnsi="Times New Roman" w:cs="Times New Roman"/>
          <w:b/>
          <w:sz w:val="24"/>
          <w:szCs w:val="24"/>
        </w:rPr>
        <w:lastRenderedPageBreak/>
        <w:t>SWOT Analysis</w:t>
      </w:r>
    </w:p>
    <w:p w:rsidR="00127F03" w:rsidRDefault="00594035" w:rsidP="00C63666">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Strengths – T</w:t>
      </w:r>
      <w:r w:rsidR="00767889" w:rsidRPr="00B7717B">
        <w:rPr>
          <w:rFonts w:ascii="Times New Roman" w:hAnsi="Times New Roman" w:cs="Times New Roman"/>
          <w:sz w:val="24"/>
          <w:szCs w:val="24"/>
        </w:rPr>
        <w:t xml:space="preserve">he company’s market presence is its strongest position as it has established itself as the leader in its industry. Therefore, the brand is globally known and loved, which is assisted by the strong bottling partnerships that the company has established. </w:t>
      </w:r>
    </w:p>
    <w:p w:rsidR="00127F03" w:rsidRDefault="00B7717B" w:rsidP="00C63666">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Weaknesses</w:t>
      </w:r>
      <w:r w:rsidR="00127F03">
        <w:rPr>
          <w:rFonts w:ascii="Times New Roman" w:hAnsi="Times New Roman" w:cs="Times New Roman"/>
          <w:sz w:val="24"/>
          <w:szCs w:val="24"/>
        </w:rPr>
        <w:t xml:space="preserve"> –</w:t>
      </w:r>
      <w:r w:rsidR="00767889" w:rsidRPr="00B7717B">
        <w:rPr>
          <w:rFonts w:ascii="Times New Roman" w:hAnsi="Times New Roman" w:cs="Times New Roman"/>
          <w:sz w:val="24"/>
          <w:szCs w:val="24"/>
        </w:rPr>
        <w:t xml:space="preserve"> </w:t>
      </w:r>
      <w:r w:rsidR="00127F03">
        <w:rPr>
          <w:rFonts w:ascii="Times New Roman" w:hAnsi="Times New Roman" w:cs="Times New Roman"/>
          <w:sz w:val="24"/>
          <w:szCs w:val="24"/>
        </w:rPr>
        <w:t>The company has had r</w:t>
      </w:r>
      <w:r w:rsidR="00767889" w:rsidRPr="00B7717B">
        <w:rPr>
          <w:rFonts w:ascii="Times New Roman" w:hAnsi="Times New Roman" w:cs="Times New Roman"/>
          <w:sz w:val="24"/>
          <w:szCs w:val="24"/>
        </w:rPr>
        <w:t xml:space="preserve">ecent issues associated with its quality because of water and other potential chemicals in its Chinese market, which led to recalls. In addition, there are issues associated with the unhealthy soft drinks that have been linked to obesity. </w:t>
      </w:r>
    </w:p>
    <w:p w:rsidR="00767889" w:rsidRPr="00B7717B" w:rsidRDefault="00767889" w:rsidP="00C63666">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Opportunities</w:t>
      </w:r>
      <w:r w:rsidR="00127F03">
        <w:rPr>
          <w:rFonts w:ascii="Times New Roman" w:hAnsi="Times New Roman" w:cs="Times New Roman"/>
          <w:sz w:val="24"/>
          <w:szCs w:val="24"/>
        </w:rPr>
        <w:t xml:space="preserve"> – T</w:t>
      </w:r>
      <w:r w:rsidRPr="00B7717B">
        <w:rPr>
          <w:rFonts w:ascii="Times New Roman" w:hAnsi="Times New Roman" w:cs="Times New Roman"/>
          <w:sz w:val="24"/>
          <w:szCs w:val="24"/>
        </w:rPr>
        <w:t>he company is attempting to branch out into more healthy beverages with its growing coconut water category. In addition, it is beginning to practice socially sustainable business practices because of the concerns associated with big corporations and pollution of the earth.</w:t>
      </w:r>
    </w:p>
    <w:p w:rsidR="00767889" w:rsidRPr="00B7717B" w:rsidRDefault="0059027F" w:rsidP="00C6366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Threats – A major threat is r</w:t>
      </w:r>
      <w:r w:rsidR="00767889" w:rsidRPr="00B7717B">
        <w:rPr>
          <w:rFonts w:ascii="Times New Roman" w:hAnsi="Times New Roman" w:cs="Times New Roman"/>
          <w:sz w:val="24"/>
          <w:szCs w:val="24"/>
        </w:rPr>
        <w:t>egulations associated with sales in schools and other specific points of sale that emanate from the unhealthy soft drinks</w:t>
      </w:r>
      <w:r>
        <w:rPr>
          <w:rFonts w:ascii="Times New Roman" w:hAnsi="Times New Roman" w:cs="Times New Roman"/>
          <w:sz w:val="24"/>
          <w:szCs w:val="24"/>
        </w:rPr>
        <w:t>. This association has linked the company to the obesity epidemic in the minds of many consumers. The</w:t>
      </w:r>
      <w:r w:rsidR="00767889" w:rsidRPr="00B7717B">
        <w:rPr>
          <w:rFonts w:ascii="Times New Roman" w:hAnsi="Times New Roman" w:cs="Times New Roman"/>
          <w:sz w:val="24"/>
          <w:szCs w:val="24"/>
        </w:rPr>
        <w:t xml:space="preserve"> water scarcity </w:t>
      </w:r>
      <w:r>
        <w:rPr>
          <w:rFonts w:ascii="Times New Roman" w:hAnsi="Times New Roman" w:cs="Times New Roman"/>
          <w:sz w:val="24"/>
          <w:szCs w:val="24"/>
        </w:rPr>
        <w:t xml:space="preserve">in many developing countries </w:t>
      </w:r>
      <w:r w:rsidR="00767889" w:rsidRPr="00B7717B">
        <w:rPr>
          <w:rFonts w:ascii="Times New Roman" w:hAnsi="Times New Roman" w:cs="Times New Roman"/>
          <w:sz w:val="24"/>
          <w:szCs w:val="24"/>
        </w:rPr>
        <w:t>is projected to impact production costs and capacity, and the necessity to pay better wages to employees as well as provide m</w:t>
      </w:r>
      <w:r>
        <w:rPr>
          <w:rFonts w:ascii="Times New Roman" w:hAnsi="Times New Roman" w:cs="Times New Roman"/>
          <w:sz w:val="24"/>
          <w:szCs w:val="24"/>
        </w:rPr>
        <w:t>ore healthcare for US employees, threatens the company’s success.</w:t>
      </w:r>
    </w:p>
    <w:p w:rsidR="00E81556" w:rsidRPr="00E81556" w:rsidRDefault="00E81556" w:rsidP="00767889">
      <w:pPr>
        <w:spacing w:line="480" w:lineRule="auto"/>
        <w:rPr>
          <w:rFonts w:ascii="Times New Roman" w:hAnsi="Times New Roman" w:cs="Times New Roman"/>
          <w:b/>
          <w:sz w:val="24"/>
          <w:szCs w:val="24"/>
        </w:rPr>
      </w:pPr>
      <w:r w:rsidRPr="00E81556">
        <w:rPr>
          <w:rFonts w:ascii="Times New Roman" w:hAnsi="Times New Roman" w:cs="Times New Roman"/>
          <w:b/>
          <w:sz w:val="24"/>
          <w:szCs w:val="24"/>
        </w:rPr>
        <w:t>Recommendations</w:t>
      </w:r>
    </w:p>
    <w:p w:rsidR="00767889" w:rsidRDefault="00767889" w:rsidP="00E81556">
      <w:pPr>
        <w:spacing w:line="480" w:lineRule="auto"/>
        <w:ind w:firstLine="720"/>
        <w:rPr>
          <w:rFonts w:ascii="Times New Roman" w:hAnsi="Times New Roman" w:cs="Times New Roman"/>
          <w:sz w:val="24"/>
          <w:szCs w:val="24"/>
        </w:rPr>
      </w:pPr>
      <w:r w:rsidRPr="00B7717B">
        <w:rPr>
          <w:rFonts w:ascii="Times New Roman" w:hAnsi="Times New Roman" w:cs="Times New Roman"/>
          <w:sz w:val="24"/>
          <w:szCs w:val="24"/>
        </w:rPr>
        <w:t xml:space="preserve">The company currently is the most dominant player in its industry and controls its market position. It has billion dollar brands in its portfolio, and is one of the largest and most profitable companies in the world. It is globally known in over 200 countries, but it does need to engage in </w:t>
      </w:r>
      <w:r w:rsidRPr="00B7717B">
        <w:rPr>
          <w:rFonts w:ascii="Times New Roman" w:hAnsi="Times New Roman" w:cs="Times New Roman"/>
          <w:sz w:val="24"/>
          <w:szCs w:val="24"/>
        </w:rPr>
        <w:lastRenderedPageBreak/>
        <w:t xml:space="preserve">more socially sustainable business practices. It currently has more strengths than weaknesses, and the current strategy is suffice for the future, but it must continue to engage in sustainable business practices to protect the environment, enhance the communities that </w:t>
      </w:r>
      <w:r w:rsidR="00E81556">
        <w:rPr>
          <w:rFonts w:ascii="Times New Roman" w:hAnsi="Times New Roman" w:cs="Times New Roman"/>
          <w:sz w:val="24"/>
          <w:szCs w:val="24"/>
        </w:rPr>
        <w:t>it operates</w:t>
      </w:r>
      <w:r w:rsidRPr="00B7717B">
        <w:rPr>
          <w:rFonts w:ascii="Times New Roman" w:hAnsi="Times New Roman" w:cs="Times New Roman"/>
          <w:sz w:val="24"/>
          <w:szCs w:val="24"/>
        </w:rPr>
        <w:t xml:space="preserve"> in, and ensure ethical behavior throughout </w:t>
      </w:r>
      <w:r w:rsidR="00E81556">
        <w:rPr>
          <w:rFonts w:ascii="Times New Roman" w:hAnsi="Times New Roman" w:cs="Times New Roman"/>
          <w:sz w:val="24"/>
          <w:szCs w:val="24"/>
        </w:rPr>
        <w:t>its</w:t>
      </w:r>
      <w:r w:rsidRPr="00B7717B">
        <w:rPr>
          <w:rFonts w:ascii="Times New Roman" w:hAnsi="Times New Roman" w:cs="Times New Roman"/>
          <w:sz w:val="24"/>
          <w:szCs w:val="24"/>
        </w:rPr>
        <w:t xml:space="preserve"> entire supply chain.</w:t>
      </w:r>
    </w:p>
    <w:p w:rsidR="00765F1E" w:rsidRDefault="00765F1E" w:rsidP="00E8155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company should invest more in non-soda type beverages. Currently, 70% of its revenue comes from the sale of soda which has recently experienced a negative impact on its market share due to the health movement in the U.S. More and more countries are starting to follow this trend. If the company does not invest in their other product lines they could face catastrophic events. Pepsi, their only real competition, has invested heavily in other products and acquisitions so that the bulk of their revenue is more sustainable during socially unacceptable times.</w:t>
      </w: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662FA0" w:rsidRDefault="00662FA0" w:rsidP="00E81556">
      <w:pPr>
        <w:spacing w:line="480" w:lineRule="auto"/>
        <w:ind w:firstLine="720"/>
        <w:rPr>
          <w:rFonts w:ascii="Times New Roman" w:hAnsi="Times New Roman" w:cs="Times New Roman"/>
          <w:sz w:val="24"/>
          <w:szCs w:val="24"/>
        </w:rPr>
      </w:pPr>
    </w:p>
    <w:p w:rsidR="00765F1E" w:rsidRPr="00B7717B" w:rsidRDefault="00765F1E" w:rsidP="00E81556">
      <w:pPr>
        <w:spacing w:line="480" w:lineRule="auto"/>
        <w:ind w:firstLine="720"/>
        <w:rPr>
          <w:rFonts w:ascii="Times New Roman" w:hAnsi="Times New Roman" w:cs="Times New Roman"/>
          <w:sz w:val="24"/>
          <w:szCs w:val="24"/>
        </w:rPr>
      </w:pPr>
    </w:p>
    <w:p w:rsidR="00B7717B" w:rsidRPr="00B7717B" w:rsidRDefault="00B7717B" w:rsidP="00B7717B">
      <w:pPr>
        <w:spacing w:line="480" w:lineRule="auto"/>
        <w:jc w:val="center"/>
        <w:rPr>
          <w:rFonts w:ascii="Times New Roman" w:hAnsi="Times New Roman" w:cs="Times New Roman"/>
          <w:b/>
          <w:sz w:val="24"/>
          <w:szCs w:val="24"/>
          <w:u w:val="single"/>
        </w:rPr>
      </w:pPr>
      <w:r w:rsidRPr="00B7717B">
        <w:rPr>
          <w:rFonts w:ascii="Times New Roman" w:hAnsi="Times New Roman" w:cs="Times New Roman"/>
          <w:b/>
          <w:sz w:val="24"/>
          <w:szCs w:val="24"/>
          <w:u w:val="single"/>
        </w:rPr>
        <w:lastRenderedPageBreak/>
        <w:t>References</w:t>
      </w:r>
    </w:p>
    <w:p w:rsidR="00767889" w:rsidRPr="00B7717B" w:rsidRDefault="00666F96" w:rsidP="00666F9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Dudovskiy, J. (2015). </w:t>
      </w:r>
      <w:r w:rsidRPr="00666F96">
        <w:rPr>
          <w:rFonts w:ascii="Times New Roman" w:hAnsi="Times New Roman" w:cs="Times New Roman"/>
          <w:sz w:val="24"/>
          <w:szCs w:val="24"/>
        </w:rPr>
        <w:t>Coca Cola PESTEL Analysis</w:t>
      </w:r>
      <w:r>
        <w:rPr>
          <w:rFonts w:ascii="Times New Roman" w:hAnsi="Times New Roman" w:cs="Times New Roman"/>
          <w:sz w:val="24"/>
          <w:szCs w:val="24"/>
        </w:rPr>
        <w:t xml:space="preserve">. Retrieved from </w:t>
      </w:r>
      <w:r w:rsidRPr="002C6032">
        <w:rPr>
          <w:rFonts w:ascii="Times New Roman" w:hAnsi="Times New Roman" w:cs="Times New Roman"/>
          <w:sz w:val="24"/>
          <w:szCs w:val="24"/>
        </w:rPr>
        <w:t>http://research-</w:t>
      </w:r>
      <w:r w:rsidR="00767889" w:rsidRPr="00B7717B">
        <w:rPr>
          <w:rFonts w:ascii="Times New Roman" w:hAnsi="Times New Roman" w:cs="Times New Roman"/>
          <w:sz w:val="24"/>
          <w:szCs w:val="24"/>
        </w:rPr>
        <w:t>methodology.net/coca-cola-pestel-analysis/</w:t>
      </w:r>
    </w:p>
    <w:p w:rsidR="00F87145" w:rsidRDefault="00F87145" w:rsidP="0059643E">
      <w:pPr>
        <w:spacing w:line="480" w:lineRule="auto"/>
        <w:ind w:left="720" w:hanging="720"/>
        <w:rPr>
          <w:rFonts w:ascii="Times New Roman" w:hAnsi="Times New Roman" w:cs="Times New Roman"/>
          <w:sz w:val="24"/>
          <w:szCs w:val="24"/>
        </w:rPr>
      </w:pPr>
      <w:r w:rsidRPr="00F87145">
        <w:rPr>
          <w:rFonts w:ascii="Times New Roman" w:hAnsi="Times New Roman" w:cs="Times New Roman"/>
          <w:sz w:val="24"/>
          <w:szCs w:val="24"/>
        </w:rPr>
        <w:t>GuruFocus</w:t>
      </w:r>
      <w:r w:rsidR="00B05E6D">
        <w:rPr>
          <w:rFonts w:ascii="Times New Roman" w:hAnsi="Times New Roman" w:cs="Times New Roman"/>
          <w:sz w:val="24"/>
          <w:szCs w:val="24"/>
        </w:rPr>
        <w:t>.com</w:t>
      </w:r>
      <w:r w:rsidRPr="00B7717B">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F87145">
        <w:rPr>
          <w:rFonts w:ascii="Times New Roman" w:hAnsi="Times New Roman" w:cs="Times New Roman"/>
          <w:sz w:val="24"/>
          <w:szCs w:val="24"/>
        </w:rPr>
        <w:t>The Coca-Cola Company: A Short SWOT Analysis</w:t>
      </w:r>
      <w:r>
        <w:rPr>
          <w:rFonts w:ascii="Times New Roman" w:hAnsi="Times New Roman" w:cs="Times New Roman"/>
          <w:sz w:val="24"/>
          <w:szCs w:val="24"/>
        </w:rPr>
        <w:t>. R</w:t>
      </w:r>
      <w:r w:rsidRPr="00B7717B">
        <w:rPr>
          <w:rFonts w:ascii="Times New Roman" w:hAnsi="Times New Roman" w:cs="Times New Roman"/>
          <w:sz w:val="24"/>
          <w:szCs w:val="24"/>
        </w:rPr>
        <w:t xml:space="preserve">etrieved from </w:t>
      </w:r>
      <w:r w:rsidRPr="00F87145">
        <w:rPr>
          <w:rFonts w:ascii="Times New Roman" w:hAnsi="Times New Roman" w:cs="Times New Roman"/>
          <w:sz w:val="24"/>
          <w:szCs w:val="24"/>
        </w:rPr>
        <w:t>http://search.proquest.com.ezproxy.trident.edu:2048/docview/1682041944/citation/2DFA91D9EF524C06PQ/1?accountid=28844</w:t>
      </w:r>
    </w:p>
    <w:p w:rsidR="006D1B22" w:rsidRDefault="006D1B22" w:rsidP="006D1B2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Ireland, K. (2016). Houston Chronicle: </w:t>
      </w:r>
      <w:r w:rsidRPr="00AF5242">
        <w:rPr>
          <w:rFonts w:ascii="Times New Roman" w:hAnsi="Times New Roman" w:cs="Times New Roman"/>
          <w:sz w:val="24"/>
          <w:szCs w:val="24"/>
        </w:rPr>
        <w:t xml:space="preserve">Does Coca-Cola Use </w:t>
      </w:r>
      <w:r>
        <w:rPr>
          <w:rFonts w:ascii="Times New Roman" w:hAnsi="Times New Roman" w:cs="Times New Roman"/>
          <w:sz w:val="24"/>
          <w:szCs w:val="24"/>
        </w:rPr>
        <w:t xml:space="preserve">Technology to Gain an Advantage? Retrieved from </w:t>
      </w:r>
      <w:r w:rsidRPr="00C63666">
        <w:rPr>
          <w:rFonts w:ascii="Times New Roman" w:hAnsi="Times New Roman" w:cs="Times New Roman"/>
          <w:sz w:val="24"/>
          <w:szCs w:val="24"/>
        </w:rPr>
        <w:t>http://smallbusiness.chron.com/cocacola-use-technology-gain-advantage-27339.html</w:t>
      </w:r>
    </w:p>
    <w:p w:rsidR="006D1B22" w:rsidRPr="00B7717B" w:rsidRDefault="006D1B22" w:rsidP="006D1B2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Munyua, J. (2014). BMGT 500: Principles of Management. </w:t>
      </w:r>
      <w:r w:rsidRPr="00666F96">
        <w:rPr>
          <w:rFonts w:ascii="Times New Roman" w:hAnsi="Times New Roman" w:cs="Times New Roman"/>
          <w:sz w:val="24"/>
          <w:szCs w:val="24"/>
        </w:rPr>
        <w:t>Management styles &amp; Leadership practices at Coca-Cola</w:t>
      </w:r>
      <w:r>
        <w:rPr>
          <w:rFonts w:ascii="Times New Roman" w:hAnsi="Times New Roman" w:cs="Times New Roman"/>
          <w:sz w:val="24"/>
          <w:szCs w:val="24"/>
        </w:rPr>
        <w:t xml:space="preserve">. Retrieved from </w:t>
      </w:r>
      <w:r w:rsidRPr="00B7717B">
        <w:rPr>
          <w:rFonts w:ascii="Times New Roman" w:hAnsi="Times New Roman" w:cs="Times New Roman"/>
          <w:sz w:val="24"/>
          <w:szCs w:val="24"/>
        </w:rPr>
        <w:t>https://webcache.googleusercontent.com/search?q=cache:l440FJW3v9gJ:https://www.researchgate.net/profile/Jesse_Munyua/publication/264546311_Management_Leadership_styles_at_Coca-Cola_Company/links/53e478470cf21cc29fc8f905+&amp;cd=3&amp;hl=en&amp;ct=clnk&amp;gl=do</w:t>
      </w:r>
    </w:p>
    <w:p w:rsidR="00101DD1" w:rsidRDefault="00F87145" w:rsidP="0059643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Quick MBA. (2010). </w:t>
      </w:r>
      <w:r w:rsidR="00101DD1">
        <w:rPr>
          <w:rFonts w:ascii="Times New Roman" w:hAnsi="Times New Roman" w:cs="Times New Roman"/>
          <w:sz w:val="24"/>
          <w:szCs w:val="24"/>
        </w:rPr>
        <w:t>Porter’s Five Forces</w:t>
      </w:r>
      <w:r>
        <w:rPr>
          <w:rFonts w:ascii="Times New Roman" w:hAnsi="Times New Roman" w:cs="Times New Roman"/>
          <w:sz w:val="24"/>
          <w:szCs w:val="24"/>
        </w:rPr>
        <w:t xml:space="preserve">: A Model for Industry Analysis. Retrieved from </w:t>
      </w:r>
      <w:r w:rsidR="005A2524" w:rsidRPr="005A2524">
        <w:rPr>
          <w:rFonts w:ascii="Times New Roman" w:hAnsi="Times New Roman" w:cs="Times New Roman"/>
          <w:sz w:val="24"/>
          <w:szCs w:val="24"/>
        </w:rPr>
        <w:t>http://www.quickmba.com/strategy/porter.shtml</w:t>
      </w:r>
    </w:p>
    <w:p w:rsidR="006D1B22" w:rsidRPr="00B7717B" w:rsidRDefault="006D1B22" w:rsidP="006D1B2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Valuation Academy. (2016). </w:t>
      </w:r>
      <w:r w:rsidRPr="00666F96">
        <w:rPr>
          <w:rFonts w:ascii="Times New Roman" w:hAnsi="Times New Roman" w:cs="Times New Roman"/>
          <w:sz w:val="24"/>
          <w:szCs w:val="24"/>
        </w:rPr>
        <w:t>Porter’s Five Forces In Action: Sample Analysis of Coca-Cola</w:t>
      </w:r>
      <w:r>
        <w:rPr>
          <w:rFonts w:ascii="Times New Roman" w:hAnsi="Times New Roman" w:cs="Times New Roman"/>
          <w:sz w:val="24"/>
          <w:szCs w:val="24"/>
        </w:rPr>
        <w:t xml:space="preserve">. Retrieved from </w:t>
      </w:r>
      <w:r w:rsidRPr="00B7717B">
        <w:rPr>
          <w:rFonts w:ascii="Times New Roman" w:hAnsi="Times New Roman" w:cs="Times New Roman"/>
          <w:sz w:val="24"/>
          <w:szCs w:val="24"/>
        </w:rPr>
        <w:t>http://valuationacademy.com/porters-five-forces-in-action-sample-analysis-of-coca-cola/</w:t>
      </w:r>
    </w:p>
    <w:p w:rsidR="00662FA0" w:rsidRDefault="00662FA0" w:rsidP="00C63666">
      <w:pPr>
        <w:pStyle w:val="NoSpacing"/>
      </w:pPr>
    </w:p>
    <w:p w:rsidR="00286AA0" w:rsidRPr="00286AA0" w:rsidRDefault="00286AA0" w:rsidP="00C63666">
      <w:pPr>
        <w:pStyle w:val="NoSpacing"/>
        <w:rPr>
          <w:rFonts w:ascii="Times New Roman" w:hAnsi="Times New Roman" w:cs="Times New Roman"/>
          <w:b/>
          <w:sz w:val="24"/>
          <w:szCs w:val="24"/>
        </w:rPr>
      </w:pPr>
      <w:r w:rsidRPr="00286AA0">
        <w:rPr>
          <w:rFonts w:ascii="Times New Roman" w:hAnsi="Times New Roman" w:cs="Times New Roman"/>
          <w:b/>
          <w:sz w:val="24"/>
          <w:szCs w:val="24"/>
        </w:rPr>
        <w:lastRenderedPageBreak/>
        <w:t>Appendix A</w:t>
      </w:r>
    </w:p>
    <w:p w:rsidR="00286AA0" w:rsidRDefault="00286AA0" w:rsidP="00C63666">
      <w:pPr>
        <w:pStyle w:val="NoSpacing"/>
      </w:pPr>
    </w:p>
    <w:tbl>
      <w:tblPr>
        <w:tblStyle w:val="LightList"/>
        <w:tblW w:w="0" w:type="auto"/>
        <w:tblLook w:val="04A0" w:firstRow="1" w:lastRow="0" w:firstColumn="1" w:lastColumn="0" w:noHBand="0" w:noVBand="1"/>
      </w:tblPr>
      <w:tblGrid>
        <w:gridCol w:w="4788"/>
        <w:gridCol w:w="4788"/>
      </w:tblGrid>
      <w:tr w:rsidR="00475C11" w:rsidRPr="00475C11" w:rsidTr="0028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75C11" w:rsidRPr="00475C11" w:rsidRDefault="00475C11" w:rsidP="00C63666">
            <w:pPr>
              <w:pStyle w:val="NoSpacing"/>
              <w:rPr>
                <w:rFonts w:ascii="Times New Roman" w:hAnsi="Times New Roman" w:cs="Times New Roman"/>
                <w:sz w:val="24"/>
                <w:szCs w:val="24"/>
              </w:rPr>
            </w:pPr>
            <w:r w:rsidRPr="00475C11">
              <w:rPr>
                <w:rFonts w:ascii="Times New Roman" w:hAnsi="Times New Roman" w:cs="Times New Roman"/>
                <w:sz w:val="24"/>
                <w:szCs w:val="24"/>
              </w:rPr>
              <w:t>Strengths:</w:t>
            </w:r>
          </w:p>
        </w:tc>
        <w:tc>
          <w:tcPr>
            <w:tcW w:w="4788" w:type="dxa"/>
            <w:tcBorders>
              <w:bottom w:val="single" w:sz="8" w:space="0" w:color="000000" w:themeColor="text1"/>
            </w:tcBorders>
          </w:tcPr>
          <w:p w:rsidR="00475C11" w:rsidRPr="00475C11" w:rsidRDefault="00475C11" w:rsidP="00C6366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C11">
              <w:rPr>
                <w:rFonts w:ascii="Times New Roman" w:hAnsi="Times New Roman" w:cs="Times New Roman"/>
                <w:sz w:val="24"/>
                <w:szCs w:val="24"/>
              </w:rPr>
              <w:t>Weaknesses:</w:t>
            </w:r>
          </w:p>
        </w:tc>
      </w:tr>
      <w:tr w:rsidR="00475C11" w:rsidRPr="00475C11" w:rsidTr="002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000000" w:themeColor="text1"/>
            </w:tcBorders>
          </w:tcPr>
          <w:p w:rsidR="00475C11" w:rsidRPr="00286AA0" w:rsidRDefault="00475C11"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Brand loyalty</w:t>
            </w:r>
          </w:p>
          <w:p w:rsidR="00475C11" w:rsidRPr="00286AA0" w:rsidRDefault="00475C11"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Marketing capabilities</w:t>
            </w:r>
          </w:p>
          <w:p w:rsidR="00475C11" w:rsidRPr="00286AA0" w:rsidRDefault="00475C11"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 xml:space="preserve">Excessive funds </w:t>
            </w:r>
          </w:p>
          <w:p w:rsidR="00475C11" w:rsidRPr="00286AA0" w:rsidRDefault="007307ED"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Green Production Initiatives</w:t>
            </w:r>
          </w:p>
          <w:p w:rsidR="007307ED" w:rsidRPr="00286AA0" w:rsidRDefault="007307ED" w:rsidP="00C63666">
            <w:pPr>
              <w:pStyle w:val="NoSpacing"/>
              <w:rPr>
                <w:rFonts w:ascii="Times New Roman" w:hAnsi="Times New Roman" w:cs="Times New Roman"/>
                <w:b w:val="0"/>
                <w:sz w:val="24"/>
                <w:szCs w:val="24"/>
              </w:rPr>
            </w:pPr>
          </w:p>
        </w:tc>
        <w:tc>
          <w:tcPr>
            <w:tcW w:w="4788" w:type="dxa"/>
            <w:tcBorders>
              <w:left w:val="single" w:sz="8" w:space="0" w:color="000000" w:themeColor="text1"/>
            </w:tcBorders>
          </w:tcPr>
          <w:p w:rsidR="00475C11"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Quality</w:t>
            </w:r>
          </w:p>
          <w:p w:rsidR="00382DA7"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Majority of revenue not diversified</w:t>
            </w:r>
          </w:p>
          <w:p w:rsidR="007307ED" w:rsidRPr="00475C11" w:rsidRDefault="007307ED"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Production Pollution</w:t>
            </w:r>
          </w:p>
        </w:tc>
      </w:tr>
      <w:tr w:rsidR="00475C11" w:rsidRPr="00475C11" w:rsidTr="00286AA0">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000000" w:themeColor="text1"/>
            </w:tcBorders>
            <w:shd w:val="clear" w:color="auto" w:fill="000000" w:themeFill="text1"/>
          </w:tcPr>
          <w:p w:rsidR="00475C11" w:rsidRPr="00286AA0" w:rsidRDefault="00475C11" w:rsidP="00C63666">
            <w:pPr>
              <w:pStyle w:val="NoSpacing"/>
              <w:rPr>
                <w:rFonts w:ascii="Times New Roman" w:hAnsi="Times New Roman" w:cs="Times New Roman"/>
                <w:color w:val="FFFFFF" w:themeColor="background1"/>
                <w:sz w:val="24"/>
                <w:szCs w:val="24"/>
                <w:highlight w:val="black"/>
              </w:rPr>
            </w:pPr>
            <w:r w:rsidRPr="00286AA0">
              <w:rPr>
                <w:rFonts w:ascii="Times New Roman" w:hAnsi="Times New Roman" w:cs="Times New Roman"/>
                <w:color w:val="FFFFFF" w:themeColor="background1"/>
                <w:sz w:val="24"/>
                <w:szCs w:val="24"/>
                <w:highlight w:val="black"/>
              </w:rPr>
              <w:t>Opportunities:</w:t>
            </w:r>
          </w:p>
        </w:tc>
        <w:tc>
          <w:tcPr>
            <w:tcW w:w="4788" w:type="dxa"/>
            <w:tcBorders>
              <w:top w:val="single" w:sz="8" w:space="0" w:color="000000" w:themeColor="text1"/>
              <w:left w:val="single" w:sz="8" w:space="0" w:color="000000" w:themeColor="text1"/>
              <w:bottom w:val="single" w:sz="8" w:space="0" w:color="000000" w:themeColor="text1"/>
            </w:tcBorders>
            <w:shd w:val="clear" w:color="auto" w:fill="000000" w:themeFill="text1"/>
          </w:tcPr>
          <w:p w:rsidR="00475C11" w:rsidRPr="00286AA0" w:rsidRDefault="00475C11" w:rsidP="00C6366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4"/>
                <w:szCs w:val="24"/>
                <w:highlight w:val="black"/>
              </w:rPr>
            </w:pPr>
            <w:r w:rsidRPr="00286AA0">
              <w:rPr>
                <w:rFonts w:ascii="Times New Roman" w:hAnsi="Times New Roman" w:cs="Times New Roman"/>
                <w:b/>
                <w:color w:val="FFFFFF" w:themeColor="background1"/>
                <w:sz w:val="24"/>
                <w:szCs w:val="24"/>
                <w:highlight w:val="black"/>
              </w:rPr>
              <w:t>Threats:</w:t>
            </w:r>
          </w:p>
        </w:tc>
      </w:tr>
      <w:tr w:rsidR="00475C11" w:rsidRPr="00475C11" w:rsidTr="002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000000" w:themeColor="text1"/>
            </w:tcBorders>
          </w:tcPr>
          <w:p w:rsidR="00475C11" w:rsidRPr="00286AA0" w:rsidRDefault="00382DA7"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Revenue Diversification</w:t>
            </w:r>
          </w:p>
          <w:p w:rsidR="00382DA7" w:rsidRPr="00286AA0" w:rsidRDefault="00382DA7"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Clean Water Program Investments</w:t>
            </w:r>
          </w:p>
          <w:p w:rsidR="007307ED" w:rsidRPr="00286AA0" w:rsidRDefault="007307ED" w:rsidP="00C63666">
            <w:pPr>
              <w:pStyle w:val="NoSpacing"/>
              <w:rPr>
                <w:rFonts w:ascii="Times New Roman" w:hAnsi="Times New Roman" w:cs="Times New Roman"/>
                <w:b w:val="0"/>
                <w:sz w:val="24"/>
                <w:szCs w:val="24"/>
              </w:rPr>
            </w:pPr>
            <w:r w:rsidRPr="00286AA0">
              <w:rPr>
                <w:rFonts w:ascii="Times New Roman" w:hAnsi="Times New Roman" w:cs="Times New Roman"/>
                <w:b w:val="0"/>
                <w:sz w:val="24"/>
                <w:szCs w:val="24"/>
              </w:rPr>
              <w:t>Invest in healthier product lines</w:t>
            </w:r>
          </w:p>
          <w:p w:rsidR="00475C11" w:rsidRPr="00286AA0" w:rsidRDefault="00475C11" w:rsidP="00C63666">
            <w:pPr>
              <w:pStyle w:val="NoSpacing"/>
              <w:rPr>
                <w:rFonts w:ascii="Times New Roman" w:hAnsi="Times New Roman" w:cs="Times New Roman"/>
                <w:b w:val="0"/>
                <w:sz w:val="24"/>
                <w:szCs w:val="24"/>
              </w:rPr>
            </w:pPr>
          </w:p>
          <w:p w:rsidR="00475C11" w:rsidRPr="00286AA0" w:rsidRDefault="00475C11" w:rsidP="00C63666">
            <w:pPr>
              <w:pStyle w:val="NoSpacing"/>
              <w:rPr>
                <w:rFonts w:ascii="Times New Roman" w:hAnsi="Times New Roman" w:cs="Times New Roman"/>
                <w:b w:val="0"/>
                <w:sz w:val="24"/>
                <w:szCs w:val="24"/>
              </w:rPr>
            </w:pPr>
          </w:p>
        </w:tc>
        <w:tc>
          <w:tcPr>
            <w:tcW w:w="4788" w:type="dxa"/>
            <w:tcBorders>
              <w:left w:val="single" w:sz="8" w:space="0" w:color="000000" w:themeColor="text1"/>
            </w:tcBorders>
          </w:tcPr>
          <w:p w:rsidR="00475C11"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Currency Devaluation</w:t>
            </w:r>
          </w:p>
          <w:p w:rsidR="00382DA7"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Economic Growth Decline</w:t>
            </w:r>
          </w:p>
          <w:p w:rsidR="00382DA7"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School regulations against </w:t>
            </w:r>
            <w:r w:rsidR="007307ED">
              <w:rPr>
                <w:rFonts w:ascii="Times New Roman" w:hAnsi="Times New Roman" w:cs="Times New Roman"/>
                <w:sz w:val="24"/>
                <w:szCs w:val="24"/>
              </w:rPr>
              <w:t>u</w:t>
            </w:r>
            <w:r>
              <w:rPr>
                <w:rFonts w:ascii="Times New Roman" w:hAnsi="Times New Roman" w:cs="Times New Roman"/>
                <w:sz w:val="24"/>
                <w:szCs w:val="24"/>
              </w:rPr>
              <w:t>nhealthy items</w:t>
            </w:r>
          </w:p>
          <w:p w:rsidR="00382DA7"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Scarcity</w:t>
            </w:r>
          </w:p>
          <w:p w:rsidR="00382DA7" w:rsidRPr="00475C11" w:rsidRDefault="00382DA7" w:rsidP="00C6366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475C11" w:rsidRPr="00B7717B" w:rsidRDefault="00475C11" w:rsidP="00C63666">
      <w:pPr>
        <w:pStyle w:val="NoSpacing"/>
      </w:pPr>
    </w:p>
    <w:p w:rsidR="00C63666" w:rsidRPr="00B7717B" w:rsidRDefault="00C63666" w:rsidP="0059643E">
      <w:pPr>
        <w:spacing w:line="480" w:lineRule="auto"/>
        <w:ind w:left="720" w:hanging="720"/>
        <w:rPr>
          <w:rFonts w:ascii="Times New Roman" w:hAnsi="Times New Roman" w:cs="Times New Roman"/>
          <w:sz w:val="24"/>
          <w:szCs w:val="24"/>
        </w:rPr>
      </w:pPr>
    </w:p>
    <w:sectPr w:rsidR="00C63666" w:rsidRPr="00B771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33" w:rsidRDefault="00577133" w:rsidP="00CB712E">
      <w:pPr>
        <w:spacing w:after="0" w:line="240" w:lineRule="auto"/>
      </w:pPr>
      <w:r>
        <w:separator/>
      </w:r>
    </w:p>
  </w:endnote>
  <w:endnote w:type="continuationSeparator" w:id="0">
    <w:p w:rsidR="00577133" w:rsidRDefault="00577133" w:rsidP="00CB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7882"/>
      <w:docPartObj>
        <w:docPartGallery w:val="Page Numbers (Bottom of Page)"/>
        <w:docPartUnique/>
      </w:docPartObj>
    </w:sdtPr>
    <w:sdtEndPr>
      <w:rPr>
        <w:noProof/>
      </w:rPr>
    </w:sdtEndPr>
    <w:sdtContent>
      <w:p w:rsidR="00CB712E" w:rsidRDefault="00CB712E">
        <w:pPr>
          <w:pStyle w:val="Footer"/>
          <w:jc w:val="center"/>
        </w:pPr>
        <w:r>
          <w:fldChar w:fldCharType="begin"/>
        </w:r>
        <w:r>
          <w:instrText xml:space="preserve"> PAGE   \* MERGEFORMAT </w:instrText>
        </w:r>
        <w:r>
          <w:fldChar w:fldCharType="separate"/>
        </w:r>
        <w:r w:rsidR="00637526">
          <w:rPr>
            <w:noProof/>
          </w:rPr>
          <w:t>1</w:t>
        </w:r>
        <w:r>
          <w:rPr>
            <w:noProof/>
          </w:rPr>
          <w:fldChar w:fldCharType="end"/>
        </w:r>
      </w:p>
    </w:sdtContent>
  </w:sdt>
  <w:p w:rsidR="00CB712E" w:rsidRDefault="00CB7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33" w:rsidRDefault="00577133" w:rsidP="00CB712E">
      <w:pPr>
        <w:spacing w:after="0" w:line="240" w:lineRule="auto"/>
      </w:pPr>
      <w:r>
        <w:separator/>
      </w:r>
    </w:p>
  </w:footnote>
  <w:footnote w:type="continuationSeparator" w:id="0">
    <w:p w:rsidR="00577133" w:rsidRDefault="00577133" w:rsidP="00CB7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9"/>
    <w:rsid w:val="00101DD1"/>
    <w:rsid w:val="00127F03"/>
    <w:rsid w:val="00171311"/>
    <w:rsid w:val="00181DC6"/>
    <w:rsid w:val="001910E6"/>
    <w:rsid w:val="00272372"/>
    <w:rsid w:val="00286AA0"/>
    <w:rsid w:val="002C010F"/>
    <w:rsid w:val="002C6032"/>
    <w:rsid w:val="002D3457"/>
    <w:rsid w:val="002F6C65"/>
    <w:rsid w:val="0032730A"/>
    <w:rsid w:val="00382DA7"/>
    <w:rsid w:val="003B3645"/>
    <w:rsid w:val="00446A6B"/>
    <w:rsid w:val="00475C11"/>
    <w:rsid w:val="00517823"/>
    <w:rsid w:val="00530EF6"/>
    <w:rsid w:val="00577133"/>
    <w:rsid w:val="0059027F"/>
    <w:rsid w:val="00594035"/>
    <w:rsid w:val="0059643E"/>
    <w:rsid w:val="005A2524"/>
    <w:rsid w:val="005E3D12"/>
    <w:rsid w:val="00637526"/>
    <w:rsid w:val="00641B76"/>
    <w:rsid w:val="006444A9"/>
    <w:rsid w:val="00662FA0"/>
    <w:rsid w:val="00666F96"/>
    <w:rsid w:val="006D1B22"/>
    <w:rsid w:val="007307ED"/>
    <w:rsid w:val="0073275F"/>
    <w:rsid w:val="00765F1E"/>
    <w:rsid w:val="00767889"/>
    <w:rsid w:val="00772EA6"/>
    <w:rsid w:val="007811AE"/>
    <w:rsid w:val="00791314"/>
    <w:rsid w:val="007C7C9C"/>
    <w:rsid w:val="00841539"/>
    <w:rsid w:val="008A0284"/>
    <w:rsid w:val="008D02D4"/>
    <w:rsid w:val="008E1FB3"/>
    <w:rsid w:val="008E6943"/>
    <w:rsid w:val="00930663"/>
    <w:rsid w:val="0096637C"/>
    <w:rsid w:val="00AF5242"/>
    <w:rsid w:val="00B05E6D"/>
    <w:rsid w:val="00B7717B"/>
    <w:rsid w:val="00C63666"/>
    <w:rsid w:val="00CA2A50"/>
    <w:rsid w:val="00CB712E"/>
    <w:rsid w:val="00D02434"/>
    <w:rsid w:val="00D267AA"/>
    <w:rsid w:val="00D3575F"/>
    <w:rsid w:val="00E53215"/>
    <w:rsid w:val="00E71EC8"/>
    <w:rsid w:val="00E81556"/>
    <w:rsid w:val="00EE72F0"/>
    <w:rsid w:val="00EF09CF"/>
    <w:rsid w:val="00F87145"/>
    <w:rsid w:val="00F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524"/>
    <w:rPr>
      <w:color w:val="0000FF" w:themeColor="hyperlink"/>
      <w:u w:val="single"/>
    </w:rPr>
  </w:style>
  <w:style w:type="paragraph" w:styleId="Header">
    <w:name w:val="header"/>
    <w:basedOn w:val="Normal"/>
    <w:link w:val="HeaderChar"/>
    <w:uiPriority w:val="99"/>
    <w:unhideWhenUsed/>
    <w:rsid w:val="00CB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2E"/>
  </w:style>
  <w:style w:type="paragraph" w:styleId="Footer">
    <w:name w:val="footer"/>
    <w:basedOn w:val="Normal"/>
    <w:link w:val="FooterChar"/>
    <w:uiPriority w:val="99"/>
    <w:unhideWhenUsed/>
    <w:rsid w:val="00CB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2E"/>
  </w:style>
  <w:style w:type="paragraph" w:styleId="NoSpacing">
    <w:name w:val="No Spacing"/>
    <w:uiPriority w:val="1"/>
    <w:qFormat/>
    <w:rsid w:val="00594035"/>
    <w:pPr>
      <w:spacing w:after="0" w:line="240" w:lineRule="auto"/>
    </w:pPr>
  </w:style>
  <w:style w:type="table" w:styleId="TableGrid">
    <w:name w:val="Table Grid"/>
    <w:basedOn w:val="TableNormal"/>
    <w:uiPriority w:val="59"/>
    <w:rsid w:val="0047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86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524"/>
    <w:rPr>
      <w:color w:val="0000FF" w:themeColor="hyperlink"/>
      <w:u w:val="single"/>
    </w:rPr>
  </w:style>
  <w:style w:type="paragraph" w:styleId="Header">
    <w:name w:val="header"/>
    <w:basedOn w:val="Normal"/>
    <w:link w:val="HeaderChar"/>
    <w:uiPriority w:val="99"/>
    <w:unhideWhenUsed/>
    <w:rsid w:val="00CB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2E"/>
  </w:style>
  <w:style w:type="paragraph" w:styleId="Footer">
    <w:name w:val="footer"/>
    <w:basedOn w:val="Normal"/>
    <w:link w:val="FooterChar"/>
    <w:uiPriority w:val="99"/>
    <w:unhideWhenUsed/>
    <w:rsid w:val="00CB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2E"/>
  </w:style>
  <w:style w:type="paragraph" w:styleId="NoSpacing">
    <w:name w:val="No Spacing"/>
    <w:uiPriority w:val="1"/>
    <w:qFormat/>
    <w:rsid w:val="00594035"/>
    <w:pPr>
      <w:spacing w:after="0" w:line="240" w:lineRule="auto"/>
    </w:pPr>
  </w:style>
  <w:style w:type="table" w:styleId="TableGrid">
    <w:name w:val="Table Grid"/>
    <w:basedOn w:val="TableNormal"/>
    <w:uiPriority w:val="59"/>
    <w:rsid w:val="0047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86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Diagnostics Incorporated</dc:creator>
  <cp:lastModifiedBy>Quest Diagnostics Incorporated</cp:lastModifiedBy>
  <cp:revision>2</cp:revision>
  <dcterms:created xsi:type="dcterms:W3CDTF">2016-03-11T21:26:00Z</dcterms:created>
  <dcterms:modified xsi:type="dcterms:W3CDTF">2016-03-11T21:26:00Z</dcterms:modified>
</cp:coreProperties>
</file>