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86" w:rsidRPr="004A0AA4" w:rsidRDefault="00FE0C92">
      <w:pPr>
        <w:rPr>
          <w:b/>
        </w:rPr>
      </w:pPr>
      <w:r w:rsidRPr="004A0AA4">
        <w:rPr>
          <w:b/>
        </w:rPr>
        <w:t>Case 3 Data</w:t>
      </w:r>
    </w:p>
    <w:p w:rsidR="00FE0C92" w:rsidRDefault="00407314">
      <w:r>
        <w:t xml:space="preserve">Following are the </w:t>
      </w:r>
      <w:r w:rsidR="00FE0C92">
        <w:t xml:space="preserve">data for website hits and app sales (number of the Lottery apps.) </w:t>
      </w:r>
    </w:p>
    <w:tbl>
      <w:tblPr>
        <w:tblStyle w:val="TableGrid"/>
        <w:tblW w:w="0" w:type="auto"/>
        <w:tblLook w:val="04A0"/>
      </w:tblPr>
      <w:tblGrid>
        <w:gridCol w:w="960"/>
        <w:gridCol w:w="960"/>
        <w:gridCol w:w="960"/>
      </w:tblGrid>
      <w:tr w:rsidR="00FE0C92" w:rsidRPr="00FE0C92" w:rsidTr="00FE0C92">
        <w:trPr>
          <w:trHeight w:val="300"/>
        </w:trPr>
        <w:tc>
          <w:tcPr>
            <w:tcW w:w="960" w:type="dxa"/>
            <w:noWrap/>
            <w:hideMark/>
          </w:tcPr>
          <w:p w:rsidR="00FE0C92" w:rsidRPr="00FE0C92" w:rsidRDefault="00FE0C92">
            <w:r w:rsidRPr="00FE0C92">
              <w:t>Month</w:t>
            </w:r>
          </w:p>
        </w:tc>
        <w:tc>
          <w:tcPr>
            <w:tcW w:w="960" w:type="dxa"/>
            <w:noWrap/>
            <w:hideMark/>
          </w:tcPr>
          <w:p w:rsidR="00FE0C92" w:rsidRPr="00FE0C92" w:rsidRDefault="00FE0C92">
            <w:r w:rsidRPr="00FE0C92">
              <w:t>Hits</w:t>
            </w:r>
          </w:p>
        </w:tc>
        <w:tc>
          <w:tcPr>
            <w:tcW w:w="960" w:type="dxa"/>
            <w:noWrap/>
            <w:hideMark/>
          </w:tcPr>
          <w:p w:rsidR="00FE0C92" w:rsidRPr="00FE0C92" w:rsidRDefault="00FE0C92">
            <w:r w:rsidRPr="00FE0C92">
              <w:t>Sales</w:t>
            </w:r>
          </w:p>
        </w:tc>
      </w:tr>
      <w:tr w:rsidR="00FE0C92" w:rsidRPr="00FE0C92" w:rsidTr="00FE0C92">
        <w:trPr>
          <w:trHeight w:val="300"/>
        </w:trPr>
        <w:tc>
          <w:tcPr>
            <w:tcW w:w="960" w:type="dxa"/>
            <w:noWrap/>
            <w:hideMark/>
          </w:tcPr>
          <w:p w:rsidR="00FE0C92" w:rsidRPr="00FE0C92" w:rsidRDefault="00FE0C92">
            <w:r w:rsidRPr="00FE0C92">
              <w:t>Jan</w:t>
            </w:r>
          </w:p>
        </w:tc>
        <w:tc>
          <w:tcPr>
            <w:tcW w:w="960" w:type="dxa"/>
            <w:noWrap/>
            <w:hideMark/>
          </w:tcPr>
          <w:p w:rsidR="00FE0C92" w:rsidRPr="00FE0C92" w:rsidRDefault="00FE0C92" w:rsidP="00FE0C92">
            <w:r w:rsidRPr="00FE0C92">
              <w:t>1</w:t>
            </w:r>
            <w:r w:rsidR="00A01D65">
              <w:t>200</w:t>
            </w:r>
          </w:p>
        </w:tc>
        <w:tc>
          <w:tcPr>
            <w:tcW w:w="960" w:type="dxa"/>
            <w:noWrap/>
            <w:hideMark/>
          </w:tcPr>
          <w:p w:rsidR="00FE0C92" w:rsidRPr="00FE0C92" w:rsidRDefault="00A01D65" w:rsidP="00FE0C92">
            <w:r>
              <w:t>420</w:t>
            </w:r>
          </w:p>
        </w:tc>
      </w:tr>
      <w:tr w:rsidR="00FE0C92" w:rsidRPr="00FE0C92" w:rsidTr="00FE0C92">
        <w:trPr>
          <w:trHeight w:val="300"/>
        </w:trPr>
        <w:tc>
          <w:tcPr>
            <w:tcW w:w="960" w:type="dxa"/>
            <w:noWrap/>
            <w:hideMark/>
          </w:tcPr>
          <w:p w:rsidR="00FE0C92" w:rsidRPr="00FE0C92" w:rsidRDefault="00FE0C92">
            <w:r w:rsidRPr="00FE0C92">
              <w:t>Feb</w:t>
            </w:r>
          </w:p>
        </w:tc>
        <w:tc>
          <w:tcPr>
            <w:tcW w:w="960" w:type="dxa"/>
            <w:noWrap/>
            <w:hideMark/>
          </w:tcPr>
          <w:p w:rsidR="00FE0C92" w:rsidRPr="00FE0C92" w:rsidRDefault="00FE0C92" w:rsidP="00FE0C92">
            <w:r w:rsidRPr="00FE0C92">
              <w:t>8</w:t>
            </w:r>
            <w:r w:rsidR="00A01D65">
              <w:t>20</w:t>
            </w:r>
          </w:p>
        </w:tc>
        <w:tc>
          <w:tcPr>
            <w:tcW w:w="960" w:type="dxa"/>
            <w:noWrap/>
            <w:hideMark/>
          </w:tcPr>
          <w:p w:rsidR="00FE0C92" w:rsidRPr="00FE0C92" w:rsidRDefault="00A01D65" w:rsidP="00FE0C92">
            <w:r>
              <w:t>5</w:t>
            </w:r>
            <w:r w:rsidR="00387B1E">
              <w:t>45</w:t>
            </w:r>
          </w:p>
        </w:tc>
      </w:tr>
      <w:tr w:rsidR="00FE0C92" w:rsidRPr="00FE0C92" w:rsidTr="00FE0C92">
        <w:trPr>
          <w:trHeight w:val="300"/>
        </w:trPr>
        <w:tc>
          <w:tcPr>
            <w:tcW w:w="960" w:type="dxa"/>
            <w:noWrap/>
            <w:hideMark/>
          </w:tcPr>
          <w:p w:rsidR="00FE0C92" w:rsidRPr="00FE0C92" w:rsidRDefault="00FE0C92">
            <w:r w:rsidRPr="00FE0C92">
              <w:t>Mar</w:t>
            </w:r>
          </w:p>
        </w:tc>
        <w:tc>
          <w:tcPr>
            <w:tcW w:w="960" w:type="dxa"/>
            <w:noWrap/>
            <w:hideMark/>
          </w:tcPr>
          <w:p w:rsidR="00FE0C92" w:rsidRPr="00FE0C92" w:rsidRDefault="00FE0C92" w:rsidP="00FE0C92">
            <w:r w:rsidRPr="00FE0C92">
              <w:t>1151</w:t>
            </w:r>
          </w:p>
        </w:tc>
        <w:tc>
          <w:tcPr>
            <w:tcW w:w="960" w:type="dxa"/>
            <w:noWrap/>
            <w:hideMark/>
          </w:tcPr>
          <w:p w:rsidR="00FE0C92" w:rsidRPr="00FE0C92" w:rsidRDefault="00387B1E" w:rsidP="00FE0C92">
            <w:r>
              <w:t>301</w:t>
            </w:r>
          </w:p>
        </w:tc>
      </w:tr>
      <w:tr w:rsidR="00FE0C92" w:rsidRPr="00FE0C92" w:rsidTr="00FE0C92">
        <w:trPr>
          <w:trHeight w:val="300"/>
        </w:trPr>
        <w:tc>
          <w:tcPr>
            <w:tcW w:w="960" w:type="dxa"/>
            <w:noWrap/>
            <w:hideMark/>
          </w:tcPr>
          <w:p w:rsidR="00FE0C92" w:rsidRPr="00FE0C92" w:rsidRDefault="00FE0C92">
            <w:r w:rsidRPr="00FE0C92">
              <w:t>Apr</w:t>
            </w:r>
          </w:p>
        </w:tc>
        <w:tc>
          <w:tcPr>
            <w:tcW w:w="960" w:type="dxa"/>
            <w:noWrap/>
            <w:hideMark/>
          </w:tcPr>
          <w:p w:rsidR="00FE0C92" w:rsidRPr="00FE0C92" w:rsidRDefault="00FE0C92" w:rsidP="00FE0C92">
            <w:r w:rsidRPr="00FE0C92">
              <w:t>10</w:t>
            </w:r>
            <w:r w:rsidR="00A01D65">
              <w:t>50</w:t>
            </w:r>
          </w:p>
        </w:tc>
        <w:tc>
          <w:tcPr>
            <w:tcW w:w="960" w:type="dxa"/>
            <w:noWrap/>
            <w:hideMark/>
          </w:tcPr>
          <w:p w:rsidR="00FE0C92" w:rsidRPr="00FE0C92" w:rsidRDefault="00A01D65" w:rsidP="00FE0C92">
            <w:r>
              <w:t>5</w:t>
            </w:r>
            <w:r w:rsidR="00387B1E">
              <w:t>10</w:t>
            </w:r>
          </w:p>
        </w:tc>
      </w:tr>
      <w:tr w:rsidR="00FE0C92" w:rsidRPr="00FE0C92" w:rsidTr="00FE0C92">
        <w:trPr>
          <w:trHeight w:val="300"/>
        </w:trPr>
        <w:tc>
          <w:tcPr>
            <w:tcW w:w="960" w:type="dxa"/>
            <w:noWrap/>
            <w:hideMark/>
          </w:tcPr>
          <w:p w:rsidR="00FE0C92" w:rsidRPr="00FE0C92" w:rsidRDefault="00FE0C92">
            <w:r w:rsidRPr="00FE0C92">
              <w:t>May</w:t>
            </w:r>
          </w:p>
        </w:tc>
        <w:tc>
          <w:tcPr>
            <w:tcW w:w="960" w:type="dxa"/>
            <w:noWrap/>
            <w:hideMark/>
          </w:tcPr>
          <w:p w:rsidR="00FE0C92" w:rsidRPr="00FE0C92" w:rsidRDefault="00FE0C92" w:rsidP="00FE0C92">
            <w:r w:rsidRPr="00FE0C92">
              <w:t>1180</w:t>
            </w:r>
          </w:p>
        </w:tc>
        <w:tc>
          <w:tcPr>
            <w:tcW w:w="960" w:type="dxa"/>
            <w:noWrap/>
            <w:hideMark/>
          </w:tcPr>
          <w:p w:rsidR="00FE0C92" w:rsidRPr="00FE0C92" w:rsidRDefault="00A01D65" w:rsidP="00FE0C92">
            <w:r>
              <w:t>4</w:t>
            </w:r>
            <w:r w:rsidR="00387B1E">
              <w:t>85</w:t>
            </w:r>
          </w:p>
        </w:tc>
      </w:tr>
      <w:tr w:rsidR="00FE0C92" w:rsidRPr="00FE0C92" w:rsidTr="00FE0C92">
        <w:trPr>
          <w:trHeight w:val="300"/>
        </w:trPr>
        <w:tc>
          <w:tcPr>
            <w:tcW w:w="960" w:type="dxa"/>
            <w:noWrap/>
            <w:hideMark/>
          </w:tcPr>
          <w:p w:rsidR="00FE0C92" w:rsidRPr="00FE0C92" w:rsidRDefault="00FE0C92">
            <w:r w:rsidRPr="00FE0C92">
              <w:t>Jun</w:t>
            </w:r>
          </w:p>
        </w:tc>
        <w:tc>
          <w:tcPr>
            <w:tcW w:w="960" w:type="dxa"/>
            <w:noWrap/>
            <w:hideMark/>
          </w:tcPr>
          <w:p w:rsidR="00FE0C92" w:rsidRPr="00FE0C92" w:rsidRDefault="00A01D65" w:rsidP="00FE0C92">
            <w:r>
              <w:t>1047</w:t>
            </w:r>
          </w:p>
        </w:tc>
        <w:tc>
          <w:tcPr>
            <w:tcW w:w="960" w:type="dxa"/>
            <w:noWrap/>
            <w:hideMark/>
          </w:tcPr>
          <w:p w:rsidR="00FE0C92" w:rsidRPr="00FE0C92" w:rsidRDefault="00A01D65" w:rsidP="00FE0C92">
            <w:r>
              <w:t>5</w:t>
            </w:r>
            <w:r w:rsidR="000B78DD">
              <w:t>25</w:t>
            </w:r>
          </w:p>
        </w:tc>
      </w:tr>
      <w:tr w:rsidR="00FE0C92" w:rsidRPr="00FE0C92" w:rsidTr="00FE0C92">
        <w:trPr>
          <w:trHeight w:val="300"/>
        </w:trPr>
        <w:tc>
          <w:tcPr>
            <w:tcW w:w="960" w:type="dxa"/>
            <w:noWrap/>
            <w:hideMark/>
          </w:tcPr>
          <w:p w:rsidR="00FE0C92" w:rsidRPr="00FE0C92" w:rsidRDefault="00FE0C92">
            <w:r w:rsidRPr="00FE0C92">
              <w:t>Jul</w:t>
            </w:r>
          </w:p>
        </w:tc>
        <w:tc>
          <w:tcPr>
            <w:tcW w:w="960" w:type="dxa"/>
            <w:noWrap/>
            <w:hideMark/>
          </w:tcPr>
          <w:p w:rsidR="00FE0C92" w:rsidRPr="00FE0C92" w:rsidRDefault="00A01D65" w:rsidP="00FE0C92">
            <w:r>
              <w:t>11</w:t>
            </w:r>
            <w:r w:rsidR="00FE0C92" w:rsidRPr="00FE0C92">
              <w:t>0</w:t>
            </w:r>
            <w:r>
              <w:t>2</w:t>
            </w:r>
          </w:p>
        </w:tc>
        <w:tc>
          <w:tcPr>
            <w:tcW w:w="960" w:type="dxa"/>
            <w:noWrap/>
            <w:hideMark/>
          </w:tcPr>
          <w:p w:rsidR="00FE0C92" w:rsidRPr="00FE0C92" w:rsidRDefault="00A01D65" w:rsidP="00FE0C92">
            <w:r>
              <w:t>46</w:t>
            </w:r>
            <w:r w:rsidR="000B78DD">
              <w:t>0</w:t>
            </w:r>
          </w:p>
        </w:tc>
      </w:tr>
      <w:tr w:rsidR="00FE0C92" w:rsidRPr="00FE0C92" w:rsidTr="00FE0C92">
        <w:trPr>
          <w:trHeight w:val="300"/>
        </w:trPr>
        <w:tc>
          <w:tcPr>
            <w:tcW w:w="960" w:type="dxa"/>
            <w:noWrap/>
            <w:hideMark/>
          </w:tcPr>
          <w:p w:rsidR="00FE0C92" w:rsidRPr="00FE0C92" w:rsidRDefault="00FE0C92">
            <w:r w:rsidRPr="00FE0C92">
              <w:t>Aug</w:t>
            </w:r>
          </w:p>
        </w:tc>
        <w:tc>
          <w:tcPr>
            <w:tcW w:w="960" w:type="dxa"/>
            <w:noWrap/>
            <w:hideMark/>
          </w:tcPr>
          <w:p w:rsidR="00FE0C92" w:rsidRPr="00FE0C92" w:rsidRDefault="00FE0C92" w:rsidP="00FE0C92">
            <w:r w:rsidRPr="00FE0C92">
              <w:t>1</w:t>
            </w:r>
            <w:r w:rsidR="00A01D65">
              <w:t>054</w:t>
            </w:r>
          </w:p>
        </w:tc>
        <w:tc>
          <w:tcPr>
            <w:tcW w:w="960" w:type="dxa"/>
            <w:noWrap/>
            <w:hideMark/>
          </w:tcPr>
          <w:p w:rsidR="00FE0C92" w:rsidRPr="00FE0C92" w:rsidRDefault="00A01D65" w:rsidP="00FE0C92">
            <w:r>
              <w:t>5</w:t>
            </w:r>
            <w:r w:rsidR="000B78DD">
              <w:t>00</w:t>
            </w:r>
          </w:p>
        </w:tc>
      </w:tr>
      <w:tr w:rsidR="00FE0C92" w:rsidRPr="00FE0C92" w:rsidTr="00FE0C92">
        <w:trPr>
          <w:trHeight w:val="300"/>
        </w:trPr>
        <w:tc>
          <w:tcPr>
            <w:tcW w:w="960" w:type="dxa"/>
            <w:noWrap/>
            <w:hideMark/>
          </w:tcPr>
          <w:p w:rsidR="00FE0C92" w:rsidRPr="00FE0C92" w:rsidRDefault="00FE0C92">
            <w:r w:rsidRPr="00FE0C92">
              <w:t>Sep</w:t>
            </w:r>
          </w:p>
        </w:tc>
        <w:tc>
          <w:tcPr>
            <w:tcW w:w="960" w:type="dxa"/>
            <w:noWrap/>
            <w:hideMark/>
          </w:tcPr>
          <w:p w:rsidR="00FE0C92" w:rsidRPr="00FE0C92" w:rsidRDefault="00FE0C92" w:rsidP="00FE0C92">
            <w:r w:rsidRPr="00FE0C92">
              <w:t>12</w:t>
            </w:r>
            <w:r w:rsidR="00A01D65">
              <w:t>54</w:t>
            </w:r>
          </w:p>
        </w:tc>
        <w:tc>
          <w:tcPr>
            <w:tcW w:w="960" w:type="dxa"/>
            <w:noWrap/>
            <w:hideMark/>
          </w:tcPr>
          <w:p w:rsidR="00FE0C92" w:rsidRPr="00FE0C92" w:rsidRDefault="00A01D65" w:rsidP="00FE0C92">
            <w:r>
              <w:t>402</w:t>
            </w:r>
          </w:p>
        </w:tc>
      </w:tr>
      <w:tr w:rsidR="00FE0C92" w:rsidRPr="00FE0C92" w:rsidTr="00FE0C92">
        <w:trPr>
          <w:trHeight w:val="300"/>
        </w:trPr>
        <w:tc>
          <w:tcPr>
            <w:tcW w:w="960" w:type="dxa"/>
            <w:noWrap/>
            <w:hideMark/>
          </w:tcPr>
          <w:p w:rsidR="00FE0C92" w:rsidRPr="00FE0C92" w:rsidRDefault="00FE0C92">
            <w:r w:rsidRPr="00FE0C92">
              <w:t>Oct</w:t>
            </w:r>
          </w:p>
        </w:tc>
        <w:tc>
          <w:tcPr>
            <w:tcW w:w="960" w:type="dxa"/>
            <w:noWrap/>
            <w:hideMark/>
          </w:tcPr>
          <w:p w:rsidR="00FE0C92" w:rsidRPr="00FE0C92" w:rsidRDefault="00FE0C92" w:rsidP="00FE0C92">
            <w:r w:rsidRPr="00FE0C92">
              <w:t>10</w:t>
            </w:r>
            <w:r w:rsidR="00A01D65">
              <w:t>71</w:t>
            </w:r>
          </w:p>
        </w:tc>
        <w:tc>
          <w:tcPr>
            <w:tcW w:w="960" w:type="dxa"/>
            <w:noWrap/>
            <w:hideMark/>
          </w:tcPr>
          <w:p w:rsidR="00FE0C92" w:rsidRPr="00FE0C92" w:rsidRDefault="000B78DD" w:rsidP="00FE0C92">
            <w:r>
              <w:t>584</w:t>
            </w:r>
          </w:p>
        </w:tc>
      </w:tr>
      <w:tr w:rsidR="00FE0C92" w:rsidRPr="00FE0C92" w:rsidTr="00FE0C92">
        <w:trPr>
          <w:trHeight w:val="300"/>
        </w:trPr>
        <w:tc>
          <w:tcPr>
            <w:tcW w:w="960" w:type="dxa"/>
            <w:noWrap/>
            <w:hideMark/>
          </w:tcPr>
          <w:p w:rsidR="00FE0C92" w:rsidRPr="00FE0C92" w:rsidRDefault="00FE0C92">
            <w:r w:rsidRPr="00FE0C92">
              <w:t>Nov</w:t>
            </w:r>
          </w:p>
        </w:tc>
        <w:tc>
          <w:tcPr>
            <w:tcW w:w="960" w:type="dxa"/>
            <w:noWrap/>
            <w:hideMark/>
          </w:tcPr>
          <w:p w:rsidR="00FE0C92" w:rsidRPr="00FE0C92" w:rsidRDefault="00FE0C92" w:rsidP="00FE0C92">
            <w:r w:rsidRPr="00FE0C92">
              <w:t>11</w:t>
            </w:r>
            <w:r w:rsidR="00A01D65">
              <w:t>20</w:t>
            </w:r>
          </w:p>
        </w:tc>
        <w:tc>
          <w:tcPr>
            <w:tcW w:w="960" w:type="dxa"/>
            <w:noWrap/>
            <w:hideMark/>
          </w:tcPr>
          <w:p w:rsidR="00FE0C92" w:rsidRPr="00FE0C92" w:rsidRDefault="00A01D65" w:rsidP="00FE0C92">
            <w:r>
              <w:t>4</w:t>
            </w:r>
            <w:r w:rsidR="000B78DD">
              <w:t>22</w:t>
            </w:r>
          </w:p>
        </w:tc>
      </w:tr>
      <w:tr w:rsidR="00FE0C92" w:rsidRPr="00FE0C92" w:rsidTr="00FE0C92">
        <w:trPr>
          <w:trHeight w:val="300"/>
        </w:trPr>
        <w:tc>
          <w:tcPr>
            <w:tcW w:w="960" w:type="dxa"/>
            <w:noWrap/>
            <w:hideMark/>
          </w:tcPr>
          <w:p w:rsidR="00FE0C92" w:rsidRPr="00FE0C92" w:rsidRDefault="00FE0C92">
            <w:r w:rsidRPr="00FE0C92">
              <w:t>Dec</w:t>
            </w:r>
          </w:p>
        </w:tc>
        <w:tc>
          <w:tcPr>
            <w:tcW w:w="960" w:type="dxa"/>
            <w:noWrap/>
            <w:hideMark/>
          </w:tcPr>
          <w:p w:rsidR="00FE0C92" w:rsidRPr="00FE0C92" w:rsidRDefault="00FE0C92" w:rsidP="00FE0C92">
            <w:r w:rsidRPr="00FE0C92">
              <w:t>12</w:t>
            </w:r>
            <w:r w:rsidR="00A01D65">
              <w:t>87</w:t>
            </w:r>
          </w:p>
        </w:tc>
        <w:tc>
          <w:tcPr>
            <w:tcW w:w="960" w:type="dxa"/>
            <w:noWrap/>
            <w:hideMark/>
          </w:tcPr>
          <w:p w:rsidR="00FE0C92" w:rsidRPr="00FE0C92" w:rsidRDefault="00A01D65" w:rsidP="00FE0C92">
            <w:r>
              <w:t>514</w:t>
            </w:r>
          </w:p>
        </w:tc>
      </w:tr>
      <w:tr w:rsidR="00FE0C92" w:rsidRPr="00F72525" w:rsidTr="00FE0C92">
        <w:trPr>
          <w:trHeight w:val="300"/>
        </w:trPr>
        <w:tc>
          <w:tcPr>
            <w:tcW w:w="960" w:type="dxa"/>
            <w:noWrap/>
            <w:hideMark/>
          </w:tcPr>
          <w:p w:rsidR="00FE0C92" w:rsidRPr="00F72525" w:rsidRDefault="00FE0C92">
            <w:r w:rsidRPr="00F72525">
              <w:t>Jan</w:t>
            </w:r>
          </w:p>
        </w:tc>
        <w:tc>
          <w:tcPr>
            <w:tcW w:w="960" w:type="dxa"/>
            <w:noWrap/>
            <w:hideMark/>
          </w:tcPr>
          <w:p w:rsidR="00FE0C92" w:rsidRPr="00F72525" w:rsidRDefault="00FE0C92" w:rsidP="00FE0C92">
            <w:r w:rsidRPr="00F72525">
              <w:t>1164</w:t>
            </w:r>
          </w:p>
        </w:tc>
        <w:tc>
          <w:tcPr>
            <w:tcW w:w="960" w:type="dxa"/>
            <w:noWrap/>
            <w:hideMark/>
          </w:tcPr>
          <w:p w:rsidR="00FE0C92" w:rsidRPr="00F72525" w:rsidRDefault="00407314">
            <w:r>
              <w:t>441</w:t>
            </w:r>
          </w:p>
        </w:tc>
      </w:tr>
      <w:tr w:rsidR="00FE0C92" w:rsidRPr="00F72525" w:rsidTr="00FE0C92">
        <w:trPr>
          <w:trHeight w:val="300"/>
        </w:trPr>
        <w:tc>
          <w:tcPr>
            <w:tcW w:w="960" w:type="dxa"/>
            <w:noWrap/>
            <w:hideMark/>
          </w:tcPr>
          <w:p w:rsidR="00FE0C92" w:rsidRPr="00F72525" w:rsidRDefault="00FE0C92">
            <w:r w:rsidRPr="00F72525">
              <w:t>Feb</w:t>
            </w:r>
          </w:p>
        </w:tc>
        <w:tc>
          <w:tcPr>
            <w:tcW w:w="960" w:type="dxa"/>
            <w:noWrap/>
            <w:hideMark/>
          </w:tcPr>
          <w:p w:rsidR="00FE0C92" w:rsidRPr="00F72525" w:rsidRDefault="00FE0C92" w:rsidP="00FE0C92">
            <w:r w:rsidRPr="00F72525">
              <w:t>1159</w:t>
            </w:r>
          </w:p>
        </w:tc>
        <w:tc>
          <w:tcPr>
            <w:tcW w:w="960" w:type="dxa"/>
            <w:noWrap/>
            <w:hideMark/>
          </w:tcPr>
          <w:p w:rsidR="00FE0C92" w:rsidRPr="00F72525" w:rsidRDefault="00FE0C92">
            <w:r w:rsidRPr="00F72525">
              <w:t> </w:t>
            </w:r>
            <w:r w:rsidR="00F72525">
              <w:t>----</w:t>
            </w:r>
          </w:p>
        </w:tc>
      </w:tr>
      <w:tr w:rsidR="00FE0C92" w:rsidRPr="00F72525" w:rsidTr="00FE0C92">
        <w:trPr>
          <w:trHeight w:val="300"/>
        </w:trPr>
        <w:tc>
          <w:tcPr>
            <w:tcW w:w="960" w:type="dxa"/>
            <w:noWrap/>
            <w:hideMark/>
          </w:tcPr>
          <w:p w:rsidR="00FE0C92" w:rsidRPr="00F72525" w:rsidRDefault="00FE0C92">
            <w:r w:rsidRPr="00F72525">
              <w:t>Mar</w:t>
            </w:r>
          </w:p>
        </w:tc>
        <w:tc>
          <w:tcPr>
            <w:tcW w:w="960" w:type="dxa"/>
            <w:noWrap/>
            <w:hideMark/>
          </w:tcPr>
          <w:p w:rsidR="00FE0C92" w:rsidRPr="00F72525" w:rsidRDefault="00FE0C92" w:rsidP="00FE0C92">
            <w:r w:rsidRPr="00F72525">
              <w:t>1298</w:t>
            </w:r>
          </w:p>
        </w:tc>
        <w:tc>
          <w:tcPr>
            <w:tcW w:w="960" w:type="dxa"/>
            <w:noWrap/>
            <w:hideMark/>
          </w:tcPr>
          <w:p w:rsidR="00A01D65" w:rsidRPr="00F72525" w:rsidRDefault="00FE0C92">
            <w:r w:rsidRPr="00F72525">
              <w:t> </w:t>
            </w:r>
            <w:r w:rsidR="00F72525">
              <w:t>----</w:t>
            </w:r>
          </w:p>
        </w:tc>
      </w:tr>
    </w:tbl>
    <w:p w:rsidR="00407314" w:rsidRDefault="00305D9F">
      <w:r w:rsidRPr="00F72525">
        <w:t xml:space="preserve">April             ----       </w:t>
      </w:r>
      <w:r w:rsidR="005C6AEA" w:rsidRPr="00F72525">
        <w:t xml:space="preserve">   </w:t>
      </w:r>
      <w:r w:rsidRPr="00F72525">
        <w:t xml:space="preserve">  </w:t>
      </w:r>
      <w:r w:rsidR="005C6AEA" w:rsidRPr="00F72525">
        <w:t xml:space="preserve"> </w:t>
      </w:r>
      <w:r w:rsidR="00F72525">
        <w:t>--</w:t>
      </w:r>
      <w:r w:rsidR="00407314">
        <w:t>--</w:t>
      </w:r>
    </w:p>
    <w:p w:rsidR="00F72525" w:rsidRDefault="00F72525">
      <w:r w:rsidRPr="00F72525">
        <w:rPr>
          <w:b/>
        </w:rPr>
        <w:t>IMPORTANT:</w:t>
      </w:r>
      <w:r>
        <w:t xml:space="preserve"> Be sure to shift the monthly sales up by one month because the theory is that the hits predict the next month sales (e.g., the 1,200 hits in January are paired with February’s sales of 545). Therefore, your data will look like this:</w:t>
      </w:r>
    </w:p>
    <w:tbl>
      <w:tblPr>
        <w:tblStyle w:val="TableGrid"/>
        <w:tblW w:w="0" w:type="auto"/>
        <w:tblLook w:val="04A0"/>
      </w:tblPr>
      <w:tblGrid>
        <w:gridCol w:w="960"/>
        <w:gridCol w:w="960"/>
        <w:gridCol w:w="960"/>
      </w:tblGrid>
      <w:tr w:rsidR="00F72525" w:rsidRPr="00FE0C92" w:rsidTr="005E2FC8">
        <w:trPr>
          <w:trHeight w:val="300"/>
        </w:trPr>
        <w:tc>
          <w:tcPr>
            <w:tcW w:w="960" w:type="dxa"/>
            <w:noWrap/>
            <w:hideMark/>
          </w:tcPr>
          <w:p w:rsidR="00F72525" w:rsidRPr="00FE0C92" w:rsidRDefault="00F72525" w:rsidP="005E2FC8">
            <w:r w:rsidRPr="00FE0C92">
              <w:t>Month</w:t>
            </w:r>
          </w:p>
        </w:tc>
        <w:tc>
          <w:tcPr>
            <w:tcW w:w="960" w:type="dxa"/>
            <w:noWrap/>
            <w:hideMark/>
          </w:tcPr>
          <w:p w:rsidR="00F72525" w:rsidRPr="00FE0C92" w:rsidRDefault="00F72525" w:rsidP="005E2FC8">
            <w:r w:rsidRPr="00FE0C92">
              <w:t>Hits</w:t>
            </w:r>
          </w:p>
        </w:tc>
        <w:tc>
          <w:tcPr>
            <w:tcW w:w="960" w:type="dxa"/>
            <w:noWrap/>
            <w:hideMark/>
          </w:tcPr>
          <w:p w:rsidR="00F72525" w:rsidRPr="00FE0C92" w:rsidRDefault="00F72525" w:rsidP="005E2FC8">
            <w:r w:rsidRPr="00FE0C92">
              <w:t>Sales</w:t>
            </w:r>
          </w:p>
        </w:tc>
      </w:tr>
      <w:tr w:rsidR="00F72525" w:rsidRPr="00FE0C92" w:rsidTr="005E2FC8">
        <w:trPr>
          <w:trHeight w:val="300"/>
        </w:trPr>
        <w:tc>
          <w:tcPr>
            <w:tcW w:w="960" w:type="dxa"/>
            <w:noWrap/>
            <w:hideMark/>
          </w:tcPr>
          <w:p w:rsidR="00F72525" w:rsidRPr="00FE0C92" w:rsidRDefault="00F72525" w:rsidP="005E2FC8">
            <w:r w:rsidRPr="00FE0C92">
              <w:t>Jan</w:t>
            </w:r>
          </w:p>
        </w:tc>
        <w:tc>
          <w:tcPr>
            <w:tcW w:w="960" w:type="dxa"/>
            <w:noWrap/>
            <w:hideMark/>
          </w:tcPr>
          <w:p w:rsidR="00F72525" w:rsidRPr="00FE0C92" w:rsidRDefault="00F72525" w:rsidP="005E2FC8">
            <w:r w:rsidRPr="00FE0C92">
              <w:t>1</w:t>
            </w:r>
            <w:r>
              <w:t>200</w:t>
            </w:r>
          </w:p>
        </w:tc>
        <w:tc>
          <w:tcPr>
            <w:tcW w:w="960" w:type="dxa"/>
            <w:noWrap/>
            <w:hideMark/>
          </w:tcPr>
          <w:p w:rsidR="00F72525" w:rsidRPr="00FE0C92" w:rsidRDefault="00F72525" w:rsidP="005E2FC8">
            <w:r>
              <w:t>545</w:t>
            </w:r>
          </w:p>
        </w:tc>
      </w:tr>
      <w:tr w:rsidR="00F72525" w:rsidRPr="00FE0C92" w:rsidTr="005E2FC8">
        <w:trPr>
          <w:trHeight w:val="300"/>
        </w:trPr>
        <w:tc>
          <w:tcPr>
            <w:tcW w:w="960" w:type="dxa"/>
            <w:noWrap/>
            <w:hideMark/>
          </w:tcPr>
          <w:p w:rsidR="00F72525" w:rsidRPr="00FE0C92" w:rsidRDefault="00F72525" w:rsidP="005E2FC8">
            <w:r w:rsidRPr="00FE0C92">
              <w:t>Feb</w:t>
            </w:r>
          </w:p>
        </w:tc>
        <w:tc>
          <w:tcPr>
            <w:tcW w:w="960" w:type="dxa"/>
            <w:noWrap/>
            <w:hideMark/>
          </w:tcPr>
          <w:p w:rsidR="00F72525" w:rsidRPr="00FE0C92" w:rsidRDefault="00F72525" w:rsidP="005E2FC8">
            <w:r w:rsidRPr="00FE0C92">
              <w:t>8</w:t>
            </w:r>
            <w:r>
              <w:t>20</w:t>
            </w:r>
          </w:p>
        </w:tc>
        <w:tc>
          <w:tcPr>
            <w:tcW w:w="960" w:type="dxa"/>
            <w:noWrap/>
            <w:hideMark/>
          </w:tcPr>
          <w:p w:rsidR="00F72525" w:rsidRPr="00FE0C92" w:rsidRDefault="00F72525" w:rsidP="005E2FC8">
            <w:r>
              <w:t>301</w:t>
            </w:r>
          </w:p>
        </w:tc>
      </w:tr>
      <w:tr w:rsidR="00F72525" w:rsidRPr="00FE0C92" w:rsidTr="005E2FC8">
        <w:trPr>
          <w:trHeight w:val="300"/>
        </w:trPr>
        <w:tc>
          <w:tcPr>
            <w:tcW w:w="960" w:type="dxa"/>
            <w:noWrap/>
            <w:hideMark/>
          </w:tcPr>
          <w:p w:rsidR="00F72525" w:rsidRPr="00FE0C92" w:rsidRDefault="00F72525" w:rsidP="005E2FC8">
            <w:r w:rsidRPr="00FE0C92">
              <w:t>Mar</w:t>
            </w:r>
          </w:p>
        </w:tc>
        <w:tc>
          <w:tcPr>
            <w:tcW w:w="960" w:type="dxa"/>
            <w:noWrap/>
            <w:hideMark/>
          </w:tcPr>
          <w:p w:rsidR="00F72525" w:rsidRPr="00FE0C92" w:rsidRDefault="00F72525" w:rsidP="005E2FC8">
            <w:r w:rsidRPr="00FE0C92">
              <w:t>1151</w:t>
            </w:r>
          </w:p>
        </w:tc>
        <w:tc>
          <w:tcPr>
            <w:tcW w:w="960" w:type="dxa"/>
            <w:noWrap/>
            <w:hideMark/>
          </w:tcPr>
          <w:p w:rsidR="00F72525" w:rsidRPr="00FE0C92" w:rsidRDefault="00F72525" w:rsidP="005E2FC8">
            <w:r>
              <w:t>510</w:t>
            </w:r>
          </w:p>
        </w:tc>
      </w:tr>
      <w:tr w:rsidR="00F72525" w:rsidRPr="00FE0C92" w:rsidTr="005E2FC8">
        <w:trPr>
          <w:trHeight w:val="300"/>
        </w:trPr>
        <w:tc>
          <w:tcPr>
            <w:tcW w:w="960" w:type="dxa"/>
            <w:noWrap/>
            <w:hideMark/>
          </w:tcPr>
          <w:p w:rsidR="00F72525" w:rsidRPr="00FE0C92" w:rsidRDefault="00F72525" w:rsidP="005E2FC8">
            <w:r w:rsidRPr="00FE0C92">
              <w:t>Apr</w:t>
            </w:r>
          </w:p>
        </w:tc>
        <w:tc>
          <w:tcPr>
            <w:tcW w:w="960" w:type="dxa"/>
            <w:noWrap/>
            <w:hideMark/>
          </w:tcPr>
          <w:p w:rsidR="00F72525" w:rsidRPr="00FE0C92" w:rsidRDefault="00F72525" w:rsidP="005E2FC8">
            <w:r w:rsidRPr="00FE0C92">
              <w:t>10</w:t>
            </w:r>
            <w:r>
              <w:t>50</w:t>
            </w:r>
          </w:p>
        </w:tc>
        <w:tc>
          <w:tcPr>
            <w:tcW w:w="960" w:type="dxa"/>
            <w:noWrap/>
            <w:hideMark/>
          </w:tcPr>
          <w:p w:rsidR="00F72525" w:rsidRPr="00FE0C92" w:rsidRDefault="00F72525" w:rsidP="005E2FC8">
            <w:r>
              <w:t>485</w:t>
            </w:r>
          </w:p>
        </w:tc>
      </w:tr>
      <w:tr w:rsidR="00F72525" w:rsidRPr="00FE0C92" w:rsidTr="005E2FC8">
        <w:trPr>
          <w:trHeight w:val="300"/>
        </w:trPr>
        <w:tc>
          <w:tcPr>
            <w:tcW w:w="960" w:type="dxa"/>
            <w:noWrap/>
            <w:hideMark/>
          </w:tcPr>
          <w:p w:rsidR="00F72525" w:rsidRPr="00FE0C92" w:rsidRDefault="00F72525" w:rsidP="005E2FC8">
            <w:r w:rsidRPr="00FE0C92">
              <w:t>May</w:t>
            </w:r>
          </w:p>
        </w:tc>
        <w:tc>
          <w:tcPr>
            <w:tcW w:w="960" w:type="dxa"/>
            <w:noWrap/>
            <w:hideMark/>
          </w:tcPr>
          <w:p w:rsidR="00F72525" w:rsidRPr="00FE0C92" w:rsidRDefault="00F72525" w:rsidP="005E2FC8">
            <w:r w:rsidRPr="00FE0C92">
              <w:t>1180</w:t>
            </w:r>
          </w:p>
        </w:tc>
        <w:tc>
          <w:tcPr>
            <w:tcW w:w="960" w:type="dxa"/>
            <w:noWrap/>
            <w:hideMark/>
          </w:tcPr>
          <w:p w:rsidR="00F72525" w:rsidRPr="00FE0C92" w:rsidRDefault="00F72525" w:rsidP="005E2FC8">
            <w:r>
              <w:t>525</w:t>
            </w:r>
          </w:p>
        </w:tc>
      </w:tr>
      <w:tr w:rsidR="00F72525" w:rsidRPr="00FE0C92" w:rsidTr="005E2FC8">
        <w:trPr>
          <w:trHeight w:val="300"/>
        </w:trPr>
        <w:tc>
          <w:tcPr>
            <w:tcW w:w="960" w:type="dxa"/>
            <w:noWrap/>
            <w:hideMark/>
          </w:tcPr>
          <w:p w:rsidR="00F72525" w:rsidRPr="00FE0C92" w:rsidRDefault="00F72525" w:rsidP="005E2FC8">
            <w:r w:rsidRPr="00FE0C92">
              <w:t>Jun</w:t>
            </w:r>
          </w:p>
        </w:tc>
        <w:tc>
          <w:tcPr>
            <w:tcW w:w="960" w:type="dxa"/>
            <w:noWrap/>
            <w:hideMark/>
          </w:tcPr>
          <w:p w:rsidR="00F72525" w:rsidRPr="00FE0C92" w:rsidRDefault="00F72525" w:rsidP="005E2FC8">
            <w:r>
              <w:t>1047</w:t>
            </w:r>
          </w:p>
        </w:tc>
        <w:tc>
          <w:tcPr>
            <w:tcW w:w="960" w:type="dxa"/>
            <w:noWrap/>
            <w:hideMark/>
          </w:tcPr>
          <w:p w:rsidR="00F72525" w:rsidRPr="00FE0C92" w:rsidRDefault="00F72525" w:rsidP="005E2FC8">
            <w:r>
              <w:t>460</w:t>
            </w:r>
          </w:p>
        </w:tc>
      </w:tr>
      <w:tr w:rsidR="00F72525" w:rsidRPr="00FE0C92" w:rsidTr="005E2FC8">
        <w:trPr>
          <w:trHeight w:val="300"/>
        </w:trPr>
        <w:tc>
          <w:tcPr>
            <w:tcW w:w="960" w:type="dxa"/>
            <w:noWrap/>
            <w:hideMark/>
          </w:tcPr>
          <w:p w:rsidR="00F72525" w:rsidRPr="00FE0C92" w:rsidRDefault="00F72525" w:rsidP="005E2FC8">
            <w:r w:rsidRPr="00FE0C92">
              <w:t>Jul</w:t>
            </w:r>
          </w:p>
        </w:tc>
        <w:tc>
          <w:tcPr>
            <w:tcW w:w="960" w:type="dxa"/>
            <w:noWrap/>
            <w:hideMark/>
          </w:tcPr>
          <w:p w:rsidR="00F72525" w:rsidRPr="00FE0C92" w:rsidRDefault="00F72525" w:rsidP="005E2FC8">
            <w:r>
              <w:t>11</w:t>
            </w:r>
            <w:r w:rsidRPr="00FE0C92">
              <w:t>0</w:t>
            </w:r>
            <w:r>
              <w:t>2</w:t>
            </w:r>
          </w:p>
        </w:tc>
        <w:tc>
          <w:tcPr>
            <w:tcW w:w="960" w:type="dxa"/>
            <w:noWrap/>
            <w:hideMark/>
          </w:tcPr>
          <w:p w:rsidR="00F72525" w:rsidRPr="00FE0C92" w:rsidRDefault="00F72525" w:rsidP="005E2FC8">
            <w:r>
              <w:t>500</w:t>
            </w:r>
          </w:p>
        </w:tc>
      </w:tr>
      <w:tr w:rsidR="00F72525" w:rsidRPr="00FE0C92" w:rsidTr="005E2FC8">
        <w:trPr>
          <w:trHeight w:val="300"/>
        </w:trPr>
        <w:tc>
          <w:tcPr>
            <w:tcW w:w="960" w:type="dxa"/>
            <w:noWrap/>
            <w:hideMark/>
          </w:tcPr>
          <w:p w:rsidR="00F72525" w:rsidRPr="00FE0C92" w:rsidRDefault="00F72525" w:rsidP="005E2FC8">
            <w:r w:rsidRPr="00FE0C92">
              <w:t>Aug</w:t>
            </w:r>
          </w:p>
        </w:tc>
        <w:tc>
          <w:tcPr>
            <w:tcW w:w="960" w:type="dxa"/>
            <w:noWrap/>
            <w:hideMark/>
          </w:tcPr>
          <w:p w:rsidR="00F72525" w:rsidRPr="00FE0C92" w:rsidRDefault="00F72525" w:rsidP="005E2FC8">
            <w:r w:rsidRPr="00FE0C92">
              <w:t>1</w:t>
            </w:r>
            <w:r>
              <w:t>054</w:t>
            </w:r>
          </w:p>
        </w:tc>
        <w:tc>
          <w:tcPr>
            <w:tcW w:w="960" w:type="dxa"/>
            <w:noWrap/>
            <w:hideMark/>
          </w:tcPr>
          <w:p w:rsidR="00F72525" w:rsidRPr="00FE0C92" w:rsidRDefault="00F72525" w:rsidP="005E2FC8">
            <w:r>
              <w:t>402</w:t>
            </w:r>
          </w:p>
        </w:tc>
      </w:tr>
      <w:tr w:rsidR="00F72525" w:rsidRPr="00FE0C92" w:rsidTr="005E2FC8">
        <w:trPr>
          <w:trHeight w:val="300"/>
        </w:trPr>
        <w:tc>
          <w:tcPr>
            <w:tcW w:w="960" w:type="dxa"/>
            <w:noWrap/>
            <w:hideMark/>
          </w:tcPr>
          <w:p w:rsidR="00F72525" w:rsidRPr="00FE0C92" w:rsidRDefault="00F72525" w:rsidP="005E2FC8">
            <w:r w:rsidRPr="00FE0C92">
              <w:t>Sep</w:t>
            </w:r>
          </w:p>
        </w:tc>
        <w:tc>
          <w:tcPr>
            <w:tcW w:w="960" w:type="dxa"/>
            <w:noWrap/>
            <w:hideMark/>
          </w:tcPr>
          <w:p w:rsidR="00F72525" w:rsidRPr="00FE0C92" w:rsidRDefault="00F72525" w:rsidP="005E2FC8">
            <w:r w:rsidRPr="00FE0C92">
              <w:t>12</w:t>
            </w:r>
            <w:r>
              <w:t>54</w:t>
            </w:r>
          </w:p>
        </w:tc>
        <w:tc>
          <w:tcPr>
            <w:tcW w:w="960" w:type="dxa"/>
            <w:noWrap/>
            <w:hideMark/>
          </w:tcPr>
          <w:p w:rsidR="00F72525" w:rsidRPr="00FE0C92" w:rsidRDefault="00F72525" w:rsidP="005E2FC8">
            <w:r>
              <w:t>584</w:t>
            </w:r>
          </w:p>
        </w:tc>
      </w:tr>
      <w:tr w:rsidR="00F72525" w:rsidRPr="00FE0C92" w:rsidTr="005E2FC8">
        <w:trPr>
          <w:trHeight w:val="300"/>
        </w:trPr>
        <w:tc>
          <w:tcPr>
            <w:tcW w:w="960" w:type="dxa"/>
            <w:noWrap/>
            <w:hideMark/>
          </w:tcPr>
          <w:p w:rsidR="00F72525" w:rsidRPr="00FE0C92" w:rsidRDefault="00F72525" w:rsidP="005E2FC8">
            <w:r w:rsidRPr="00FE0C92">
              <w:t>Oct</w:t>
            </w:r>
          </w:p>
        </w:tc>
        <w:tc>
          <w:tcPr>
            <w:tcW w:w="960" w:type="dxa"/>
            <w:noWrap/>
            <w:hideMark/>
          </w:tcPr>
          <w:p w:rsidR="00F72525" w:rsidRPr="00FE0C92" w:rsidRDefault="00F72525" w:rsidP="005E2FC8">
            <w:r w:rsidRPr="00FE0C92">
              <w:t>10</w:t>
            </w:r>
            <w:r>
              <w:t>71</w:t>
            </w:r>
          </w:p>
        </w:tc>
        <w:tc>
          <w:tcPr>
            <w:tcW w:w="960" w:type="dxa"/>
            <w:noWrap/>
            <w:hideMark/>
          </w:tcPr>
          <w:p w:rsidR="00F72525" w:rsidRPr="00FE0C92" w:rsidRDefault="00F72525" w:rsidP="005E2FC8">
            <w:r>
              <w:t>422</w:t>
            </w:r>
          </w:p>
        </w:tc>
      </w:tr>
      <w:tr w:rsidR="00F72525" w:rsidRPr="00FE0C92" w:rsidTr="005E2FC8">
        <w:trPr>
          <w:trHeight w:val="300"/>
        </w:trPr>
        <w:tc>
          <w:tcPr>
            <w:tcW w:w="960" w:type="dxa"/>
            <w:noWrap/>
            <w:hideMark/>
          </w:tcPr>
          <w:p w:rsidR="00F72525" w:rsidRPr="00FE0C92" w:rsidRDefault="00F72525" w:rsidP="005E2FC8">
            <w:r w:rsidRPr="00FE0C92">
              <w:t>Nov</w:t>
            </w:r>
          </w:p>
        </w:tc>
        <w:tc>
          <w:tcPr>
            <w:tcW w:w="960" w:type="dxa"/>
            <w:noWrap/>
            <w:hideMark/>
          </w:tcPr>
          <w:p w:rsidR="00F72525" w:rsidRPr="00FE0C92" w:rsidRDefault="00F72525" w:rsidP="005E2FC8">
            <w:r w:rsidRPr="00FE0C92">
              <w:t>11</w:t>
            </w:r>
            <w:r>
              <w:t>20</w:t>
            </w:r>
          </w:p>
        </w:tc>
        <w:tc>
          <w:tcPr>
            <w:tcW w:w="960" w:type="dxa"/>
            <w:noWrap/>
            <w:hideMark/>
          </w:tcPr>
          <w:p w:rsidR="00F72525" w:rsidRPr="00FE0C92" w:rsidRDefault="00F72525" w:rsidP="005E2FC8">
            <w:r>
              <w:t>514</w:t>
            </w:r>
          </w:p>
        </w:tc>
      </w:tr>
      <w:tr w:rsidR="00F72525" w:rsidRPr="00FE0C92" w:rsidTr="005E2FC8">
        <w:trPr>
          <w:trHeight w:val="300"/>
        </w:trPr>
        <w:tc>
          <w:tcPr>
            <w:tcW w:w="960" w:type="dxa"/>
            <w:noWrap/>
            <w:hideMark/>
          </w:tcPr>
          <w:p w:rsidR="00F72525" w:rsidRPr="00FE0C92" w:rsidRDefault="00F72525" w:rsidP="005E2FC8">
            <w:r w:rsidRPr="00FE0C92">
              <w:t>Dec</w:t>
            </w:r>
          </w:p>
        </w:tc>
        <w:tc>
          <w:tcPr>
            <w:tcW w:w="960" w:type="dxa"/>
            <w:noWrap/>
            <w:hideMark/>
          </w:tcPr>
          <w:p w:rsidR="00F72525" w:rsidRPr="00FE0C92" w:rsidRDefault="00F72525" w:rsidP="005E2FC8">
            <w:r w:rsidRPr="00FE0C92">
              <w:t>12</w:t>
            </w:r>
            <w:r>
              <w:t>87</w:t>
            </w:r>
          </w:p>
        </w:tc>
        <w:tc>
          <w:tcPr>
            <w:tcW w:w="960" w:type="dxa"/>
            <w:noWrap/>
            <w:hideMark/>
          </w:tcPr>
          <w:p w:rsidR="00F72525" w:rsidRPr="00FE0C92" w:rsidRDefault="00407314" w:rsidP="005E2FC8">
            <w:r>
              <w:t>441</w:t>
            </w:r>
          </w:p>
        </w:tc>
      </w:tr>
    </w:tbl>
    <w:p w:rsidR="00F72525" w:rsidRDefault="00F72525"/>
    <w:p w:rsidR="00FE0C92" w:rsidRDefault="00407314">
      <w:r>
        <w:t xml:space="preserve">Use the monthly hits for Jan </w:t>
      </w:r>
      <w:r w:rsidR="00FE0C92">
        <w:t xml:space="preserve">through </w:t>
      </w:r>
      <w:r>
        <w:t>Mar to predict the sales for Feb</w:t>
      </w:r>
      <w:r w:rsidR="00FE0C92">
        <w:t xml:space="preserve"> through Apr.</w:t>
      </w:r>
    </w:p>
    <w:p w:rsidR="00FE0C92" w:rsidRDefault="00407314">
      <w:r>
        <w:t>W</w:t>
      </w:r>
      <w:r w:rsidR="00FE0C92">
        <w:t>hen you have done so, ask your Instructor to provide the data for the actual sales for Jan through Apr.</w:t>
      </w:r>
      <w:bookmarkStart w:id="0" w:name="_GoBack"/>
      <w:bookmarkEnd w:id="0"/>
    </w:p>
    <w:sectPr w:rsidR="00FE0C92" w:rsidSect="00672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E0C92"/>
    <w:rsid w:val="000B78DD"/>
    <w:rsid w:val="00143B49"/>
    <w:rsid w:val="00305D9F"/>
    <w:rsid w:val="00387B1E"/>
    <w:rsid w:val="00392486"/>
    <w:rsid w:val="00407314"/>
    <w:rsid w:val="004A0AA4"/>
    <w:rsid w:val="005C6AEA"/>
    <w:rsid w:val="00672207"/>
    <w:rsid w:val="006C1B33"/>
    <w:rsid w:val="006E5906"/>
    <w:rsid w:val="007B2D91"/>
    <w:rsid w:val="00902103"/>
    <w:rsid w:val="00A01D65"/>
    <w:rsid w:val="00AB7133"/>
    <w:rsid w:val="00B86902"/>
    <w:rsid w:val="00BA6210"/>
    <w:rsid w:val="00DC6B32"/>
    <w:rsid w:val="00ED65F3"/>
    <w:rsid w:val="00F72525"/>
    <w:rsid w:val="00FE0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255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Garmon</dc:creator>
  <cp:lastModifiedBy>Michael Garmon</cp:lastModifiedBy>
  <cp:revision>3</cp:revision>
  <dcterms:created xsi:type="dcterms:W3CDTF">2014-11-23T12:27:00Z</dcterms:created>
  <dcterms:modified xsi:type="dcterms:W3CDTF">2014-12-01T16:11:00Z</dcterms:modified>
</cp:coreProperties>
</file>