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35" w:rsidRDefault="00607135" w:rsidP="00607135">
      <w:pPr>
        <w:spacing w:line="360" w:lineRule="auto"/>
        <w:jc w:val="center"/>
        <w:rPr>
          <w:rFonts w:ascii="Times New Roman" w:hAnsi="Times New Roman" w:cs="Times New Roman"/>
          <w:sz w:val="24"/>
        </w:rPr>
      </w:pPr>
    </w:p>
    <w:p w:rsidR="00607135" w:rsidRDefault="00607135" w:rsidP="00607135">
      <w:pPr>
        <w:spacing w:line="360" w:lineRule="auto"/>
        <w:jc w:val="center"/>
        <w:rPr>
          <w:rFonts w:ascii="Times New Roman" w:hAnsi="Times New Roman" w:cs="Times New Roman"/>
          <w:sz w:val="24"/>
        </w:rPr>
      </w:pPr>
    </w:p>
    <w:p w:rsidR="00607135" w:rsidRPr="00540C1D" w:rsidRDefault="00540C1D" w:rsidP="00540C1D">
      <w:pPr>
        <w:spacing w:line="360" w:lineRule="auto"/>
        <w:rPr>
          <w:rFonts w:ascii="Times New Roman" w:hAnsi="Times New Roman" w:cs="Times New Roman"/>
          <w:b/>
          <w:i/>
          <w:sz w:val="24"/>
        </w:rPr>
      </w:pPr>
      <w:r w:rsidRPr="00540C1D">
        <w:rPr>
          <w:rFonts w:ascii="Times New Roman" w:hAnsi="Times New Roman" w:cs="Times New Roman"/>
          <w:b/>
          <w:sz w:val="24"/>
          <w:u w:val="single"/>
        </w:rPr>
        <w:t>The uniqueness of home health care HR</w:t>
      </w:r>
      <w:r w:rsidR="00046993">
        <w:rPr>
          <w:rFonts w:ascii="Times New Roman" w:hAnsi="Times New Roman" w:cs="Times New Roman"/>
          <w:b/>
          <w:sz w:val="24"/>
          <w:u w:val="single"/>
        </w:rPr>
        <w:t>M</w:t>
      </w:r>
      <w:r w:rsidRPr="00540C1D">
        <w:rPr>
          <w:rFonts w:ascii="Times New Roman" w:hAnsi="Times New Roman" w:cs="Times New Roman"/>
          <w:b/>
          <w:i/>
          <w:sz w:val="24"/>
        </w:rPr>
        <w:t>:</w:t>
      </w:r>
    </w:p>
    <w:p w:rsidR="00C30432" w:rsidRP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 xml:space="preserve">There are several factors that make HR in home health care unique. </w:t>
      </w:r>
      <w:r>
        <w:rPr>
          <w:rFonts w:ascii="Times New Roman" w:hAnsi="Times New Roman" w:cs="Times New Roman"/>
          <w:sz w:val="24"/>
        </w:rPr>
        <w:t xml:space="preserve"> </w:t>
      </w:r>
      <w:r w:rsidRPr="00C30432">
        <w:rPr>
          <w:rFonts w:ascii="Times New Roman" w:hAnsi="Times New Roman" w:cs="Times New Roman"/>
          <w:sz w:val="24"/>
        </w:rPr>
        <w:t xml:space="preserve">Home health care is provided at the home of the patient. </w:t>
      </w:r>
      <w:r>
        <w:rPr>
          <w:rFonts w:ascii="Times New Roman" w:hAnsi="Times New Roman" w:cs="Times New Roman"/>
          <w:sz w:val="24"/>
        </w:rPr>
        <w:t xml:space="preserve"> </w:t>
      </w:r>
      <w:r w:rsidRPr="00C30432">
        <w:rPr>
          <w:rFonts w:ascii="Times New Roman" w:hAnsi="Times New Roman" w:cs="Times New Roman"/>
          <w:sz w:val="24"/>
        </w:rPr>
        <w:t xml:space="preserve">This makes the job difficult to directly monitor (Corbin &amp; Strauss, 1988).  Check in cards at </w:t>
      </w:r>
      <w:r w:rsidR="00F011FF">
        <w:rPr>
          <w:rFonts w:ascii="Times New Roman" w:hAnsi="Times New Roman" w:cs="Times New Roman"/>
          <w:sz w:val="24"/>
        </w:rPr>
        <w:t xml:space="preserve">the </w:t>
      </w:r>
      <w:r w:rsidRPr="00C30432">
        <w:rPr>
          <w:rFonts w:ascii="Times New Roman" w:hAnsi="Times New Roman" w:cs="Times New Roman"/>
          <w:sz w:val="24"/>
        </w:rPr>
        <w:t xml:space="preserve">workplace is not possible, direct supervision by a senior is difficult, and even if there are errors in performance of home health care, these are not immediately detected. </w:t>
      </w:r>
      <w:r>
        <w:rPr>
          <w:rFonts w:ascii="Times New Roman" w:hAnsi="Times New Roman" w:cs="Times New Roman"/>
          <w:sz w:val="24"/>
        </w:rPr>
        <w:t xml:space="preserve"> Thus, c</w:t>
      </w:r>
      <w:r w:rsidRPr="00C30432">
        <w:rPr>
          <w:rFonts w:ascii="Times New Roman" w:hAnsi="Times New Roman" w:cs="Times New Roman"/>
          <w:sz w:val="24"/>
        </w:rPr>
        <w:t xml:space="preserve">orrective action is difficult. </w:t>
      </w:r>
    </w:p>
    <w:p w:rsidR="00540C1D"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From the perspective of HR</w:t>
      </w:r>
      <w:r w:rsidR="00F011FF">
        <w:rPr>
          <w:rFonts w:ascii="Times New Roman" w:hAnsi="Times New Roman" w:cs="Times New Roman"/>
          <w:sz w:val="24"/>
        </w:rPr>
        <w:t>,</w:t>
      </w:r>
      <w:r w:rsidRPr="00C30432">
        <w:rPr>
          <w:rFonts w:ascii="Times New Roman" w:hAnsi="Times New Roman" w:cs="Times New Roman"/>
          <w:sz w:val="24"/>
        </w:rPr>
        <w:t xml:space="preserve"> the job desc</w:t>
      </w:r>
      <w:r w:rsidR="00F011FF">
        <w:rPr>
          <w:rFonts w:ascii="Times New Roman" w:hAnsi="Times New Roman" w:cs="Times New Roman"/>
          <w:sz w:val="24"/>
        </w:rPr>
        <w:t>ription of home health care</w:t>
      </w:r>
      <w:r w:rsidRPr="00C30432">
        <w:rPr>
          <w:rFonts w:ascii="Times New Roman" w:hAnsi="Times New Roman" w:cs="Times New Roman"/>
          <w:sz w:val="24"/>
        </w:rPr>
        <w:t xml:space="preserve"> is daunting. </w:t>
      </w:r>
      <w:r>
        <w:rPr>
          <w:rFonts w:ascii="Times New Roman" w:hAnsi="Times New Roman" w:cs="Times New Roman"/>
          <w:sz w:val="24"/>
        </w:rPr>
        <w:t xml:space="preserve"> </w:t>
      </w:r>
      <w:r w:rsidRPr="00C30432">
        <w:rPr>
          <w:rFonts w:ascii="Times New Roman" w:hAnsi="Times New Roman" w:cs="Times New Roman"/>
          <w:sz w:val="24"/>
        </w:rPr>
        <w:t xml:space="preserve">The description includes providing healthcare at someone’s residence, assisting people in hospices, and day programs, and visiting the same home at pre-determined intervals (Corbin &amp; Strauss, 1988).  The person providing home health care must work under the direct supervision of a nurse, keep records of services performed, and record the client’s condition &amp; progress. </w:t>
      </w:r>
      <w:r w:rsidR="000D395B">
        <w:rPr>
          <w:rFonts w:ascii="Times New Roman" w:hAnsi="Times New Roman" w:cs="Times New Roman"/>
          <w:sz w:val="24"/>
        </w:rPr>
        <w:t xml:space="preserve"> The p</w:t>
      </w:r>
      <w:r w:rsidRPr="00C30432">
        <w:rPr>
          <w:rFonts w:ascii="Times New Roman" w:hAnsi="Times New Roman" w:cs="Times New Roman"/>
          <w:sz w:val="24"/>
        </w:rPr>
        <w:t xml:space="preserve">ersonnel are required to check the pulse rate, temperature, and respiration rate. </w:t>
      </w:r>
      <w:r>
        <w:rPr>
          <w:rFonts w:ascii="Times New Roman" w:hAnsi="Times New Roman" w:cs="Times New Roman"/>
          <w:sz w:val="24"/>
        </w:rPr>
        <w:t xml:space="preserve"> </w:t>
      </w:r>
      <w:r w:rsidRPr="00C30432">
        <w:rPr>
          <w:rFonts w:ascii="Times New Roman" w:hAnsi="Times New Roman" w:cs="Times New Roman"/>
          <w:sz w:val="24"/>
        </w:rPr>
        <w:t xml:space="preserve">These are activities that are difficult to monitor or assess. </w:t>
      </w:r>
      <w:r>
        <w:rPr>
          <w:rFonts w:ascii="Times New Roman" w:hAnsi="Times New Roman" w:cs="Times New Roman"/>
          <w:sz w:val="24"/>
        </w:rPr>
        <w:t xml:space="preserve"> </w:t>
      </w:r>
      <w:r w:rsidRPr="00C30432">
        <w:rPr>
          <w:rFonts w:ascii="Times New Roman" w:hAnsi="Times New Roman" w:cs="Times New Roman"/>
          <w:sz w:val="24"/>
        </w:rPr>
        <w:t>The person providing home health care is often required to perform exercises, administer medications, change dressings, and provide skin care to patients</w:t>
      </w:r>
      <w:r>
        <w:rPr>
          <w:rFonts w:ascii="Times New Roman" w:hAnsi="Times New Roman" w:cs="Times New Roman"/>
          <w:sz w:val="24"/>
        </w:rPr>
        <w:t xml:space="preserve"> </w:t>
      </w:r>
      <w:r w:rsidRPr="00C30432">
        <w:rPr>
          <w:rFonts w:ascii="Times New Roman" w:hAnsi="Times New Roman" w:cs="Times New Roman"/>
          <w:sz w:val="24"/>
        </w:rPr>
        <w:t xml:space="preserve">(Corbin &amp; Strauss, 1988). </w:t>
      </w:r>
      <w:r>
        <w:rPr>
          <w:rFonts w:ascii="Times New Roman" w:hAnsi="Times New Roman" w:cs="Times New Roman"/>
          <w:sz w:val="24"/>
        </w:rPr>
        <w:t xml:space="preserve"> </w:t>
      </w:r>
      <w:r w:rsidRPr="00C30432">
        <w:rPr>
          <w:rFonts w:ascii="Times New Roman" w:hAnsi="Times New Roman" w:cs="Times New Roman"/>
          <w:sz w:val="24"/>
        </w:rPr>
        <w:t>The HR personnel find it difficult to evaluate the performance of home health care personnel.</w:t>
      </w:r>
    </w:p>
    <w:p w:rsidR="00540C1D" w:rsidRPr="00540C1D" w:rsidRDefault="00540C1D" w:rsidP="00C30432">
      <w:pPr>
        <w:spacing w:line="360" w:lineRule="auto"/>
        <w:rPr>
          <w:rFonts w:ascii="Times New Roman" w:hAnsi="Times New Roman" w:cs="Times New Roman"/>
          <w:b/>
          <w:i/>
          <w:sz w:val="24"/>
        </w:rPr>
      </w:pPr>
      <w:r w:rsidRPr="00540C1D">
        <w:rPr>
          <w:rFonts w:ascii="Times New Roman" w:hAnsi="Times New Roman" w:cs="Times New Roman"/>
          <w:b/>
          <w:sz w:val="24"/>
          <w:u w:val="single"/>
        </w:rPr>
        <w:t>The personal independence issues</w:t>
      </w:r>
      <w:r w:rsidRPr="00540C1D">
        <w:rPr>
          <w:rFonts w:ascii="Times New Roman" w:hAnsi="Times New Roman" w:cs="Times New Roman"/>
          <w:b/>
          <w:i/>
          <w:sz w:val="24"/>
        </w:rPr>
        <w:t>:</w:t>
      </w:r>
    </w:p>
    <w:p w:rsidR="00C30432" w:rsidRP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The key issue is that the personnel a</w:t>
      </w:r>
      <w:r w:rsidR="000D395B">
        <w:rPr>
          <w:rFonts w:ascii="Times New Roman" w:hAnsi="Times New Roman" w:cs="Times New Roman"/>
          <w:sz w:val="24"/>
        </w:rPr>
        <w:t>re independent when they work at</w:t>
      </w:r>
      <w:r w:rsidRPr="00C30432">
        <w:rPr>
          <w:rFonts w:ascii="Times New Roman" w:hAnsi="Times New Roman" w:cs="Times New Roman"/>
          <w:sz w:val="24"/>
        </w:rPr>
        <w:t xml:space="preserve"> home health care jobs. They use their judgment in performing their tasks and the quality of work cannot be assessed easily either by the supervising nurse or by the HR (Hunter, 1996).  The personnel must decide on the spot whether to prepare food or not, whether they should change the dressing or not, whether they should perform housekeeping or not.</w:t>
      </w:r>
    </w:p>
    <w:p w:rsid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 xml:space="preserve">Another problem that HR faces is that individuals in homes have personnel belongings. The personnel have to use these. The personnel have to use groceries to provide food to patients, they have to use medicines to provide medication to patients, and they have to use supplies for laundry. </w:t>
      </w:r>
      <w:r>
        <w:rPr>
          <w:rFonts w:ascii="Times New Roman" w:hAnsi="Times New Roman" w:cs="Times New Roman"/>
          <w:sz w:val="24"/>
        </w:rPr>
        <w:t xml:space="preserve"> </w:t>
      </w:r>
      <w:r w:rsidRPr="00C30432">
        <w:rPr>
          <w:rFonts w:ascii="Times New Roman" w:hAnsi="Times New Roman" w:cs="Times New Roman"/>
          <w:sz w:val="24"/>
        </w:rPr>
        <w:t xml:space="preserve">The personnel may face charges of misuse of personnel belongings HR (Hunter, 1996). </w:t>
      </w:r>
      <w:r>
        <w:rPr>
          <w:rFonts w:ascii="Times New Roman" w:hAnsi="Times New Roman" w:cs="Times New Roman"/>
          <w:sz w:val="24"/>
        </w:rPr>
        <w:t xml:space="preserve"> </w:t>
      </w:r>
      <w:r w:rsidRPr="00C30432">
        <w:rPr>
          <w:rFonts w:ascii="Times New Roman" w:hAnsi="Times New Roman" w:cs="Times New Roman"/>
          <w:sz w:val="24"/>
        </w:rPr>
        <w:t xml:space="preserve"> </w:t>
      </w:r>
      <w:r w:rsidRPr="00C30432">
        <w:rPr>
          <w:rFonts w:ascii="Times New Roman" w:hAnsi="Times New Roman" w:cs="Times New Roman"/>
          <w:sz w:val="24"/>
        </w:rPr>
        <w:lastRenderedPageBreak/>
        <w:t xml:space="preserve">The supervisor or the HR cannot evaluate correctly the charges because of distance from the home. Further, a patient may accuse the personnel of stealing personal belongings. </w:t>
      </w:r>
      <w:r>
        <w:rPr>
          <w:rFonts w:ascii="Times New Roman" w:hAnsi="Times New Roman" w:cs="Times New Roman"/>
          <w:sz w:val="24"/>
        </w:rPr>
        <w:t xml:space="preserve"> </w:t>
      </w:r>
      <w:r w:rsidRPr="00C30432">
        <w:rPr>
          <w:rFonts w:ascii="Times New Roman" w:hAnsi="Times New Roman" w:cs="Times New Roman"/>
          <w:sz w:val="24"/>
        </w:rPr>
        <w:t>The supervisor or the HR may find it difficult to assess the veracity of these charges.</w:t>
      </w:r>
    </w:p>
    <w:p w:rsidR="00540C1D" w:rsidRPr="00C30432" w:rsidRDefault="00540C1D" w:rsidP="00C30432">
      <w:pPr>
        <w:spacing w:line="360" w:lineRule="auto"/>
        <w:rPr>
          <w:rFonts w:ascii="Times New Roman" w:hAnsi="Times New Roman" w:cs="Times New Roman"/>
          <w:sz w:val="24"/>
        </w:rPr>
      </w:pPr>
      <w:r w:rsidRPr="00540C1D">
        <w:rPr>
          <w:rFonts w:ascii="Times New Roman" w:hAnsi="Times New Roman" w:cs="Times New Roman"/>
          <w:b/>
          <w:sz w:val="24"/>
          <w:u w:val="single"/>
        </w:rPr>
        <w:t>The home health care personnel safety and health</w:t>
      </w:r>
      <w:r w:rsidRPr="00540C1D">
        <w:rPr>
          <w:rFonts w:ascii="Times New Roman" w:hAnsi="Times New Roman" w:cs="Times New Roman"/>
          <w:sz w:val="24"/>
        </w:rPr>
        <w:t>:</w:t>
      </w:r>
    </w:p>
    <w:p w:rsidR="00C30432" w:rsidRP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 xml:space="preserve">The HR is responsible for the health and safety of the personnel. </w:t>
      </w:r>
      <w:r>
        <w:rPr>
          <w:rFonts w:ascii="Times New Roman" w:hAnsi="Times New Roman" w:cs="Times New Roman"/>
          <w:sz w:val="24"/>
        </w:rPr>
        <w:t xml:space="preserve"> </w:t>
      </w:r>
      <w:r w:rsidRPr="00C30432">
        <w:rPr>
          <w:rFonts w:ascii="Times New Roman" w:hAnsi="Times New Roman" w:cs="Times New Roman"/>
          <w:sz w:val="24"/>
        </w:rPr>
        <w:t xml:space="preserve">However, in home health care, the personnel are working away from the workplace. </w:t>
      </w:r>
      <w:r>
        <w:rPr>
          <w:rFonts w:ascii="Times New Roman" w:hAnsi="Times New Roman" w:cs="Times New Roman"/>
          <w:sz w:val="24"/>
        </w:rPr>
        <w:t xml:space="preserve"> </w:t>
      </w:r>
      <w:r w:rsidRPr="00C30432">
        <w:rPr>
          <w:rFonts w:ascii="Times New Roman" w:hAnsi="Times New Roman" w:cs="Times New Roman"/>
          <w:sz w:val="24"/>
        </w:rPr>
        <w:t>At the home of the patient the personnel are required to provide massage, turn over patients, and assist</w:t>
      </w:r>
      <w:r w:rsidR="000D395B">
        <w:rPr>
          <w:rFonts w:ascii="Times New Roman" w:hAnsi="Times New Roman" w:cs="Times New Roman"/>
          <w:sz w:val="24"/>
        </w:rPr>
        <w:t xml:space="preserve"> with medical equipment (Arena, </w:t>
      </w:r>
      <w:r w:rsidRPr="00C30432">
        <w:rPr>
          <w:rFonts w:ascii="Times New Roman" w:hAnsi="Times New Roman" w:cs="Times New Roman"/>
          <w:sz w:val="24"/>
        </w:rPr>
        <w:t xml:space="preserve">2012).  Different homes have furniture of different sizes and shapes. </w:t>
      </w:r>
      <w:r w:rsidR="00C50617">
        <w:rPr>
          <w:rFonts w:ascii="Times New Roman" w:hAnsi="Times New Roman" w:cs="Times New Roman"/>
          <w:sz w:val="24"/>
        </w:rPr>
        <w:t xml:space="preserve"> </w:t>
      </w:r>
      <w:r w:rsidRPr="00C30432">
        <w:rPr>
          <w:rFonts w:ascii="Times New Roman" w:hAnsi="Times New Roman" w:cs="Times New Roman"/>
          <w:sz w:val="24"/>
        </w:rPr>
        <w:t xml:space="preserve">Duty at homes can mean serious injuries because the furniture is not ergonomically made for providing home health care. </w:t>
      </w:r>
      <w:r w:rsidR="00C50617">
        <w:rPr>
          <w:rFonts w:ascii="Times New Roman" w:hAnsi="Times New Roman" w:cs="Times New Roman"/>
          <w:sz w:val="24"/>
        </w:rPr>
        <w:t xml:space="preserve"> </w:t>
      </w:r>
      <w:r w:rsidRPr="00C30432">
        <w:rPr>
          <w:rFonts w:ascii="Times New Roman" w:hAnsi="Times New Roman" w:cs="Times New Roman"/>
          <w:sz w:val="24"/>
        </w:rPr>
        <w:t xml:space="preserve">The personnel may have to bend, twist, and work in conditions that may lead to injuries. </w:t>
      </w:r>
      <w:r w:rsidR="00C50617">
        <w:rPr>
          <w:rFonts w:ascii="Times New Roman" w:hAnsi="Times New Roman" w:cs="Times New Roman"/>
          <w:sz w:val="24"/>
        </w:rPr>
        <w:t xml:space="preserve"> </w:t>
      </w:r>
      <w:r w:rsidRPr="00C30432">
        <w:rPr>
          <w:rFonts w:ascii="Times New Roman" w:hAnsi="Times New Roman" w:cs="Times New Roman"/>
          <w:sz w:val="24"/>
        </w:rPr>
        <w:t xml:space="preserve">The HR must take responsibilities for injuries that take place when the personnel are on duty. </w:t>
      </w:r>
      <w:r w:rsidR="00C50617">
        <w:rPr>
          <w:rFonts w:ascii="Times New Roman" w:hAnsi="Times New Roman" w:cs="Times New Roman"/>
          <w:sz w:val="24"/>
        </w:rPr>
        <w:t xml:space="preserve"> </w:t>
      </w:r>
      <w:r w:rsidRPr="00C30432">
        <w:rPr>
          <w:rFonts w:ascii="Times New Roman" w:hAnsi="Times New Roman" w:cs="Times New Roman"/>
          <w:sz w:val="24"/>
        </w:rPr>
        <w:t>The uniqueness of home health care is that even though the HR is responsible for the safety of the personnel, it has little control over the environment in which the personnel work (Arena, 2012).</w:t>
      </w:r>
    </w:p>
    <w:p w:rsidR="00C30432" w:rsidRP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 xml:space="preserve">Further, what makes it difficult is that personnel are required to make on the spot decisions. </w:t>
      </w:r>
      <w:r w:rsidR="00C50617">
        <w:rPr>
          <w:rFonts w:ascii="Times New Roman" w:hAnsi="Times New Roman" w:cs="Times New Roman"/>
          <w:sz w:val="24"/>
        </w:rPr>
        <w:t xml:space="preserve"> </w:t>
      </w:r>
      <w:r w:rsidRPr="00C30432">
        <w:rPr>
          <w:rFonts w:ascii="Times New Roman" w:hAnsi="Times New Roman" w:cs="Times New Roman"/>
          <w:sz w:val="24"/>
        </w:rPr>
        <w:t xml:space="preserve">For example, the personnel must decide when they must transport the patient to </w:t>
      </w:r>
      <w:r w:rsidR="000D395B">
        <w:rPr>
          <w:rFonts w:ascii="Times New Roman" w:hAnsi="Times New Roman" w:cs="Times New Roman"/>
          <w:sz w:val="24"/>
        </w:rPr>
        <w:t xml:space="preserve">the </w:t>
      </w:r>
      <w:r w:rsidRPr="00C30432">
        <w:rPr>
          <w:rFonts w:ascii="Times New Roman" w:hAnsi="Times New Roman" w:cs="Times New Roman"/>
          <w:sz w:val="24"/>
        </w:rPr>
        <w:t xml:space="preserve">doctor’s office or hospital. </w:t>
      </w:r>
      <w:r w:rsidR="00C50617">
        <w:rPr>
          <w:rFonts w:ascii="Times New Roman" w:hAnsi="Times New Roman" w:cs="Times New Roman"/>
          <w:sz w:val="24"/>
        </w:rPr>
        <w:t xml:space="preserve"> </w:t>
      </w:r>
      <w:r w:rsidRPr="00C30432">
        <w:rPr>
          <w:rFonts w:ascii="Times New Roman" w:hAnsi="Times New Roman" w:cs="Times New Roman"/>
          <w:sz w:val="24"/>
        </w:rPr>
        <w:t xml:space="preserve">The decision of the personnel is critical for the well-being of the patient. </w:t>
      </w:r>
      <w:r w:rsidR="00C50617">
        <w:rPr>
          <w:rFonts w:ascii="Times New Roman" w:hAnsi="Times New Roman" w:cs="Times New Roman"/>
          <w:sz w:val="24"/>
        </w:rPr>
        <w:t xml:space="preserve"> </w:t>
      </w:r>
      <w:r w:rsidRPr="00C30432">
        <w:rPr>
          <w:rFonts w:ascii="Times New Roman" w:hAnsi="Times New Roman" w:cs="Times New Roman"/>
          <w:sz w:val="24"/>
        </w:rPr>
        <w:t>Still, the personnel are not within the direct supervision of either the nurse or the HR.  For example, the home health care personnel are required to decide on the spot if lifesaving medicine or oxygen is to be provided to the patient (Arena, 2012).</w:t>
      </w:r>
      <w:r w:rsidR="00C50617">
        <w:rPr>
          <w:rFonts w:ascii="Times New Roman" w:hAnsi="Times New Roman" w:cs="Times New Roman"/>
          <w:sz w:val="24"/>
        </w:rPr>
        <w:t xml:space="preserve">  </w:t>
      </w:r>
      <w:r w:rsidRPr="00C30432">
        <w:rPr>
          <w:rFonts w:ascii="Times New Roman" w:hAnsi="Times New Roman" w:cs="Times New Roman"/>
          <w:sz w:val="24"/>
        </w:rPr>
        <w:t xml:space="preserve"> The role of the home health care personnel is important. </w:t>
      </w:r>
      <w:r w:rsidR="00C50617">
        <w:rPr>
          <w:rFonts w:ascii="Times New Roman" w:hAnsi="Times New Roman" w:cs="Times New Roman"/>
          <w:sz w:val="24"/>
        </w:rPr>
        <w:t xml:space="preserve"> Therefore, </w:t>
      </w:r>
      <w:r w:rsidRPr="00C30432">
        <w:rPr>
          <w:rFonts w:ascii="Times New Roman" w:hAnsi="Times New Roman" w:cs="Times New Roman"/>
          <w:sz w:val="24"/>
        </w:rPr>
        <w:t xml:space="preserve">it is difficult to control and evaluate. </w:t>
      </w:r>
    </w:p>
    <w:p w:rsidR="00C30432" w:rsidRPr="00C30432" w:rsidRDefault="00C30432" w:rsidP="00C30432">
      <w:pPr>
        <w:spacing w:line="360" w:lineRule="auto"/>
        <w:rPr>
          <w:rFonts w:ascii="Times New Roman" w:hAnsi="Times New Roman" w:cs="Times New Roman"/>
          <w:sz w:val="24"/>
        </w:rPr>
      </w:pPr>
    </w:p>
    <w:p w:rsidR="00C30432" w:rsidRPr="00C30432" w:rsidRDefault="007A62B3" w:rsidP="00C30432">
      <w:pPr>
        <w:spacing w:line="360" w:lineRule="auto"/>
        <w:rPr>
          <w:rFonts w:ascii="Times New Roman" w:hAnsi="Times New Roman" w:cs="Times New Roman"/>
          <w:sz w:val="24"/>
        </w:rPr>
      </w:pPr>
      <w:r>
        <w:rPr>
          <w:rFonts w:ascii="Times New Roman" w:hAnsi="Times New Roman" w:cs="Times New Roman"/>
          <w:b/>
          <w:sz w:val="24"/>
        </w:rPr>
        <w:t>References</w:t>
      </w:r>
    </w:p>
    <w:p w:rsidR="00C30432" w:rsidRPr="00C30432" w:rsidRDefault="00C30432" w:rsidP="00C30432">
      <w:pPr>
        <w:spacing w:line="360" w:lineRule="auto"/>
        <w:rPr>
          <w:rFonts w:ascii="Times New Roman" w:hAnsi="Times New Roman" w:cs="Times New Roman"/>
          <w:sz w:val="24"/>
        </w:rPr>
      </w:pPr>
      <w:r w:rsidRPr="00C30432">
        <w:rPr>
          <w:rFonts w:ascii="Times New Roman" w:hAnsi="Times New Roman" w:cs="Times New Roman"/>
          <w:sz w:val="24"/>
        </w:rPr>
        <w:t xml:space="preserve">Corbin, J. M., &amp; Strauss, A. (1988). Unending work and care: Managing chronic illness at home. </w:t>
      </w:r>
      <w:proofErr w:type="spellStart"/>
      <w:proofErr w:type="gramStart"/>
      <w:r w:rsidRPr="00C30432">
        <w:rPr>
          <w:rFonts w:ascii="Times New Roman" w:hAnsi="Times New Roman" w:cs="Times New Roman"/>
          <w:sz w:val="24"/>
        </w:rPr>
        <w:t>Jossey</w:t>
      </w:r>
      <w:proofErr w:type="spellEnd"/>
      <w:r w:rsidRPr="00C30432">
        <w:rPr>
          <w:rFonts w:ascii="Times New Roman" w:hAnsi="Times New Roman" w:cs="Times New Roman"/>
          <w:sz w:val="24"/>
        </w:rPr>
        <w:t>-Bass</w:t>
      </w:r>
      <w:r w:rsidR="00046993">
        <w:rPr>
          <w:rFonts w:ascii="Times New Roman" w:hAnsi="Times New Roman" w:cs="Times New Roman"/>
          <w:sz w:val="24"/>
        </w:rPr>
        <w:t>.</w:t>
      </w:r>
      <w:proofErr w:type="gramEnd"/>
      <w:r w:rsidR="00046993">
        <w:rPr>
          <w:rFonts w:ascii="Times New Roman" w:hAnsi="Times New Roman" w:cs="Times New Roman"/>
          <w:sz w:val="24"/>
        </w:rPr>
        <w:t xml:space="preserve">  </w:t>
      </w:r>
      <w:proofErr w:type="gramStart"/>
      <w:r w:rsidRPr="00C30432">
        <w:rPr>
          <w:rFonts w:ascii="Times New Roman" w:hAnsi="Times New Roman" w:cs="Times New Roman"/>
          <w:sz w:val="24"/>
        </w:rPr>
        <w:t>Hunter, D. J. (1996).</w:t>
      </w:r>
      <w:proofErr w:type="gramEnd"/>
      <w:r w:rsidRPr="00C30432">
        <w:rPr>
          <w:rFonts w:ascii="Times New Roman" w:hAnsi="Times New Roman" w:cs="Times New Roman"/>
          <w:sz w:val="24"/>
        </w:rPr>
        <w:t xml:space="preserve"> The changing roles of health care personnel in health and health care management. Social Science &amp; Medicine, 43(5), 799-808.</w:t>
      </w:r>
    </w:p>
    <w:p w:rsidR="000D395B" w:rsidRPr="00C30432" w:rsidRDefault="00F011FF" w:rsidP="00C30432">
      <w:pPr>
        <w:spacing w:line="360" w:lineRule="auto"/>
        <w:rPr>
          <w:rFonts w:ascii="Times New Roman" w:hAnsi="Times New Roman" w:cs="Times New Roman"/>
          <w:sz w:val="24"/>
        </w:rPr>
      </w:pPr>
      <w:r>
        <w:rPr>
          <w:rFonts w:ascii="Times New Roman" w:hAnsi="Times New Roman" w:cs="Times New Roman"/>
          <w:sz w:val="24"/>
        </w:rPr>
        <w:t xml:space="preserve"> Arena, R.</w:t>
      </w:r>
      <w:r w:rsidR="00C30432" w:rsidRPr="00C30432">
        <w:rPr>
          <w:rFonts w:ascii="Times New Roman" w:hAnsi="Times New Roman" w:cs="Times New Roman"/>
          <w:sz w:val="24"/>
        </w:rPr>
        <w:t xml:space="preserve"> (2012). </w:t>
      </w:r>
      <w:r w:rsidR="00C30432">
        <w:rPr>
          <w:rFonts w:ascii="Times New Roman" w:hAnsi="Times New Roman" w:cs="Times New Roman"/>
          <w:sz w:val="24"/>
        </w:rPr>
        <w:t xml:space="preserve"> </w:t>
      </w:r>
      <w:r w:rsidR="00C30432" w:rsidRPr="00C30432">
        <w:rPr>
          <w:rFonts w:ascii="Times New Roman" w:hAnsi="Times New Roman" w:cs="Times New Roman"/>
          <w:sz w:val="24"/>
        </w:rPr>
        <w:t xml:space="preserve">The Valuable Role of Healthcare Professionals in the Inpatient and Home Health Settings A Science Advisory </w:t>
      </w:r>
      <w:r w:rsidR="000D395B" w:rsidRPr="00C30432">
        <w:rPr>
          <w:rFonts w:ascii="Times New Roman" w:hAnsi="Times New Roman" w:cs="Times New Roman"/>
          <w:sz w:val="24"/>
        </w:rPr>
        <w:t>from</w:t>
      </w:r>
      <w:r w:rsidR="00C30432" w:rsidRPr="00C30432">
        <w:rPr>
          <w:rFonts w:ascii="Times New Roman" w:hAnsi="Times New Roman" w:cs="Times New Roman"/>
          <w:sz w:val="24"/>
        </w:rPr>
        <w:t xml:space="preserve"> the American Heart Association. Circulation, 125(10), 1321-1329.</w:t>
      </w:r>
      <w:r w:rsidR="000D395B">
        <w:rPr>
          <w:rFonts w:ascii="Times New Roman" w:hAnsi="Times New Roman" w:cs="Times New Roman"/>
          <w:sz w:val="24"/>
        </w:rPr>
        <w:t xml:space="preserve"> </w:t>
      </w:r>
      <w:r>
        <w:rPr>
          <w:rFonts w:ascii="Times New Roman" w:hAnsi="Times New Roman" w:cs="Times New Roman"/>
          <w:sz w:val="24"/>
        </w:rPr>
        <w:t xml:space="preserve"> </w:t>
      </w:r>
      <w:bookmarkStart w:id="0" w:name="_GoBack"/>
      <w:bookmarkEnd w:id="0"/>
    </w:p>
    <w:sectPr w:rsidR="000D395B" w:rsidRPr="00C3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32"/>
    <w:rsid w:val="00046993"/>
    <w:rsid w:val="000D395B"/>
    <w:rsid w:val="0026276B"/>
    <w:rsid w:val="00540C1D"/>
    <w:rsid w:val="00607135"/>
    <w:rsid w:val="00617783"/>
    <w:rsid w:val="007A62B3"/>
    <w:rsid w:val="00C30432"/>
    <w:rsid w:val="00C50617"/>
    <w:rsid w:val="00F0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2016-02-15T03:51:00Z</dcterms:created>
  <dcterms:modified xsi:type="dcterms:W3CDTF">2016-02-15T03:51:00Z</dcterms:modified>
</cp:coreProperties>
</file>