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FA" w:rsidRPr="009143FA" w:rsidRDefault="009143FA" w:rsidP="009143FA">
      <w:pPr>
        <w:spacing w:after="0" w:line="240" w:lineRule="auto"/>
        <w:outlineLvl w:val="1"/>
        <w:rPr>
          <w:rFonts w:ascii="aleoregular" w:eastAsia="Times New Roman" w:hAnsi="aleoregular" w:cs="Arial"/>
          <w:color w:val="777777"/>
          <w:kern w:val="36"/>
          <w:sz w:val="42"/>
          <w:szCs w:val="42"/>
          <w:lang w:val="en"/>
        </w:rPr>
      </w:pPr>
      <w:r w:rsidRPr="009143FA">
        <w:rPr>
          <w:rFonts w:ascii="aleoregular" w:eastAsia="Times New Roman" w:hAnsi="aleoregular" w:cs="Arial"/>
          <w:color w:val="777777"/>
          <w:kern w:val="36"/>
          <w:sz w:val="42"/>
          <w:szCs w:val="42"/>
          <w:lang w:val="en"/>
        </w:rPr>
        <w:t>Dish May Cast a Wider Net</w:t>
      </w:r>
    </w:p>
    <w:p w:rsidR="009143FA" w:rsidRPr="009143FA" w:rsidRDefault="009143FA" w:rsidP="009143FA">
      <w:pPr>
        <w:spacing w:after="0" w:line="240" w:lineRule="auto"/>
        <w:rPr>
          <w:rFonts w:ascii="Roboto" w:eastAsia="Times New Roman" w:hAnsi="Roboto" w:cs="Arial"/>
          <w:color w:val="555555"/>
          <w:sz w:val="21"/>
          <w:szCs w:val="21"/>
          <w:lang w:val="en"/>
        </w:rPr>
      </w:pPr>
      <w:hyperlink r:id="rId5" w:tooltip="Click to search for more items by this author" w:history="1">
        <w:proofErr w:type="gramStart"/>
        <w:r w:rsidRPr="009143FA">
          <w:rPr>
            <w:rFonts w:ascii="Roboto" w:eastAsia="Times New Roman" w:hAnsi="Roboto" w:cs="Arial"/>
            <w:color w:val="2A5DB0"/>
            <w:sz w:val="21"/>
            <w:szCs w:val="21"/>
            <w:lang w:val="en"/>
          </w:rPr>
          <w:t xml:space="preserve">Ramachandran, </w:t>
        </w:r>
        <w:proofErr w:type="spellStart"/>
        <w:r w:rsidRPr="009143FA">
          <w:rPr>
            <w:rFonts w:ascii="Roboto" w:eastAsia="Times New Roman" w:hAnsi="Roboto" w:cs="Arial"/>
            <w:color w:val="2A5DB0"/>
            <w:sz w:val="21"/>
            <w:szCs w:val="21"/>
            <w:lang w:val="en"/>
          </w:rPr>
          <w:t>Shalini</w:t>
        </w:r>
        <w:proofErr w:type="spellEnd"/>
      </w:hyperlink>
      <w:r w:rsidRPr="009143FA">
        <w:rPr>
          <w:rFonts w:ascii="Roboto" w:eastAsia="Times New Roman" w:hAnsi="Roboto" w:cs="Arial"/>
          <w:noProof/>
          <w:color w:val="2A5DB0"/>
          <w:sz w:val="21"/>
          <w:szCs w:val="21"/>
        </w:rPr>
        <w:drawing>
          <wp:inline distT="0" distB="0" distL="0" distR="0" wp14:anchorId="39703410" wp14:editId="208A1963">
            <wp:extent cx="152400" cy="152400"/>
            <wp:effectExtent l="0" t="0" r="0" b="0"/>
            <wp:docPr id="1" name="resolverCitation_previewTrigger_0" descr="View Pro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erCitation_previewTrigger_0" descr="View Profi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43FA">
        <w:rPr>
          <w:rFonts w:ascii="Roboto" w:eastAsia="Times New Roman" w:hAnsi="Roboto" w:cs="Arial"/>
          <w:color w:val="555555"/>
          <w:sz w:val="21"/>
          <w:szCs w:val="21"/>
          <w:lang w:val="en"/>
        </w:rPr>
        <w:t xml:space="preserve"> </w:t>
      </w:r>
      <w:r w:rsidRPr="009143FA">
        <w:rPr>
          <w:rFonts w:ascii="Roboto" w:eastAsia="Times New Roman" w:hAnsi="Roboto" w:cs="Arial"/>
          <w:color w:val="555555"/>
          <w:sz w:val="21"/>
          <w:szCs w:val="21"/>
          <w:lang w:val="en"/>
        </w:rPr>
        <w:pict/>
      </w:r>
      <w:r w:rsidRPr="009143FA">
        <w:rPr>
          <w:rFonts w:ascii="Roboto" w:eastAsia="Times New Roman" w:hAnsi="Roboto" w:cs="Arial"/>
          <w:color w:val="555555"/>
          <w:sz w:val="21"/>
          <w:szCs w:val="21"/>
          <w:lang w:val="en"/>
        </w:rPr>
        <w:t xml:space="preserve">; </w:t>
      </w:r>
      <w:hyperlink r:id="rId8" w:tooltip="Click to search for more items by this author" w:history="1">
        <w:proofErr w:type="spellStart"/>
        <w:r w:rsidRPr="009143FA">
          <w:rPr>
            <w:rFonts w:ascii="Roboto" w:eastAsia="Times New Roman" w:hAnsi="Roboto" w:cs="Arial"/>
            <w:color w:val="2A5DB0"/>
            <w:sz w:val="21"/>
            <w:szCs w:val="21"/>
            <w:lang w:val="en"/>
          </w:rPr>
          <w:t>Ziobro</w:t>
        </w:r>
        <w:proofErr w:type="spellEnd"/>
        <w:r w:rsidRPr="009143FA">
          <w:rPr>
            <w:rFonts w:ascii="Roboto" w:eastAsia="Times New Roman" w:hAnsi="Roboto" w:cs="Arial"/>
            <w:color w:val="2A5DB0"/>
            <w:sz w:val="21"/>
            <w:szCs w:val="21"/>
            <w:lang w:val="en"/>
          </w:rPr>
          <w:t>, Paul</w:t>
        </w:r>
      </w:hyperlink>
      <w:r w:rsidRPr="009143FA">
        <w:rPr>
          <w:rFonts w:ascii="Roboto" w:eastAsia="Times New Roman" w:hAnsi="Roboto" w:cs="Arial"/>
          <w:color w:val="555555"/>
          <w:sz w:val="21"/>
          <w:szCs w:val="21"/>
          <w:lang w:val="en"/>
        </w:rPr>
        <w:t>.</w:t>
      </w:r>
      <w:proofErr w:type="gramEnd"/>
      <w:r w:rsidRPr="009143FA">
        <w:rPr>
          <w:rFonts w:ascii="Roboto" w:eastAsia="Times New Roman" w:hAnsi="Roboto" w:cs="Arial"/>
          <w:color w:val="555555"/>
          <w:sz w:val="21"/>
          <w:szCs w:val="21"/>
          <w:lang w:val="en"/>
        </w:rPr>
        <w:t xml:space="preserve"> </w:t>
      </w:r>
      <w:hyperlink r:id="rId9" w:tooltip="Click to search for more items from this journal" w:history="1">
        <w:r w:rsidRPr="009143FA">
          <w:rPr>
            <w:rFonts w:ascii="Roboto" w:eastAsia="Times New Roman" w:hAnsi="Roboto" w:cs="Arial"/>
            <w:b/>
            <w:bCs/>
            <w:color w:val="2A5DB0"/>
            <w:sz w:val="21"/>
            <w:szCs w:val="21"/>
            <w:lang w:val="en"/>
          </w:rPr>
          <w:t>Wall Street Journal (Online)</w:t>
        </w:r>
      </w:hyperlink>
      <w:r w:rsidRPr="009143FA">
        <w:rPr>
          <w:rFonts w:ascii="Roboto" w:eastAsia="Times New Roman" w:hAnsi="Roboto" w:cs="Arial"/>
          <w:color w:val="555555"/>
          <w:sz w:val="21"/>
          <w:szCs w:val="21"/>
          <w:lang w:val="en"/>
        </w:rPr>
        <w:t xml:space="preserve"> [New York, N.Y] 21 June 2013:  </w:t>
      </w:r>
    </w:p>
    <w:p w:rsidR="009143FA" w:rsidRPr="009143FA" w:rsidRDefault="009143FA" w:rsidP="009143FA">
      <w:pPr>
        <w:spacing w:after="255" w:line="360" w:lineRule="atLeast"/>
        <w:rPr>
          <w:rFonts w:ascii="Roboto" w:eastAsia="Times New Roman" w:hAnsi="Roboto" w:cs="Arial"/>
          <w:color w:val="555555"/>
          <w:sz w:val="21"/>
          <w:szCs w:val="21"/>
          <w:lang w:val="en"/>
        </w:rPr>
      </w:pPr>
      <w:bookmarkStart w:id="0" w:name="_GoBack"/>
      <w:bookmarkEnd w:id="0"/>
      <w:r w:rsidRPr="009143FA">
        <w:rPr>
          <w:rFonts w:ascii="Roboto" w:eastAsia="Times New Roman" w:hAnsi="Roboto" w:cs="Arial"/>
          <w:color w:val="555555"/>
          <w:sz w:val="21"/>
          <w:szCs w:val="21"/>
          <w:lang w:val="en"/>
        </w:rPr>
        <w:t xml:space="preserve">Having abandoned efforts to buy </w:t>
      </w:r>
      <w:hyperlink r:id="rId10" w:history="1">
        <w:r w:rsidRPr="009143FA">
          <w:rPr>
            <w:rFonts w:ascii="Roboto" w:eastAsia="Times New Roman" w:hAnsi="Roboto" w:cs="Arial"/>
            <w:color w:val="2A5DB0"/>
            <w:sz w:val="21"/>
            <w:szCs w:val="21"/>
            <w:lang w:val="en"/>
          </w:rPr>
          <w:t>Sprint Nextel Corp.</w:t>
        </w:r>
      </w:hyperlink>
      <w:r w:rsidRPr="009143FA">
        <w:rPr>
          <w:rFonts w:ascii="Roboto" w:eastAsia="Times New Roman" w:hAnsi="Roboto" w:cs="Arial"/>
          <w:color w:val="555555"/>
          <w:sz w:val="21"/>
          <w:szCs w:val="21"/>
          <w:lang w:val="en"/>
        </w:rPr>
        <w:t xml:space="preserve">, </w:t>
      </w:r>
      <w:hyperlink r:id="rId11" w:history="1">
        <w:r w:rsidRPr="009143FA">
          <w:rPr>
            <w:rFonts w:ascii="Roboto" w:eastAsia="Times New Roman" w:hAnsi="Roboto" w:cs="Arial"/>
            <w:color w:val="2A5DB0"/>
            <w:sz w:val="21"/>
            <w:szCs w:val="21"/>
            <w:lang w:val="en"/>
          </w:rPr>
          <w:t>Dish Network Corp.</w:t>
        </w:r>
      </w:hyperlink>
      <w:r w:rsidRPr="009143FA">
        <w:rPr>
          <w:rFonts w:ascii="Roboto" w:eastAsia="Times New Roman" w:hAnsi="Roboto" w:cs="Arial"/>
          <w:color w:val="555555"/>
          <w:sz w:val="21"/>
          <w:szCs w:val="21"/>
          <w:lang w:val="en"/>
        </w:rPr>
        <w:t xml:space="preserve">'s next move may be to resurrect merger talks with satellite rival DirecTV or re-engage wireless carrier </w:t>
      </w:r>
      <w:hyperlink r:id="rId12" w:history="1">
        <w:r w:rsidRPr="009143FA">
          <w:rPr>
            <w:rFonts w:ascii="Roboto" w:eastAsia="Times New Roman" w:hAnsi="Roboto" w:cs="Arial"/>
            <w:color w:val="2A5DB0"/>
            <w:sz w:val="21"/>
            <w:szCs w:val="21"/>
            <w:lang w:val="en"/>
          </w:rPr>
          <w:t>T-Mobile US Inc.</w:t>
        </w:r>
      </w:hyperlink>
      <w:r w:rsidRPr="009143FA">
        <w:rPr>
          <w:rFonts w:ascii="Roboto" w:eastAsia="Times New Roman" w:hAnsi="Roboto" w:cs="Arial"/>
          <w:color w:val="555555"/>
          <w:sz w:val="21"/>
          <w:szCs w:val="21"/>
          <w:lang w:val="en"/>
        </w:rPr>
        <w:t xml:space="preserve">, analysts said on Friday. </w:t>
      </w:r>
    </w:p>
    <w:p w:rsidR="009143FA" w:rsidRPr="009143FA" w:rsidRDefault="009143FA" w:rsidP="009143FA">
      <w:pPr>
        <w:spacing w:after="255" w:line="360" w:lineRule="atLeast"/>
        <w:rPr>
          <w:rFonts w:ascii="Roboto" w:eastAsia="Times New Roman" w:hAnsi="Roboto" w:cs="Arial"/>
          <w:color w:val="555555"/>
          <w:sz w:val="21"/>
          <w:szCs w:val="21"/>
          <w:lang w:val="en"/>
        </w:rPr>
      </w:pPr>
      <w:hyperlink r:id="rId13"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earlier this year held preliminary discussions about a possible merger with the wireless phone company, which is majority owned by Deutsche Telekom AG, according to people familiar with the matter. </w:t>
      </w:r>
    </w:p>
    <w:p w:rsidR="009143FA" w:rsidRPr="009143FA" w:rsidRDefault="009143FA" w:rsidP="009143FA">
      <w:pPr>
        <w:spacing w:after="255" w:line="360" w:lineRule="atLeast"/>
        <w:rPr>
          <w:rFonts w:ascii="Roboto" w:eastAsia="Times New Roman" w:hAnsi="Roboto" w:cs="Arial"/>
          <w:color w:val="555555"/>
          <w:sz w:val="21"/>
          <w:szCs w:val="21"/>
          <w:lang w:val="en"/>
        </w:rPr>
      </w:pPr>
      <w:hyperlink r:id="rId14" w:history="1">
        <w:r w:rsidRPr="009143FA">
          <w:rPr>
            <w:rFonts w:ascii="Roboto" w:eastAsia="Times New Roman" w:hAnsi="Roboto" w:cs="Arial"/>
            <w:color w:val="2A5DB0"/>
            <w:sz w:val="21"/>
            <w:szCs w:val="21"/>
            <w:lang w:val="en"/>
          </w:rPr>
          <w:t>T-Mobile</w:t>
        </w:r>
      </w:hyperlink>
      <w:r w:rsidRPr="009143FA">
        <w:rPr>
          <w:rFonts w:ascii="Roboto" w:eastAsia="Times New Roman" w:hAnsi="Roboto" w:cs="Arial"/>
          <w:color w:val="555555"/>
          <w:sz w:val="21"/>
          <w:szCs w:val="21"/>
          <w:lang w:val="en"/>
        </w:rPr>
        <w:t xml:space="preserve"> declined to comment. </w:t>
      </w:r>
    </w:p>
    <w:p w:rsidR="009143FA" w:rsidRPr="009143FA" w:rsidRDefault="009143FA" w:rsidP="009143FA">
      <w:pPr>
        <w:spacing w:after="255" w:line="360" w:lineRule="atLeast"/>
        <w:rPr>
          <w:rFonts w:ascii="Roboto" w:eastAsia="Times New Roman" w:hAnsi="Roboto" w:cs="Arial"/>
          <w:color w:val="555555"/>
          <w:sz w:val="21"/>
          <w:szCs w:val="21"/>
          <w:lang w:val="en"/>
        </w:rPr>
      </w:pPr>
      <w:hyperlink r:id="rId15"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of Englewood, Colo., disclosed its decision on </w:t>
      </w:r>
      <w:hyperlink r:id="rId16" w:history="1">
        <w:r w:rsidRPr="009143FA">
          <w:rPr>
            <w:rFonts w:ascii="Roboto" w:eastAsia="Times New Roman" w:hAnsi="Roboto" w:cs="Arial"/>
            <w:color w:val="2A5DB0"/>
            <w:sz w:val="21"/>
            <w:szCs w:val="21"/>
            <w:lang w:val="en"/>
          </w:rPr>
          <w:t>Sprint</w:t>
        </w:r>
      </w:hyperlink>
      <w:r w:rsidRPr="009143FA">
        <w:rPr>
          <w:rFonts w:ascii="Roboto" w:eastAsia="Times New Roman" w:hAnsi="Roboto" w:cs="Arial"/>
          <w:color w:val="555555"/>
          <w:sz w:val="21"/>
          <w:szCs w:val="21"/>
          <w:lang w:val="en"/>
        </w:rPr>
        <w:t xml:space="preserve"> on Friday in a regulatory filing, which also said the company would buy back $2.6 billion in debt that it had raised specifically to finance the </w:t>
      </w:r>
      <w:hyperlink r:id="rId17" w:history="1">
        <w:r w:rsidRPr="009143FA">
          <w:rPr>
            <w:rFonts w:ascii="Roboto" w:eastAsia="Times New Roman" w:hAnsi="Roboto" w:cs="Arial"/>
            <w:color w:val="2A5DB0"/>
            <w:sz w:val="21"/>
            <w:szCs w:val="21"/>
            <w:lang w:val="en"/>
          </w:rPr>
          <w:t>Sprint</w:t>
        </w:r>
      </w:hyperlink>
      <w:r w:rsidRPr="009143FA">
        <w:rPr>
          <w:rFonts w:ascii="Roboto" w:eastAsia="Times New Roman" w:hAnsi="Roboto" w:cs="Arial"/>
          <w:color w:val="555555"/>
          <w:sz w:val="21"/>
          <w:szCs w:val="21"/>
          <w:lang w:val="en"/>
        </w:rPr>
        <w:t xml:space="preserve"> bid. Earlier this week, </w:t>
      </w:r>
      <w:hyperlink r:id="rId18"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said it wouldn't update its offer for the third-largest U.S. wireless carrier, clearing the way for Japan's </w:t>
      </w:r>
      <w:proofErr w:type="spellStart"/>
      <w:r w:rsidRPr="009143FA">
        <w:rPr>
          <w:rFonts w:ascii="Roboto" w:eastAsia="Times New Roman" w:hAnsi="Roboto" w:cs="Arial"/>
          <w:color w:val="555555"/>
          <w:sz w:val="21"/>
          <w:szCs w:val="21"/>
          <w:lang w:val="en"/>
        </w:rPr>
        <w:t>SoftBank</w:t>
      </w:r>
      <w:proofErr w:type="spellEnd"/>
      <w:r w:rsidRPr="009143FA">
        <w:rPr>
          <w:rFonts w:ascii="Roboto" w:eastAsia="Times New Roman" w:hAnsi="Roboto" w:cs="Arial"/>
          <w:color w:val="555555"/>
          <w:sz w:val="21"/>
          <w:szCs w:val="21"/>
          <w:lang w:val="en"/>
        </w:rPr>
        <w:t xml:space="preserve"> Corp. to proceed with its $21.6 billion purchase for 78% of </w:t>
      </w:r>
      <w:hyperlink r:id="rId19" w:history="1">
        <w:r w:rsidRPr="009143FA">
          <w:rPr>
            <w:rFonts w:ascii="Roboto" w:eastAsia="Times New Roman" w:hAnsi="Roboto" w:cs="Arial"/>
            <w:color w:val="2A5DB0"/>
            <w:sz w:val="21"/>
            <w:szCs w:val="21"/>
            <w:lang w:val="en"/>
          </w:rPr>
          <w:t>Sprint</w:t>
        </w:r>
      </w:hyperlink>
      <w:r w:rsidRPr="009143FA">
        <w:rPr>
          <w:rFonts w:ascii="Roboto" w:eastAsia="Times New Roman" w:hAnsi="Roboto" w:cs="Arial"/>
          <w:color w:val="555555"/>
          <w:sz w:val="21"/>
          <w:szCs w:val="21"/>
          <w:lang w:val="en"/>
        </w:rPr>
        <w:t xml:space="preserve">. </w:t>
      </w:r>
      <w:hyperlink r:id="rId20"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didn't formally withdraw from the contest at that time, however. </w:t>
      </w:r>
    </w:p>
    <w:p w:rsidR="009143FA" w:rsidRPr="009143FA" w:rsidRDefault="009143FA" w:rsidP="009143FA">
      <w:pPr>
        <w:spacing w:after="255" w:line="360" w:lineRule="atLeast"/>
        <w:rPr>
          <w:rFonts w:ascii="Roboto" w:eastAsia="Times New Roman" w:hAnsi="Roboto" w:cs="Arial"/>
          <w:color w:val="555555"/>
          <w:sz w:val="21"/>
          <w:szCs w:val="21"/>
          <w:lang w:val="en"/>
        </w:rPr>
      </w:pPr>
      <w:hyperlink r:id="rId21"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still has a tender offer outstanding for </w:t>
      </w:r>
      <w:proofErr w:type="spellStart"/>
      <w:r w:rsidRPr="009143FA">
        <w:rPr>
          <w:rFonts w:ascii="Roboto" w:eastAsia="Times New Roman" w:hAnsi="Roboto" w:cs="Arial"/>
          <w:color w:val="555555"/>
          <w:sz w:val="21"/>
          <w:szCs w:val="21"/>
          <w:lang w:val="en"/>
        </w:rPr>
        <w:t>Clearwire</w:t>
      </w:r>
      <w:proofErr w:type="spellEnd"/>
      <w:r w:rsidRPr="009143FA">
        <w:rPr>
          <w:rFonts w:ascii="Roboto" w:eastAsia="Times New Roman" w:hAnsi="Roboto" w:cs="Arial"/>
          <w:color w:val="555555"/>
          <w:sz w:val="21"/>
          <w:szCs w:val="21"/>
          <w:lang w:val="en"/>
        </w:rPr>
        <w:t xml:space="preserve"> Corp., although </w:t>
      </w:r>
      <w:hyperlink r:id="rId22" w:history="1">
        <w:r w:rsidRPr="009143FA">
          <w:rPr>
            <w:rFonts w:ascii="Roboto" w:eastAsia="Times New Roman" w:hAnsi="Roboto" w:cs="Arial"/>
            <w:color w:val="2A5DB0"/>
            <w:sz w:val="21"/>
            <w:szCs w:val="21"/>
            <w:lang w:val="en"/>
          </w:rPr>
          <w:t>Sprint</w:t>
        </w:r>
      </w:hyperlink>
      <w:r w:rsidRPr="009143FA">
        <w:rPr>
          <w:rFonts w:ascii="Roboto" w:eastAsia="Times New Roman" w:hAnsi="Roboto" w:cs="Arial"/>
          <w:color w:val="555555"/>
          <w:sz w:val="21"/>
          <w:szCs w:val="21"/>
          <w:lang w:val="en"/>
        </w:rPr>
        <w:t xml:space="preserve"> topped that offer on Thursday when it raised its own bid to buy the outstanding shares in the company.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A </w:t>
      </w:r>
      <w:hyperlink r:id="rId23"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spokesman declined additional comment. </w:t>
      </w:r>
    </w:p>
    <w:p w:rsidR="009143FA" w:rsidRPr="009143FA" w:rsidRDefault="009143FA" w:rsidP="009143FA">
      <w:pPr>
        <w:spacing w:after="255" w:line="360" w:lineRule="atLeast"/>
        <w:rPr>
          <w:rFonts w:ascii="Roboto" w:eastAsia="Times New Roman" w:hAnsi="Roboto" w:cs="Arial"/>
          <w:color w:val="555555"/>
          <w:sz w:val="21"/>
          <w:szCs w:val="21"/>
          <w:lang w:val="en"/>
        </w:rPr>
      </w:pPr>
      <w:hyperlink r:id="rId24"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's pursuit of </w:t>
      </w:r>
      <w:hyperlink r:id="rId25" w:history="1">
        <w:r w:rsidRPr="009143FA">
          <w:rPr>
            <w:rFonts w:ascii="Roboto" w:eastAsia="Times New Roman" w:hAnsi="Roboto" w:cs="Arial"/>
            <w:color w:val="2A5DB0"/>
            <w:sz w:val="21"/>
            <w:szCs w:val="21"/>
            <w:lang w:val="en"/>
          </w:rPr>
          <w:t>Sprint</w:t>
        </w:r>
      </w:hyperlink>
      <w:r w:rsidRPr="009143FA">
        <w:rPr>
          <w:rFonts w:ascii="Roboto" w:eastAsia="Times New Roman" w:hAnsi="Roboto" w:cs="Arial"/>
          <w:color w:val="555555"/>
          <w:sz w:val="21"/>
          <w:szCs w:val="21"/>
          <w:lang w:val="en"/>
        </w:rPr>
        <w:t xml:space="preserve"> had been part of a </w:t>
      </w:r>
      <w:proofErr w:type="spellStart"/>
      <w:r w:rsidRPr="009143FA">
        <w:rPr>
          <w:rFonts w:ascii="Roboto" w:eastAsia="Times New Roman" w:hAnsi="Roboto" w:cs="Arial"/>
          <w:color w:val="555555"/>
          <w:sz w:val="21"/>
          <w:szCs w:val="21"/>
          <w:lang w:val="en"/>
        </w:rPr>
        <w:t>yearslong</w:t>
      </w:r>
      <w:proofErr w:type="spellEnd"/>
      <w:r w:rsidRPr="009143FA">
        <w:rPr>
          <w:rFonts w:ascii="Roboto" w:eastAsia="Times New Roman" w:hAnsi="Roboto" w:cs="Arial"/>
          <w:color w:val="555555"/>
          <w:sz w:val="21"/>
          <w:szCs w:val="21"/>
          <w:lang w:val="en"/>
        </w:rPr>
        <w:t xml:space="preserve"> effort to diversify into wireless broadband, a response to stagnation in the U.S. pay TV market. Analysts say rekindling a DirecTV tie-up now could make sense in light of </w:t>
      </w:r>
      <w:hyperlink r:id="rId26"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's failure to strike a deal with any major wireless player so far. Both satellite operators have seen sharply slowed growth in pay TV subscribers in recent times. Mr. </w:t>
      </w:r>
      <w:proofErr w:type="spellStart"/>
      <w:r w:rsidRPr="009143FA">
        <w:rPr>
          <w:rFonts w:ascii="Roboto" w:eastAsia="Times New Roman" w:hAnsi="Roboto" w:cs="Arial"/>
          <w:color w:val="555555"/>
          <w:sz w:val="21"/>
          <w:szCs w:val="21"/>
          <w:lang w:val="en"/>
        </w:rPr>
        <w:t>Ergen</w:t>
      </w:r>
      <w:proofErr w:type="spellEnd"/>
      <w:r w:rsidRPr="009143FA">
        <w:rPr>
          <w:rFonts w:ascii="Roboto" w:eastAsia="Times New Roman" w:hAnsi="Roboto" w:cs="Arial"/>
          <w:color w:val="555555"/>
          <w:sz w:val="21"/>
          <w:szCs w:val="21"/>
          <w:lang w:val="en"/>
        </w:rPr>
        <w:t xml:space="preserve"> has said that cable operators' ability to sell broadband access with television puts the satellite companies at a disadvantage in the long term.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"By process of elimination, </w:t>
      </w:r>
      <w:hyperlink r:id="rId27"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is going to be dragged kicking and screaming into what was the best option from the beginning: a merger with DirecTV," said Craig Moffett, an analyst at cable and satellite researcher Moffett Research.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DirecTV shares rose 3% to $61.73 and </w:t>
      </w:r>
      <w:hyperlink r:id="rId28"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gained $1.23 to $40.41, both in 4 p.m. trading on Friday.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DirecTV and </w:t>
      </w:r>
      <w:hyperlink r:id="rId29"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are the second and third largest pay TV operators. A combination would serve about 34 million subscribers, making it more than 50% bigger by video subscribers than the current industry leader, </w:t>
      </w:r>
      <w:hyperlink r:id="rId30" w:history="1">
        <w:r w:rsidRPr="009143FA">
          <w:rPr>
            <w:rFonts w:ascii="Roboto" w:eastAsia="Times New Roman" w:hAnsi="Roboto" w:cs="Arial"/>
            <w:color w:val="2A5DB0"/>
            <w:sz w:val="21"/>
            <w:szCs w:val="21"/>
            <w:lang w:val="en"/>
          </w:rPr>
          <w:t>Comcast Corp.</w:t>
        </w:r>
      </w:hyperlink>
      <w:r w:rsidRPr="009143FA">
        <w:rPr>
          <w:rFonts w:ascii="Roboto" w:eastAsia="Times New Roman" w:hAnsi="Roboto" w:cs="Arial"/>
          <w:color w:val="555555"/>
          <w:sz w:val="21"/>
          <w:szCs w:val="21"/>
          <w:lang w:val="en"/>
        </w:rPr>
        <w:t xml:space="preserve"> One possible issue: DirecTV is significantly bigger, with a market capitalization of $33 billion, compared with </w:t>
      </w:r>
      <w:hyperlink r:id="rId31"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's $18 billion.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lastRenderedPageBreak/>
        <w:t xml:space="preserve">The two companies tried to merge more than a decade ago, abandoning the effort in the face of regulatory opposition. Executives from both companies in the past year have said they remained interested, while noting uncertainty about regulatory attitudes to such a deal. Still, DirecTV Chairman Mike White said last fall that "the industry has changed since the last time," given the rise of phone company competitors and online video.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Last month Mr. </w:t>
      </w:r>
      <w:proofErr w:type="spellStart"/>
      <w:r w:rsidRPr="009143FA">
        <w:rPr>
          <w:rFonts w:ascii="Roboto" w:eastAsia="Times New Roman" w:hAnsi="Roboto" w:cs="Arial"/>
          <w:color w:val="555555"/>
          <w:sz w:val="21"/>
          <w:szCs w:val="21"/>
          <w:lang w:val="en"/>
        </w:rPr>
        <w:t>Ergen</w:t>
      </w:r>
      <w:proofErr w:type="spellEnd"/>
      <w:r w:rsidRPr="009143FA">
        <w:rPr>
          <w:rFonts w:ascii="Roboto" w:eastAsia="Times New Roman" w:hAnsi="Roboto" w:cs="Arial"/>
          <w:color w:val="555555"/>
          <w:sz w:val="21"/>
          <w:szCs w:val="21"/>
          <w:lang w:val="en"/>
        </w:rPr>
        <w:t xml:space="preserve"> said on a conference call with analysts that "there would be tremendous synergies with DirecTV" but it would still be "the same company," noting that a pure video business ultimately will be a "declining business" in the U.S.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Jimmy </w:t>
      </w:r>
      <w:proofErr w:type="spellStart"/>
      <w:r w:rsidRPr="009143FA">
        <w:rPr>
          <w:rFonts w:ascii="Roboto" w:eastAsia="Times New Roman" w:hAnsi="Roboto" w:cs="Arial"/>
          <w:color w:val="555555"/>
          <w:sz w:val="21"/>
          <w:szCs w:val="21"/>
          <w:lang w:val="en"/>
        </w:rPr>
        <w:t>Schaeffler</w:t>
      </w:r>
      <w:proofErr w:type="spellEnd"/>
      <w:r w:rsidRPr="009143FA">
        <w:rPr>
          <w:rFonts w:ascii="Roboto" w:eastAsia="Times New Roman" w:hAnsi="Roboto" w:cs="Arial"/>
          <w:color w:val="555555"/>
          <w:sz w:val="21"/>
          <w:szCs w:val="21"/>
          <w:lang w:val="en"/>
        </w:rPr>
        <w:t xml:space="preserve">, chairman of consulting firm Carmel Group, said Mr. </w:t>
      </w:r>
      <w:proofErr w:type="spellStart"/>
      <w:r w:rsidRPr="009143FA">
        <w:rPr>
          <w:rFonts w:ascii="Roboto" w:eastAsia="Times New Roman" w:hAnsi="Roboto" w:cs="Arial"/>
          <w:color w:val="555555"/>
          <w:sz w:val="21"/>
          <w:szCs w:val="21"/>
          <w:lang w:val="en"/>
        </w:rPr>
        <w:t>Ergen's</w:t>
      </w:r>
      <w:proofErr w:type="spellEnd"/>
      <w:r w:rsidRPr="009143FA">
        <w:rPr>
          <w:rFonts w:ascii="Roboto" w:eastAsia="Times New Roman" w:hAnsi="Roboto" w:cs="Arial"/>
          <w:color w:val="555555"/>
          <w:sz w:val="21"/>
          <w:szCs w:val="21"/>
          <w:lang w:val="en"/>
        </w:rPr>
        <w:t xml:space="preserve"> goal is to tap into the ballooning consumer demand for broadband. He added, though, that a combination of DirecTV-</w:t>
      </w:r>
      <w:hyperlink r:id="rId32"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would have scale to take on deals with other wireless players like </w:t>
      </w:r>
      <w:hyperlink r:id="rId33" w:history="1">
        <w:r w:rsidRPr="009143FA">
          <w:rPr>
            <w:rFonts w:ascii="Roboto" w:eastAsia="Times New Roman" w:hAnsi="Roboto" w:cs="Arial"/>
            <w:color w:val="2A5DB0"/>
            <w:sz w:val="21"/>
            <w:szCs w:val="21"/>
            <w:lang w:val="en"/>
          </w:rPr>
          <w:t>T-Mobile</w:t>
        </w:r>
      </w:hyperlink>
      <w:r w:rsidRPr="009143FA">
        <w:rPr>
          <w:rFonts w:ascii="Roboto" w:eastAsia="Times New Roman" w:hAnsi="Roboto" w:cs="Arial"/>
          <w:color w:val="555555"/>
          <w:sz w:val="21"/>
          <w:szCs w:val="21"/>
          <w:lang w:val="en"/>
        </w:rPr>
        <w:t xml:space="preserve">.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"Charlie would continue on the path of trying to build a telecom future that includes a bundle" of video and broadband services, Mr. </w:t>
      </w:r>
      <w:proofErr w:type="spellStart"/>
      <w:r w:rsidRPr="009143FA">
        <w:rPr>
          <w:rFonts w:ascii="Roboto" w:eastAsia="Times New Roman" w:hAnsi="Roboto" w:cs="Arial"/>
          <w:color w:val="555555"/>
          <w:sz w:val="21"/>
          <w:szCs w:val="21"/>
          <w:lang w:val="en"/>
        </w:rPr>
        <w:t>Schaeffler</w:t>
      </w:r>
      <w:proofErr w:type="spellEnd"/>
      <w:r w:rsidRPr="009143FA">
        <w:rPr>
          <w:rFonts w:ascii="Roboto" w:eastAsia="Times New Roman" w:hAnsi="Roboto" w:cs="Arial"/>
          <w:color w:val="555555"/>
          <w:sz w:val="21"/>
          <w:szCs w:val="21"/>
          <w:lang w:val="en"/>
        </w:rPr>
        <w:t xml:space="preserve"> said.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Such a tie-up could offer other synergies. </w:t>
      </w:r>
      <w:hyperlink r:id="rId34"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's recent tests of wireless broadband services in Virginia mirror similar offerings DirecTV has been selling in Latin America. Both companies are also exploring ways to broaden their Web video services. DirecTV has made a bid valued at more than $1 billion for online video site Hulu, while </w:t>
      </w:r>
      <w:hyperlink r:id="rId35"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has discussed creating a slimmed down set of streaming channels over the Web. </w:t>
      </w:r>
    </w:p>
    <w:p w:rsidR="009143FA" w:rsidRPr="009143FA" w:rsidRDefault="009143FA" w:rsidP="009143FA">
      <w:pPr>
        <w:spacing w:after="255" w:line="360" w:lineRule="atLeast"/>
        <w:rPr>
          <w:rFonts w:ascii="Roboto" w:eastAsia="Times New Roman" w:hAnsi="Roboto" w:cs="Arial"/>
          <w:color w:val="555555"/>
          <w:sz w:val="21"/>
          <w:szCs w:val="21"/>
          <w:lang w:val="en"/>
        </w:rPr>
      </w:pPr>
      <w:r w:rsidRPr="009143FA">
        <w:rPr>
          <w:rFonts w:ascii="Roboto" w:eastAsia="Times New Roman" w:hAnsi="Roboto" w:cs="Arial"/>
          <w:color w:val="555555"/>
          <w:sz w:val="21"/>
          <w:szCs w:val="21"/>
          <w:lang w:val="en"/>
        </w:rPr>
        <w:t xml:space="preserve">Mr. </w:t>
      </w:r>
      <w:proofErr w:type="spellStart"/>
      <w:r w:rsidRPr="009143FA">
        <w:rPr>
          <w:rFonts w:ascii="Roboto" w:eastAsia="Times New Roman" w:hAnsi="Roboto" w:cs="Arial"/>
          <w:color w:val="555555"/>
          <w:sz w:val="21"/>
          <w:szCs w:val="21"/>
          <w:lang w:val="en"/>
        </w:rPr>
        <w:t>Schaeffler</w:t>
      </w:r>
      <w:proofErr w:type="spellEnd"/>
      <w:r w:rsidRPr="009143FA">
        <w:rPr>
          <w:rFonts w:ascii="Roboto" w:eastAsia="Times New Roman" w:hAnsi="Roboto" w:cs="Arial"/>
          <w:color w:val="555555"/>
          <w:sz w:val="21"/>
          <w:szCs w:val="21"/>
          <w:lang w:val="en"/>
        </w:rPr>
        <w:t xml:space="preserve"> said another option is that Mr. </w:t>
      </w:r>
      <w:proofErr w:type="spellStart"/>
      <w:r w:rsidRPr="009143FA">
        <w:rPr>
          <w:rFonts w:ascii="Roboto" w:eastAsia="Times New Roman" w:hAnsi="Roboto" w:cs="Arial"/>
          <w:color w:val="555555"/>
          <w:sz w:val="21"/>
          <w:szCs w:val="21"/>
          <w:lang w:val="en"/>
        </w:rPr>
        <w:t>Ergen</w:t>
      </w:r>
      <w:proofErr w:type="spellEnd"/>
      <w:r w:rsidRPr="009143FA">
        <w:rPr>
          <w:rFonts w:ascii="Roboto" w:eastAsia="Times New Roman" w:hAnsi="Roboto" w:cs="Arial"/>
          <w:color w:val="555555"/>
          <w:sz w:val="21"/>
          <w:szCs w:val="21"/>
          <w:lang w:val="en"/>
        </w:rPr>
        <w:t xml:space="preserve"> could sell </w:t>
      </w:r>
      <w:hyperlink r:id="rId36" w:history="1">
        <w:r w:rsidRPr="009143FA">
          <w:rPr>
            <w:rFonts w:ascii="Roboto" w:eastAsia="Times New Roman" w:hAnsi="Roboto" w:cs="Arial"/>
            <w:color w:val="2A5DB0"/>
            <w:sz w:val="21"/>
            <w:szCs w:val="21"/>
            <w:lang w:val="en"/>
          </w:rPr>
          <w:t>Dish</w:t>
        </w:r>
      </w:hyperlink>
      <w:r w:rsidRPr="009143FA">
        <w:rPr>
          <w:rFonts w:ascii="Roboto" w:eastAsia="Times New Roman" w:hAnsi="Roboto" w:cs="Arial"/>
          <w:color w:val="555555"/>
          <w:sz w:val="21"/>
          <w:szCs w:val="21"/>
          <w:lang w:val="en"/>
        </w:rPr>
        <w:t xml:space="preserve"> to AT&amp;T Inc., which has long been seen as a potential buyer of a satellite TV firm. It is unclear whether such a deal would garner regulatory approval, however, due to AT&amp;T's large holdings of spectrum already, Mr. Moffett said. </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FA"/>
    <w:rsid w:val="00657D30"/>
    <w:rsid w:val="0091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844">
      <w:bodyDiv w:val="1"/>
      <w:marLeft w:val="0"/>
      <w:marRight w:val="0"/>
      <w:marTop w:val="0"/>
      <w:marBottom w:val="0"/>
      <w:divBdr>
        <w:top w:val="none" w:sz="0" w:space="0" w:color="auto"/>
        <w:left w:val="none" w:sz="0" w:space="0" w:color="auto"/>
        <w:bottom w:val="none" w:sz="0" w:space="0" w:color="auto"/>
        <w:right w:val="none" w:sz="0" w:space="0" w:color="auto"/>
      </w:divBdr>
      <w:divsChild>
        <w:div w:id="320232177">
          <w:marLeft w:val="0"/>
          <w:marRight w:val="0"/>
          <w:marTop w:val="0"/>
          <w:marBottom w:val="0"/>
          <w:divBdr>
            <w:top w:val="none" w:sz="0" w:space="0" w:color="auto"/>
            <w:left w:val="none" w:sz="0" w:space="0" w:color="auto"/>
            <w:bottom w:val="none" w:sz="0" w:space="0" w:color="auto"/>
            <w:right w:val="none" w:sz="0" w:space="0" w:color="auto"/>
          </w:divBdr>
          <w:divsChild>
            <w:div w:id="1585456211">
              <w:marLeft w:val="0"/>
              <w:marRight w:val="0"/>
              <w:marTop w:val="0"/>
              <w:marBottom w:val="0"/>
              <w:divBdr>
                <w:top w:val="none" w:sz="0" w:space="0" w:color="auto"/>
                <w:left w:val="none" w:sz="0" w:space="0" w:color="auto"/>
                <w:bottom w:val="none" w:sz="0" w:space="0" w:color="auto"/>
                <w:right w:val="none" w:sz="0" w:space="0" w:color="auto"/>
              </w:divBdr>
              <w:divsChild>
                <w:div w:id="1714883167">
                  <w:marLeft w:val="0"/>
                  <w:marRight w:val="0"/>
                  <w:marTop w:val="0"/>
                  <w:marBottom w:val="0"/>
                  <w:divBdr>
                    <w:top w:val="none" w:sz="0" w:space="0" w:color="auto"/>
                    <w:left w:val="none" w:sz="0" w:space="0" w:color="auto"/>
                    <w:bottom w:val="none" w:sz="0" w:space="0" w:color="auto"/>
                    <w:right w:val="none" w:sz="0" w:space="0" w:color="auto"/>
                  </w:divBdr>
                  <w:divsChild>
                    <w:div w:id="430203106">
                      <w:marLeft w:val="0"/>
                      <w:marRight w:val="0"/>
                      <w:marTop w:val="0"/>
                      <w:marBottom w:val="0"/>
                      <w:divBdr>
                        <w:top w:val="none" w:sz="0" w:space="0" w:color="auto"/>
                        <w:left w:val="none" w:sz="0" w:space="0" w:color="auto"/>
                        <w:bottom w:val="none" w:sz="0" w:space="0" w:color="auto"/>
                        <w:right w:val="none" w:sz="0" w:space="0" w:color="auto"/>
                      </w:divBdr>
                      <w:divsChild>
                        <w:div w:id="2083019086">
                          <w:marLeft w:val="0"/>
                          <w:marRight w:val="0"/>
                          <w:marTop w:val="0"/>
                          <w:marBottom w:val="0"/>
                          <w:divBdr>
                            <w:top w:val="none" w:sz="0" w:space="0" w:color="auto"/>
                            <w:left w:val="none" w:sz="0" w:space="0" w:color="auto"/>
                            <w:bottom w:val="none" w:sz="0" w:space="0" w:color="auto"/>
                            <w:right w:val="none" w:sz="0" w:space="0" w:color="auto"/>
                          </w:divBdr>
                          <w:divsChild>
                            <w:div w:id="1627391143">
                              <w:marLeft w:val="-225"/>
                              <w:marRight w:val="-225"/>
                              <w:marTop w:val="0"/>
                              <w:marBottom w:val="0"/>
                              <w:divBdr>
                                <w:top w:val="none" w:sz="0" w:space="0" w:color="auto"/>
                                <w:left w:val="none" w:sz="0" w:space="0" w:color="auto"/>
                                <w:bottom w:val="none" w:sz="0" w:space="0" w:color="auto"/>
                                <w:right w:val="none" w:sz="0" w:space="0" w:color="auto"/>
                              </w:divBdr>
                              <w:divsChild>
                                <w:div w:id="1408185764">
                                  <w:marLeft w:val="0"/>
                                  <w:marRight w:val="0"/>
                                  <w:marTop w:val="0"/>
                                  <w:marBottom w:val="0"/>
                                  <w:divBdr>
                                    <w:top w:val="none" w:sz="0" w:space="0" w:color="auto"/>
                                    <w:left w:val="none" w:sz="0" w:space="0" w:color="auto"/>
                                    <w:bottom w:val="none" w:sz="0" w:space="0" w:color="auto"/>
                                    <w:right w:val="none" w:sz="0" w:space="0" w:color="auto"/>
                                  </w:divBdr>
                                  <w:divsChild>
                                    <w:div w:id="509492494">
                                      <w:marLeft w:val="0"/>
                                      <w:marRight w:val="0"/>
                                      <w:marTop w:val="300"/>
                                      <w:marBottom w:val="0"/>
                                      <w:divBdr>
                                        <w:top w:val="none" w:sz="0" w:space="0" w:color="auto"/>
                                        <w:left w:val="none" w:sz="0" w:space="0" w:color="auto"/>
                                        <w:bottom w:val="none" w:sz="0" w:space="0" w:color="auto"/>
                                        <w:right w:val="none" w:sz="0" w:space="0" w:color="auto"/>
                                      </w:divBdr>
                                      <w:divsChild>
                                        <w:div w:id="898979867">
                                          <w:marLeft w:val="0"/>
                                          <w:marRight w:val="0"/>
                                          <w:marTop w:val="0"/>
                                          <w:marBottom w:val="0"/>
                                          <w:divBdr>
                                            <w:top w:val="none" w:sz="0" w:space="0" w:color="auto"/>
                                            <w:left w:val="none" w:sz="0" w:space="0" w:color="auto"/>
                                            <w:bottom w:val="none" w:sz="0" w:space="0" w:color="auto"/>
                                            <w:right w:val="none" w:sz="0" w:space="0" w:color="auto"/>
                                          </w:divBdr>
                                          <w:divsChild>
                                            <w:div w:id="1385105313">
                                              <w:marLeft w:val="0"/>
                                              <w:marRight w:val="0"/>
                                              <w:marTop w:val="0"/>
                                              <w:marBottom w:val="0"/>
                                              <w:divBdr>
                                                <w:top w:val="none" w:sz="0" w:space="0" w:color="auto"/>
                                                <w:left w:val="none" w:sz="0" w:space="0" w:color="auto"/>
                                                <w:bottom w:val="none" w:sz="0" w:space="0" w:color="auto"/>
                                                <w:right w:val="none" w:sz="0" w:space="0" w:color="auto"/>
                                              </w:divBdr>
                                              <w:divsChild>
                                                <w:div w:id="774523744">
                                                  <w:marLeft w:val="0"/>
                                                  <w:marRight w:val="0"/>
                                                  <w:marTop w:val="0"/>
                                                  <w:marBottom w:val="0"/>
                                                  <w:divBdr>
                                                    <w:top w:val="none" w:sz="0" w:space="0" w:color="auto"/>
                                                    <w:left w:val="none" w:sz="0" w:space="0" w:color="auto"/>
                                                    <w:bottom w:val="none" w:sz="0" w:space="0" w:color="auto"/>
                                                    <w:right w:val="none" w:sz="0" w:space="0" w:color="auto"/>
                                                  </w:divBdr>
                                                  <w:divsChild>
                                                    <w:div w:id="437214729">
                                                      <w:marLeft w:val="0"/>
                                                      <w:marRight w:val="0"/>
                                                      <w:marTop w:val="0"/>
                                                      <w:marBottom w:val="0"/>
                                                      <w:divBdr>
                                                        <w:top w:val="none" w:sz="0" w:space="0" w:color="auto"/>
                                                        <w:left w:val="none" w:sz="0" w:space="0" w:color="auto"/>
                                                        <w:bottom w:val="none" w:sz="0" w:space="0" w:color="auto"/>
                                                        <w:right w:val="none" w:sz="0" w:space="0" w:color="auto"/>
                                                      </w:divBdr>
                                                      <w:divsChild>
                                                        <w:div w:id="771360532">
                                                          <w:marLeft w:val="0"/>
                                                          <w:marRight w:val="0"/>
                                                          <w:marTop w:val="0"/>
                                                          <w:marBottom w:val="0"/>
                                                          <w:divBdr>
                                                            <w:top w:val="none" w:sz="0" w:space="0" w:color="auto"/>
                                                            <w:left w:val="none" w:sz="0" w:space="0" w:color="auto"/>
                                                            <w:bottom w:val="none" w:sz="0" w:space="0" w:color="auto"/>
                                                            <w:right w:val="none" w:sz="0" w:space="0" w:color="auto"/>
                                                          </w:divBdr>
                                                          <w:divsChild>
                                                            <w:div w:id="646981783">
                                                              <w:marLeft w:val="0"/>
                                                              <w:marRight w:val="0"/>
                                                              <w:marTop w:val="75"/>
                                                              <w:marBottom w:val="0"/>
                                                              <w:divBdr>
                                                                <w:top w:val="none" w:sz="0" w:space="0" w:color="auto"/>
                                                                <w:left w:val="none" w:sz="0" w:space="0" w:color="auto"/>
                                                                <w:bottom w:val="none" w:sz="0" w:space="0" w:color="auto"/>
                                                                <w:right w:val="none" w:sz="0" w:space="0" w:color="auto"/>
                                                              </w:divBdr>
                                                              <w:divsChild>
                                                                <w:div w:id="303002940">
                                                                  <w:marLeft w:val="0"/>
                                                                  <w:marRight w:val="0"/>
                                                                  <w:marTop w:val="0"/>
                                                                  <w:marBottom w:val="0"/>
                                                                  <w:divBdr>
                                                                    <w:top w:val="none" w:sz="0" w:space="0" w:color="auto"/>
                                                                    <w:left w:val="none" w:sz="0" w:space="0" w:color="auto"/>
                                                                    <w:bottom w:val="none" w:sz="0" w:space="0" w:color="auto"/>
                                                                    <w:right w:val="none" w:sz="0" w:space="0" w:color="auto"/>
                                                                  </w:divBdr>
                                                                  <w:divsChild>
                                                                    <w:div w:id="7419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168680">
      <w:bodyDiv w:val="1"/>
      <w:marLeft w:val="0"/>
      <w:marRight w:val="0"/>
      <w:marTop w:val="0"/>
      <w:marBottom w:val="0"/>
      <w:divBdr>
        <w:top w:val="none" w:sz="0" w:space="0" w:color="auto"/>
        <w:left w:val="none" w:sz="0" w:space="0" w:color="auto"/>
        <w:bottom w:val="none" w:sz="0" w:space="0" w:color="auto"/>
        <w:right w:val="none" w:sz="0" w:space="0" w:color="auto"/>
      </w:divBdr>
      <w:divsChild>
        <w:div w:id="190194296">
          <w:marLeft w:val="0"/>
          <w:marRight w:val="0"/>
          <w:marTop w:val="0"/>
          <w:marBottom w:val="0"/>
          <w:divBdr>
            <w:top w:val="none" w:sz="0" w:space="0" w:color="auto"/>
            <w:left w:val="none" w:sz="0" w:space="0" w:color="auto"/>
            <w:bottom w:val="none" w:sz="0" w:space="0" w:color="auto"/>
            <w:right w:val="none" w:sz="0" w:space="0" w:color="auto"/>
          </w:divBdr>
          <w:divsChild>
            <w:div w:id="2090542843">
              <w:marLeft w:val="0"/>
              <w:marRight w:val="0"/>
              <w:marTop w:val="0"/>
              <w:marBottom w:val="0"/>
              <w:divBdr>
                <w:top w:val="none" w:sz="0" w:space="0" w:color="auto"/>
                <w:left w:val="none" w:sz="0" w:space="0" w:color="auto"/>
                <w:bottom w:val="none" w:sz="0" w:space="0" w:color="auto"/>
                <w:right w:val="none" w:sz="0" w:space="0" w:color="auto"/>
              </w:divBdr>
              <w:divsChild>
                <w:div w:id="306518404">
                  <w:marLeft w:val="0"/>
                  <w:marRight w:val="0"/>
                  <w:marTop w:val="0"/>
                  <w:marBottom w:val="0"/>
                  <w:divBdr>
                    <w:top w:val="none" w:sz="0" w:space="0" w:color="auto"/>
                    <w:left w:val="none" w:sz="0" w:space="0" w:color="auto"/>
                    <w:bottom w:val="none" w:sz="0" w:space="0" w:color="auto"/>
                    <w:right w:val="none" w:sz="0" w:space="0" w:color="auto"/>
                  </w:divBdr>
                  <w:divsChild>
                    <w:div w:id="706833089">
                      <w:marLeft w:val="0"/>
                      <w:marRight w:val="0"/>
                      <w:marTop w:val="0"/>
                      <w:marBottom w:val="0"/>
                      <w:divBdr>
                        <w:top w:val="none" w:sz="0" w:space="0" w:color="auto"/>
                        <w:left w:val="none" w:sz="0" w:space="0" w:color="auto"/>
                        <w:bottom w:val="none" w:sz="0" w:space="0" w:color="auto"/>
                        <w:right w:val="none" w:sz="0" w:space="0" w:color="auto"/>
                      </w:divBdr>
                      <w:divsChild>
                        <w:div w:id="165444474">
                          <w:marLeft w:val="0"/>
                          <w:marRight w:val="0"/>
                          <w:marTop w:val="0"/>
                          <w:marBottom w:val="0"/>
                          <w:divBdr>
                            <w:top w:val="none" w:sz="0" w:space="0" w:color="auto"/>
                            <w:left w:val="none" w:sz="0" w:space="0" w:color="auto"/>
                            <w:bottom w:val="none" w:sz="0" w:space="0" w:color="auto"/>
                            <w:right w:val="none" w:sz="0" w:space="0" w:color="auto"/>
                          </w:divBdr>
                          <w:divsChild>
                            <w:div w:id="292105930">
                              <w:marLeft w:val="-225"/>
                              <w:marRight w:val="-225"/>
                              <w:marTop w:val="0"/>
                              <w:marBottom w:val="0"/>
                              <w:divBdr>
                                <w:top w:val="none" w:sz="0" w:space="0" w:color="auto"/>
                                <w:left w:val="none" w:sz="0" w:space="0" w:color="auto"/>
                                <w:bottom w:val="none" w:sz="0" w:space="0" w:color="auto"/>
                                <w:right w:val="none" w:sz="0" w:space="0" w:color="auto"/>
                              </w:divBdr>
                              <w:divsChild>
                                <w:div w:id="457338071">
                                  <w:marLeft w:val="0"/>
                                  <w:marRight w:val="0"/>
                                  <w:marTop w:val="0"/>
                                  <w:marBottom w:val="0"/>
                                  <w:divBdr>
                                    <w:top w:val="none" w:sz="0" w:space="0" w:color="auto"/>
                                    <w:left w:val="none" w:sz="0" w:space="0" w:color="auto"/>
                                    <w:bottom w:val="none" w:sz="0" w:space="0" w:color="auto"/>
                                    <w:right w:val="none" w:sz="0" w:space="0" w:color="auto"/>
                                  </w:divBdr>
                                  <w:divsChild>
                                    <w:div w:id="1532836168">
                                      <w:marLeft w:val="0"/>
                                      <w:marRight w:val="0"/>
                                      <w:marTop w:val="0"/>
                                      <w:marBottom w:val="0"/>
                                      <w:divBdr>
                                        <w:top w:val="none" w:sz="0" w:space="0" w:color="auto"/>
                                        <w:left w:val="none" w:sz="0" w:space="0" w:color="auto"/>
                                        <w:bottom w:val="none" w:sz="0" w:space="0" w:color="auto"/>
                                        <w:right w:val="none" w:sz="0" w:space="0" w:color="auto"/>
                                      </w:divBdr>
                                      <w:divsChild>
                                        <w:div w:id="970013219">
                                          <w:marLeft w:val="0"/>
                                          <w:marRight w:val="0"/>
                                          <w:marTop w:val="0"/>
                                          <w:marBottom w:val="0"/>
                                          <w:divBdr>
                                            <w:top w:val="none" w:sz="0" w:space="0" w:color="auto"/>
                                            <w:left w:val="none" w:sz="0" w:space="0" w:color="auto"/>
                                            <w:bottom w:val="none" w:sz="0" w:space="0" w:color="auto"/>
                                            <w:right w:val="none" w:sz="0" w:space="0" w:color="auto"/>
                                          </w:divBdr>
                                          <w:divsChild>
                                            <w:div w:id="735053762">
                                              <w:marLeft w:val="0"/>
                                              <w:marRight w:val="0"/>
                                              <w:marTop w:val="0"/>
                                              <w:marBottom w:val="0"/>
                                              <w:divBdr>
                                                <w:top w:val="none" w:sz="0" w:space="0" w:color="auto"/>
                                                <w:left w:val="none" w:sz="0" w:space="0" w:color="auto"/>
                                                <w:bottom w:val="none" w:sz="0" w:space="0" w:color="auto"/>
                                                <w:right w:val="none" w:sz="0" w:space="0" w:color="auto"/>
                                              </w:divBdr>
                                              <w:divsChild>
                                                <w:div w:id="8966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indexinglinkhandler/sng/au/Ziobro,+Paul/$N?accountid=28844" TargetMode="External"/><Relationship Id="rId13" Type="http://schemas.openxmlformats.org/officeDocument/2006/relationships/hyperlink" Target="http://search.proquest.com.ezproxy.trident.edu:2048/docview/1370199929?pq-origsite=summon" TargetMode="External"/><Relationship Id="rId18" Type="http://schemas.openxmlformats.org/officeDocument/2006/relationships/hyperlink" Target="http://search.proquest.com.ezproxy.trident.edu:2048/docview/1370199929?pq-origsite=summon" TargetMode="External"/><Relationship Id="rId26" Type="http://schemas.openxmlformats.org/officeDocument/2006/relationships/hyperlink" Target="http://search.proquest.com.ezproxy.trident.edu:2048/docview/1370199929?pq-origsite=summon" TargetMode="External"/><Relationship Id="rId3" Type="http://schemas.openxmlformats.org/officeDocument/2006/relationships/settings" Target="settings.xml"/><Relationship Id="rId21" Type="http://schemas.openxmlformats.org/officeDocument/2006/relationships/hyperlink" Target="http://search.proquest.com.ezproxy.trident.edu:2048/docview/1370199929?pq-origsite=summon" TargetMode="External"/><Relationship Id="rId34" Type="http://schemas.openxmlformats.org/officeDocument/2006/relationships/hyperlink" Target="http://search.proquest.com.ezproxy.trident.edu:2048/docview/1370199929?pq-origsite=summon" TargetMode="External"/><Relationship Id="rId7" Type="http://schemas.openxmlformats.org/officeDocument/2006/relationships/image" Target="media/image1.gif"/><Relationship Id="rId12" Type="http://schemas.openxmlformats.org/officeDocument/2006/relationships/hyperlink" Target="http://search.proquest.com.ezproxy.trident.edu:2048/docview/1370199929?pq-origsite=summon" TargetMode="External"/><Relationship Id="rId17" Type="http://schemas.openxmlformats.org/officeDocument/2006/relationships/hyperlink" Target="http://search.proquest.com.ezproxy.trident.edu:2048/docview/1370199929?pq-origsite=summon" TargetMode="External"/><Relationship Id="rId25" Type="http://schemas.openxmlformats.org/officeDocument/2006/relationships/hyperlink" Target="http://search.proquest.com.ezproxy.trident.edu:2048/docview/1370199929?pq-origsite=summon" TargetMode="External"/><Relationship Id="rId33" Type="http://schemas.openxmlformats.org/officeDocument/2006/relationships/hyperlink" Target="http://search.proquest.com.ezproxy.trident.edu:2048/docview/1370199929?pq-origsite=summo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proquest.com.ezproxy.trident.edu:2048/docview/1370199929?pq-origsite=summon" TargetMode="External"/><Relationship Id="rId20" Type="http://schemas.openxmlformats.org/officeDocument/2006/relationships/hyperlink" Target="http://search.proquest.com.ezproxy.trident.edu:2048/docview/1370199929?pq-origsite=summon" TargetMode="External"/><Relationship Id="rId29" Type="http://schemas.openxmlformats.org/officeDocument/2006/relationships/hyperlink" Target="http://search.proquest.com.ezproxy.trident.edu:2048/docview/1370199929?pq-origsite=summon" TargetMode="External"/><Relationship Id="rId1" Type="http://schemas.openxmlformats.org/officeDocument/2006/relationships/styles" Target="styles.xml"/><Relationship Id="rId6" Type="http://schemas.openxmlformats.org/officeDocument/2006/relationships/hyperlink" Target="http://search.proquest.com.ezproxy.trident.edu:2048/docview/1370199929?pq-origsite=summon" TargetMode="External"/><Relationship Id="rId11" Type="http://schemas.openxmlformats.org/officeDocument/2006/relationships/hyperlink" Target="http://search.proquest.com.ezproxy.trident.edu:2048/docview/1370199929?pq-origsite=summon" TargetMode="External"/><Relationship Id="rId24" Type="http://schemas.openxmlformats.org/officeDocument/2006/relationships/hyperlink" Target="http://search.proquest.com.ezproxy.trident.edu:2048/docview/1370199929?pq-origsite=summon" TargetMode="External"/><Relationship Id="rId32" Type="http://schemas.openxmlformats.org/officeDocument/2006/relationships/hyperlink" Target="http://search.proquest.com.ezproxy.trident.edu:2048/docview/1370199929?pq-origsite=summon" TargetMode="External"/><Relationship Id="rId37" Type="http://schemas.openxmlformats.org/officeDocument/2006/relationships/fontTable" Target="fontTable.xml"/><Relationship Id="rId5" Type="http://schemas.openxmlformats.org/officeDocument/2006/relationships/hyperlink" Target="http://search.proquest.com.ezproxy.trident.edu:2048/indexinglinkhandler/sng/au/Ramachandran,+Shalini/$N?accountid=28844" TargetMode="External"/><Relationship Id="rId15" Type="http://schemas.openxmlformats.org/officeDocument/2006/relationships/hyperlink" Target="http://search.proquest.com.ezproxy.trident.edu:2048/docview/1370199929?pq-origsite=summon" TargetMode="External"/><Relationship Id="rId23" Type="http://schemas.openxmlformats.org/officeDocument/2006/relationships/hyperlink" Target="http://search.proquest.com.ezproxy.trident.edu:2048/docview/1370199929?pq-origsite=summon" TargetMode="External"/><Relationship Id="rId28" Type="http://schemas.openxmlformats.org/officeDocument/2006/relationships/hyperlink" Target="http://search.proquest.com.ezproxy.trident.edu:2048/docview/1370199929?pq-origsite=summon" TargetMode="External"/><Relationship Id="rId36" Type="http://schemas.openxmlformats.org/officeDocument/2006/relationships/hyperlink" Target="http://search.proquest.com.ezproxy.trident.edu:2048/docview/1370199929?pq-origsite=summon" TargetMode="External"/><Relationship Id="rId10" Type="http://schemas.openxmlformats.org/officeDocument/2006/relationships/hyperlink" Target="http://search.proquest.com.ezproxy.trident.edu:2048/docview/1370199929?pq-origsite=summon" TargetMode="External"/><Relationship Id="rId19" Type="http://schemas.openxmlformats.org/officeDocument/2006/relationships/hyperlink" Target="http://search.proquest.com.ezproxy.trident.edu:2048/docview/1370199929?pq-origsite=summon" TargetMode="External"/><Relationship Id="rId31" Type="http://schemas.openxmlformats.org/officeDocument/2006/relationships/hyperlink" Target="http://search.proquest.com.ezproxy.trident.edu:2048/docview/1370199929?pq-origsite=summon" TargetMode="External"/><Relationship Id="rId4" Type="http://schemas.openxmlformats.org/officeDocument/2006/relationships/webSettings" Target="webSettings.xml"/><Relationship Id="rId9" Type="http://schemas.openxmlformats.org/officeDocument/2006/relationships/hyperlink" Target="http://search.proquest.com.ezproxy.trident.edu:2048/pubidlinkhandler/sng/pubtitle/Wall+Street+Journal+$28Online$29/$N/105983/DocView/1370199929/fulltext/$B/1?accountid=28844" TargetMode="External"/><Relationship Id="rId14" Type="http://schemas.openxmlformats.org/officeDocument/2006/relationships/hyperlink" Target="http://search.proquest.com.ezproxy.trident.edu:2048/docview/1370199929?pq-origsite=summon" TargetMode="External"/><Relationship Id="rId22" Type="http://schemas.openxmlformats.org/officeDocument/2006/relationships/hyperlink" Target="http://search.proquest.com.ezproxy.trident.edu:2048/docview/1370199929?pq-origsite=summon" TargetMode="External"/><Relationship Id="rId27" Type="http://schemas.openxmlformats.org/officeDocument/2006/relationships/hyperlink" Target="http://search.proquest.com.ezproxy.trident.edu:2048/docview/1370199929?pq-origsite=summon" TargetMode="External"/><Relationship Id="rId30" Type="http://schemas.openxmlformats.org/officeDocument/2006/relationships/hyperlink" Target="http://search.proquest.com.ezproxy.trident.edu:2048/docview/1370199929?pq-origsite=summon" TargetMode="External"/><Relationship Id="rId35" Type="http://schemas.openxmlformats.org/officeDocument/2006/relationships/hyperlink" Target="http://search.proquest.com.ezproxy.trident.edu:2048/docview/1370199929?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6681</Characters>
  <Application>Microsoft Office Word</Application>
  <DocSecurity>0</DocSecurity>
  <Lines>55</Lines>
  <Paragraphs>15</Paragraphs>
  <ScaleCrop>false</ScaleCrop>
  <Company>U.S Air Force</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2016-01-12T18:24:00Z</dcterms:created>
  <dcterms:modified xsi:type="dcterms:W3CDTF">2016-01-12T18:24:00Z</dcterms:modified>
</cp:coreProperties>
</file>