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F54" w:rsidRDefault="002A2F54"/>
    <w:p w:rsidR="00774F2C" w:rsidRPr="00774F2C" w:rsidRDefault="00774F2C">
      <w:pPr>
        <w:rPr>
          <w:b/>
          <w:sz w:val="36"/>
          <w:szCs w:val="36"/>
        </w:rPr>
      </w:pPr>
      <w:r>
        <w:rPr>
          <w:b/>
        </w:rPr>
        <w:t xml:space="preserve">                                                </w:t>
      </w:r>
      <w:r w:rsidRPr="00774F2C">
        <w:rPr>
          <w:b/>
          <w:sz w:val="36"/>
          <w:szCs w:val="36"/>
        </w:rPr>
        <w:t xml:space="preserve">Developing a Plan </w:t>
      </w:r>
      <w:r w:rsidR="00097108" w:rsidRPr="00774F2C">
        <w:rPr>
          <w:b/>
          <w:sz w:val="36"/>
          <w:szCs w:val="36"/>
        </w:rPr>
        <w:t>for</w:t>
      </w:r>
      <w:r w:rsidRPr="00774F2C">
        <w:rPr>
          <w:b/>
          <w:sz w:val="36"/>
          <w:szCs w:val="36"/>
        </w:rPr>
        <w:t xml:space="preserve"> Success</w:t>
      </w:r>
    </w:p>
    <w:p w:rsidR="00774F2C" w:rsidRDefault="00774F2C">
      <w:pPr>
        <w:rPr>
          <w:b/>
        </w:rPr>
      </w:pPr>
    </w:p>
    <w:p w:rsidR="0019651B" w:rsidRDefault="0019651B">
      <w:pPr>
        <w:rPr>
          <w:b/>
        </w:rPr>
      </w:pPr>
      <w:r w:rsidRPr="0019651B">
        <w:rPr>
          <w:b/>
        </w:rPr>
        <w:t>Area 1: Goals and Motivations</w:t>
      </w:r>
    </w:p>
    <w:p w:rsidR="0019651B" w:rsidRDefault="0019651B" w:rsidP="00456A42">
      <w:r w:rsidRPr="00741A8A">
        <w:t xml:space="preserve">My Planes for pursuing my Doctoral Degree </w:t>
      </w:r>
      <w:r w:rsidR="00741A8A" w:rsidRPr="00741A8A">
        <w:t>are</w:t>
      </w:r>
      <w:r w:rsidR="00741A8A">
        <w:t xml:space="preserve"> is one of the highest honors in one’s journey of academic progress; yet very few candidates actually achieve this rank. And I really want to accomplish this goal for me and to show my three boys that anything and everything is possible if you put your mind to it. Not only that it is the highest rank of them all but it will teach me how to write and a leader.</w:t>
      </w:r>
      <w:r w:rsidR="00456A42">
        <w:t xml:space="preserve"> </w:t>
      </w:r>
      <w:r w:rsidR="00CD27BD">
        <w:t xml:space="preserve">I would like to be different as in a better person who can say I’m a Doctor. I would like to change lives’. For me to accomplish the highest honors will take dedication, determination, sacrificed, and commitment and a lot of  </w:t>
      </w:r>
      <w:r w:rsidR="00456A42">
        <w:t>While there is no perfect institution, higher education and doctoral programs should have an infrastructure in place that ensures learning happens at a high-level consistently so their students can successfully achieve their academic dreams.</w:t>
      </w:r>
    </w:p>
    <w:p w:rsidR="00D513E1" w:rsidRDefault="00D513E1" w:rsidP="00456A42"/>
    <w:p w:rsidR="00D513E1" w:rsidRDefault="00D513E1" w:rsidP="00456A42">
      <w:pPr>
        <w:rPr>
          <w:b/>
        </w:rPr>
      </w:pPr>
      <w:r w:rsidRPr="00D513E1">
        <w:rPr>
          <w:b/>
        </w:rPr>
        <w:t>Area 2: Resources</w:t>
      </w:r>
    </w:p>
    <w:p w:rsidR="00D513E1" w:rsidRDefault="00544BB0" w:rsidP="00456A42">
      <w:r>
        <w:t>Talking about Growth within you s</w:t>
      </w:r>
      <w:r w:rsidRPr="00544BB0">
        <w:t>uch a record would offer concrete evidence of a student’s growth in writing, for example, showing the improvement from a weak essay early in the year to a strong, organized, grammatical and compelling piece of writing later on</w:t>
      </w:r>
      <w:r>
        <w:t>. Keeping this in mind that a</w:t>
      </w:r>
      <w:r w:rsidRPr="00544BB0">
        <w:t>n individual student’s learning growth in one year or over the course of several years could be assessed by creating a record of student achievement that includes representative examples of student work.</w:t>
      </w:r>
      <w:r>
        <w:t xml:space="preserve"> Not only that a person is capable of doing so much but</w:t>
      </w:r>
      <w:r w:rsidR="004862C0">
        <w:t xml:space="preserve"> the key for growth is how bad and how hungry you really are. You need to crave it, feel it and dream it.</w:t>
      </w:r>
      <w:r w:rsidR="00BD5EE4">
        <w:t xml:space="preserve"> </w:t>
      </w:r>
      <w:r w:rsidR="00E21D91">
        <w:t>With all the information I talked about I would be able to successfully complete the program.</w:t>
      </w:r>
    </w:p>
    <w:p w:rsidR="00190FF6" w:rsidRDefault="00190FF6" w:rsidP="00456A42"/>
    <w:p w:rsidR="00190FF6" w:rsidRDefault="00190FF6" w:rsidP="00456A42">
      <w:pPr>
        <w:rPr>
          <w:b/>
        </w:rPr>
      </w:pPr>
      <w:r w:rsidRPr="00190FF6">
        <w:rPr>
          <w:b/>
        </w:rPr>
        <w:t>Area 3: Support</w:t>
      </w:r>
    </w:p>
    <w:p w:rsidR="00E669D8" w:rsidRDefault="003D5DF6" w:rsidP="00E669D8">
      <w:r w:rsidRPr="003D5DF6">
        <w:t>Li</w:t>
      </w:r>
      <w:r>
        <w:t xml:space="preserve">ke I was </w:t>
      </w:r>
      <w:r w:rsidR="00E121D0">
        <w:t>addressing on Unit 2 Discussion post I would depend on my younger sister. She’s</w:t>
      </w:r>
      <w:r>
        <w:t xml:space="preserve"> a big </w:t>
      </w:r>
      <w:r w:rsidR="00E121D0">
        <w:t>helps</w:t>
      </w:r>
      <w:r>
        <w:t xml:space="preserve"> in my life and had taught me responsibilities of when and how to reach out to other for support. </w:t>
      </w:r>
      <w:r w:rsidR="00E121D0">
        <w:t>The enlist would be my friends and family without a doubt. Having the support from my friends and family is endless. As in emotionally and anyway possible someone could be helped. I don’t even have to ask for help they will just make sure I get help.</w:t>
      </w:r>
      <w:r w:rsidR="00E669D8">
        <w:t xml:space="preserve"> By me being able to do that I would w</w:t>
      </w:r>
      <w:r w:rsidR="00E669D8" w:rsidRPr="00E669D8">
        <w:t>ork on small portions every day of work that will be due by the end of the week, starting with the most important tasks first.</w:t>
      </w:r>
      <w:r w:rsidR="00E669D8">
        <w:t xml:space="preserve"> Keeping this in mind, getting the proper amount of sleep will help keep you alert and energetic, able to think clearly, and function at a high level. </w:t>
      </w:r>
    </w:p>
    <w:p w:rsidR="00E669D8" w:rsidRDefault="00E669D8" w:rsidP="00E669D8"/>
    <w:p w:rsidR="00E669D8" w:rsidRDefault="00E669D8" w:rsidP="00E669D8"/>
    <w:p w:rsidR="00E669D8" w:rsidRDefault="004E4B59" w:rsidP="00E669D8">
      <w:pPr>
        <w:rPr>
          <w:b/>
        </w:rPr>
      </w:pPr>
      <w:r w:rsidRPr="004E4B59">
        <w:rPr>
          <w:b/>
        </w:rPr>
        <w:t>Area 4: Financial Planning</w:t>
      </w:r>
    </w:p>
    <w:p w:rsidR="00F374F7" w:rsidRDefault="00F374F7" w:rsidP="00E669D8">
      <w:r>
        <w:t>I’</w:t>
      </w:r>
      <w:r w:rsidR="00A903C2">
        <w:t xml:space="preserve">m financing my education </w:t>
      </w:r>
      <w:r w:rsidR="00A540FE">
        <w:t>by federal</w:t>
      </w:r>
      <w:r>
        <w:t xml:space="preserve"> financial aid. I have completed my FAFSA and </w:t>
      </w:r>
      <w:r w:rsidR="00F01D50">
        <w:t>Financial</w:t>
      </w:r>
      <w:r>
        <w:t xml:space="preserve"> Aid Agreement documents. I also have completed my Master Promissory Note. Yes I know how much I have le</w:t>
      </w:r>
      <w:r w:rsidR="00F01D50">
        <w:t>ft against my life limit f</w:t>
      </w:r>
      <w:r w:rsidR="00A903C2">
        <w:t xml:space="preserve">or the simple fact </w:t>
      </w:r>
      <w:r w:rsidR="00A540FE">
        <w:t>that if</w:t>
      </w:r>
      <w:r w:rsidR="00F01D50">
        <w:t xml:space="preserve"> you run out you have</w:t>
      </w:r>
      <w:r w:rsidR="00A903C2">
        <w:t xml:space="preserve"> to have</w:t>
      </w:r>
      <w:r w:rsidR="00F01D50">
        <w:t xml:space="preserve"> plan B ready. </w:t>
      </w:r>
      <w:r w:rsidR="00F01D50" w:rsidRPr="00F01D50">
        <w:t>No matter which financial path you find yourself on, rem</w:t>
      </w:r>
      <w:r w:rsidR="00A540FE">
        <w:t xml:space="preserve">ember that paying for college </w:t>
      </w:r>
      <w:r w:rsidR="00F01D50" w:rsidRPr="00F01D50">
        <w:t>even the priciest of colleges -- is doable. Start early, research your options, know what you're getting yourself into, and choose what's best for you and your family.</w:t>
      </w:r>
    </w:p>
    <w:p w:rsidR="0022521B" w:rsidRDefault="0022521B" w:rsidP="00E669D8"/>
    <w:p w:rsidR="0022521B" w:rsidRPr="0022521B" w:rsidRDefault="0022521B" w:rsidP="00E669D8">
      <w:pPr>
        <w:rPr>
          <w:b/>
        </w:rPr>
      </w:pPr>
      <w:r w:rsidRPr="0022521B">
        <w:rPr>
          <w:b/>
        </w:rPr>
        <w:t>Area 5: Program Requirements</w:t>
      </w:r>
    </w:p>
    <w:p w:rsidR="0022521B" w:rsidRPr="00F374F7" w:rsidRDefault="003D60F8" w:rsidP="00E669D8">
      <w:r>
        <w:t xml:space="preserve">The program I will be taking is </w:t>
      </w:r>
      <w:r w:rsidR="0022521B" w:rsidRPr="0022521B">
        <w:t>Doctor of Public Health</w:t>
      </w:r>
      <w:r w:rsidR="0022521B">
        <w:t xml:space="preserve"> specialization in Epidemiology which requires a dissertation</w:t>
      </w:r>
      <w:r>
        <w:t>.</w:t>
      </w:r>
      <w:r w:rsidR="002B3BC1">
        <w:t xml:space="preserve"> I know it will take dedication and determination for success </w:t>
      </w:r>
      <w:r w:rsidR="0090162E">
        <w:t xml:space="preserve">with that being said I will have the ability on </w:t>
      </w:r>
      <w:r w:rsidR="0090162E" w:rsidRPr="0090162E">
        <w:t xml:space="preserve">broad range of knowledge and analytical skills in leadership, practice, policy analysis, program management and professional communication – coupled with preparation in a specific disciplinary public health field – graduates of the </w:t>
      </w:r>
      <w:proofErr w:type="spellStart"/>
      <w:r w:rsidR="0090162E" w:rsidRPr="0090162E">
        <w:t>DrPH</w:t>
      </w:r>
      <w:proofErr w:type="spellEnd"/>
      <w:r w:rsidR="0090162E" w:rsidRPr="0090162E">
        <w:t xml:space="preserve"> program are prepared for academic positions as well as for careers in public agencies or private sector settings that emphasize improving</w:t>
      </w:r>
      <w:r w:rsidR="0090162E">
        <w:t>.</w:t>
      </w:r>
    </w:p>
    <w:p w:rsidR="004E4B59" w:rsidRPr="004E4B59" w:rsidRDefault="004E4B59" w:rsidP="00524551">
      <w:pPr>
        <w:jc w:val="right"/>
        <w:rPr>
          <w:b/>
        </w:rPr>
      </w:pPr>
    </w:p>
    <w:p w:rsidR="00E669D8" w:rsidRDefault="0004625D" w:rsidP="00E669D8">
      <w:proofErr w:type="spellStart"/>
      <w:r>
        <w:t>Referance</w:t>
      </w:r>
      <w:proofErr w:type="spellEnd"/>
      <w:r>
        <w:t xml:space="preserve"> </w:t>
      </w:r>
    </w:p>
    <w:p w:rsidR="0004625D" w:rsidRDefault="0004625D" w:rsidP="0004625D">
      <w:hyperlink r:id="rId5" w:history="1">
        <w:r w:rsidRPr="0069237B">
          <w:rPr>
            <w:rStyle w:val="Hyperlink"/>
          </w:rPr>
          <w:t>http://www.mindsetworks.com/webnav/program.aspx</w:t>
        </w:r>
      </w:hyperlink>
      <w:r>
        <w:t>.</w:t>
      </w:r>
    </w:p>
    <w:p w:rsidR="0004625D" w:rsidRDefault="0004625D" w:rsidP="0004625D">
      <w:proofErr w:type="spellStart"/>
      <w:r>
        <w:t>Dweck</w:t>
      </w:r>
      <w:proofErr w:type="spellEnd"/>
      <w:r>
        <w:t>, C. S. Mindset: The new psychology of success.</w:t>
      </w:r>
    </w:p>
    <w:p w:rsidR="0004625D" w:rsidRDefault="0004625D" w:rsidP="0004625D">
      <w:r>
        <w:t>New York: Random House, 2006.</w:t>
      </w:r>
    </w:p>
    <w:p w:rsidR="0004625D" w:rsidRDefault="0004625D" w:rsidP="0004625D">
      <w:bookmarkStart w:id="0" w:name="_GoBack"/>
      <w:bookmarkEnd w:id="0"/>
    </w:p>
    <w:p w:rsidR="0004625D" w:rsidRDefault="0004625D" w:rsidP="0004625D"/>
    <w:p w:rsidR="003D5DF6" w:rsidRDefault="003D5DF6" w:rsidP="00456A42"/>
    <w:p w:rsidR="00E121D0" w:rsidRPr="003D5DF6" w:rsidRDefault="00E121D0" w:rsidP="00456A42"/>
    <w:p w:rsidR="00190FF6" w:rsidRPr="00190FF6" w:rsidRDefault="00190FF6" w:rsidP="00456A42">
      <w:pPr>
        <w:rPr>
          <w:b/>
        </w:rPr>
      </w:pPr>
    </w:p>
    <w:p w:rsidR="0019651B" w:rsidRPr="0019651B" w:rsidRDefault="0019651B">
      <w:pPr>
        <w:rPr>
          <w:b/>
        </w:rPr>
      </w:pPr>
    </w:p>
    <w:p w:rsidR="0019651B" w:rsidRDefault="0019651B"/>
    <w:p w:rsidR="0019651B" w:rsidRDefault="0019651B"/>
    <w:p w:rsidR="00741A8A" w:rsidRDefault="00741A8A" w:rsidP="00741A8A"/>
    <w:p w:rsidR="00741A8A" w:rsidRDefault="00741A8A" w:rsidP="00741A8A"/>
    <w:p w:rsidR="00741A8A" w:rsidRDefault="00741A8A" w:rsidP="00741A8A"/>
    <w:p w:rsidR="00741A8A" w:rsidRDefault="00741A8A" w:rsidP="00741A8A"/>
    <w:p w:rsidR="00741A8A" w:rsidRDefault="00741A8A" w:rsidP="00741A8A"/>
    <w:p w:rsidR="00741A8A" w:rsidRDefault="00741A8A" w:rsidP="00741A8A"/>
    <w:p w:rsidR="00741A8A" w:rsidRDefault="00741A8A" w:rsidP="00741A8A"/>
    <w:p w:rsidR="00741A8A" w:rsidRDefault="00741A8A" w:rsidP="00741A8A"/>
    <w:p w:rsidR="00741A8A" w:rsidRDefault="00741A8A" w:rsidP="00741A8A"/>
    <w:p w:rsidR="00741A8A" w:rsidRDefault="00741A8A" w:rsidP="00741A8A">
      <w:r>
        <w:t>AACSB, (2006). AACSB Bridge Program Fast Tracks PQ Faculty. AACSB</w:t>
      </w:r>
    </w:p>
    <w:p w:rsidR="00741A8A" w:rsidRDefault="00741A8A" w:rsidP="00741A8A">
      <w:r>
        <w:t>Communication: eNEWSLINE, Vol 5, No. 7.</w:t>
      </w:r>
    </w:p>
    <w:p w:rsidR="00741A8A" w:rsidRDefault="00741A8A" w:rsidP="00741A8A">
      <w:r>
        <w:t>American Association of Higher Education (AAHE), (December 1992). Principles of</w:t>
      </w:r>
    </w:p>
    <w:p w:rsidR="00741A8A" w:rsidRDefault="00741A8A" w:rsidP="00741A8A">
      <w:r>
        <w:t>Good Practice for Assessing Student Learning. AAHE Assessment Forum.</w:t>
      </w:r>
    </w:p>
    <w:p w:rsidR="00741A8A" w:rsidRDefault="00741A8A" w:rsidP="00741A8A">
      <w:r>
        <w:t>Beck-Dudley, C. L. (July 2006). Why We Haven’t Done Away with Our School's PhD</w:t>
      </w:r>
    </w:p>
    <w:p w:rsidR="00741A8A" w:rsidRDefault="00741A8A" w:rsidP="00741A8A">
      <w:r>
        <w:t>Program. AACSB Communication: eNEWSLINE, Vol 5, No. 7.</w:t>
      </w:r>
    </w:p>
    <w:p w:rsidR="00741A8A" w:rsidRDefault="00741A8A" w:rsidP="00741A8A">
      <w:r>
        <w:t>Bindixen, Michael (2004). Supervising Doctoral Research. NSU-Sponsored Seminar at</w:t>
      </w:r>
    </w:p>
    <w:p w:rsidR="0019651B" w:rsidRDefault="00741A8A" w:rsidP="00741A8A">
      <w:r>
        <w:t>the Huizenga School, April 29-30; Fort Lauderdale, Florida.</w:t>
      </w:r>
    </w:p>
    <w:sectPr w:rsidR="001965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51B"/>
    <w:rsid w:val="0004625D"/>
    <w:rsid w:val="00097108"/>
    <w:rsid w:val="0011623D"/>
    <w:rsid w:val="00190FF6"/>
    <w:rsid w:val="0019651B"/>
    <w:rsid w:val="0022521B"/>
    <w:rsid w:val="002A2F54"/>
    <w:rsid w:val="002B3BC1"/>
    <w:rsid w:val="003D5DF6"/>
    <w:rsid w:val="003D60F8"/>
    <w:rsid w:val="003E754C"/>
    <w:rsid w:val="004150F5"/>
    <w:rsid w:val="00456A42"/>
    <w:rsid w:val="004862C0"/>
    <w:rsid w:val="004E4B59"/>
    <w:rsid w:val="004F2D7F"/>
    <w:rsid w:val="00524551"/>
    <w:rsid w:val="00544BB0"/>
    <w:rsid w:val="00731676"/>
    <w:rsid w:val="00741A8A"/>
    <w:rsid w:val="00774F2C"/>
    <w:rsid w:val="008804C1"/>
    <w:rsid w:val="008E0661"/>
    <w:rsid w:val="0090162E"/>
    <w:rsid w:val="00981ED7"/>
    <w:rsid w:val="00A540FE"/>
    <w:rsid w:val="00A723EC"/>
    <w:rsid w:val="00A903C2"/>
    <w:rsid w:val="00BD5EE4"/>
    <w:rsid w:val="00C26180"/>
    <w:rsid w:val="00CD27BD"/>
    <w:rsid w:val="00D513E1"/>
    <w:rsid w:val="00E121D0"/>
    <w:rsid w:val="00E21D91"/>
    <w:rsid w:val="00E669D8"/>
    <w:rsid w:val="00F01D50"/>
    <w:rsid w:val="00F323D9"/>
    <w:rsid w:val="00F37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62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62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ndsetworks.com/webnav/program.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markr_000</dc:creator>
  <cp:lastModifiedBy>markr_000</cp:lastModifiedBy>
  <cp:revision>3</cp:revision>
  <dcterms:created xsi:type="dcterms:W3CDTF">2015-12-29T20:43:00Z</dcterms:created>
  <dcterms:modified xsi:type="dcterms:W3CDTF">2015-12-30T01:26:00Z</dcterms:modified>
</cp:coreProperties>
</file>