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E23" w:rsidRDefault="00717E23"/>
    <w:p w:rsidR="00751E96" w:rsidRDefault="00751E96"/>
    <w:p w:rsidR="00751E96" w:rsidRDefault="00751E96" w:rsidP="00751E96">
      <w:pPr>
        <w:pStyle w:val="ListParagraph"/>
        <w:numPr>
          <w:ilvl w:val="0"/>
          <w:numId w:val="1"/>
        </w:numPr>
      </w:pPr>
      <w:r w:rsidRPr="00751E96">
        <w:t>Evaluate the integral shown below</w:t>
      </w:r>
      <w:r>
        <w:t xml:space="preserve"> (try substitution)</w:t>
      </w:r>
    </w:p>
    <w:p w:rsidR="00751E96" w:rsidRPr="00751E96" w:rsidRDefault="00751E96" w:rsidP="00751E96">
      <w:pPr>
        <w:pStyle w:val="ListParagraph"/>
        <w:rPr>
          <w:rFonts w:eastAsiaTheme="minorEastAsia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 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+3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</m:den>
              </m:f>
            </m:e>
          </m:nary>
        </m:oMath>
      </m:oMathPara>
    </w:p>
    <w:p w:rsidR="00751E96" w:rsidRDefault="00751E96" w:rsidP="00751E96">
      <w:pPr>
        <w:pStyle w:val="ListParagraph"/>
      </w:pPr>
    </w:p>
    <w:p w:rsidR="00751E96" w:rsidRDefault="00751E96" w:rsidP="00751E96">
      <w:pPr>
        <w:pStyle w:val="ListParagraph"/>
      </w:pPr>
    </w:p>
    <w:p w:rsidR="00751E96" w:rsidRPr="00751E96" w:rsidRDefault="00751E96" w:rsidP="00751E96">
      <w:pPr>
        <w:pStyle w:val="ListParagraph"/>
        <w:numPr>
          <w:ilvl w:val="0"/>
          <w:numId w:val="1"/>
        </w:numPr>
      </w:pPr>
      <w:r w:rsidRPr="00751E96">
        <w:t>Evaluate the integral shown below</w:t>
      </w:r>
      <w:r>
        <w:t xml:space="preserve"> (apply a property of logarithms first.)</w:t>
      </w:r>
    </w:p>
    <w:p w:rsidR="00751E96" w:rsidRPr="00751E96" w:rsidRDefault="00751E96" w:rsidP="00751E96">
      <w:pPr>
        <w:pStyle w:val="ListParagraph"/>
        <w:rPr>
          <w:rFonts w:eastAsiaTheme="minorEastAsia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In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e>
          </m:nary>
          <m:r>
            <w:rPr>
              <w:rFonts w:ascii="Cambria Math" w:hAnsi="Cambria Math"/>
            </w:rPr>
            <m:t>dx</m:t>
          </m:r>
        </m:oMath>
      </m:oMathPara>
    </w:p>
    <w:p w:rsidR="00751E96" w:rsidRDefault="00751E96" w:rsidP="00751E96">
      <w:pPr>
        <w:pStyle w:val="ListParagraph"/>
        <w:rPr>
          <w:rFonts w:eastAsiaTheme="minorEastAsia"/>
        </w:rPr>
      </w:pPr>
    </w:p>
    <w:p w:rsidR="00751E96" w:rsidRDefault="00751E96" w:rsidP="00751E96">
      <w:pPr>
        <w:pStyle w:val="ListParagraph"/>
        <w:numPr>
          <w:ilvl w:val="0"/>
          <w:numId w:val="1"/>
        </w:numPr>
      </w:pPr>
      <w:r w:rsidRPr="00751E96">
        <w:t>Use the Fundamental Theorem of Calculus to find the derivative shown below</w:t>
      </w:r>
      <w:r>
        <w:t>.</w:t>
      </w:r>
    </w:p>
    <w:p w:rsidR="00751E96" w:rsidRDefault="00751E96" w:rsidP="00751E96">
      <w:pPr>
        <w:pStyle w:val="ListParagraph"/>
      </w:pPr>
    </w:p>
    <w:p w:rsidR="00751E96" w:rsidRPr="00751E96" w:rsidRDefault="00751E96" w:rsidP="00751E96">
      <w:pPr>
        <w:pStyle w:val="ListParagrap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 xml:space="preserve"> 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sup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t dt</m:t>
                  </m:r>
                </m:e>
              </m:func>
            </m:e>
          </m:nary>
        </m:oMath>
      </m:oMathPara>
    </w:p>
    <w:p w:rsidR="00751E96" w:rsidRDefault="00751E96" w:rsidP="00751E96">
      <w:pPr>
        <w:pStyle w:val="ListParagraph"/>
        <w:rPr>
          <w:rFonts w:eastAsiaTheme="minorEastAsia"/>
        </w:rPr>
      </w:pPr>
    </w:p>
    <w:p w:rsidR="00751E96" w:rsidRPr="00751E96" w:rsidRDefault="00751E96" w:rsidP="00751E96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For the function below, sketch a graph of the function, and then find the smallest possible value and the largest possible value for a Riemann sum of the function on the given interval as instructed.</w:t>
      </w:r>
    </w:p>
    <w:p w:rsidR="00751E96" w:rsidRDefault="00751E96" w:rsidP="00751E96">
      <w:pPr>
        <w:pStyle w:val="ListParagraph"/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;between x=3 and x=7 with four rectangles of equal width</m:t>
        </m:r>
      </m:oMath>
      <w:r>
        <w:rPr>
          <w:rFonts w:eastAsiaTheme="minorEastAsia"/>
        </w:rPr>
        <w:t xml:space="preserve"> </w:t>
      </w:r>
    </w:p>
    <w:p w:rsidR="00751E96" w:rsidRDefault="00751E96" w:rsidP="00751E96">
      <w:pPr>
        <w:pStyle w:val="ListParagraph"/>
        <w:rPr>
          <w:rFonts w:eastAsiaTheme="minorEastAsia"/>
        </w:rPr>
      </w:pPr>
    </w:p>
    <w:p w:rsidR="00751E96" w:rsidRDefault="00751E96" w:rsidP="00751E96">
      <w:pPr>
        <w:pStyle w:val="ListParagraph"/>
        <w:rPr>
          <w:rFonts w:eastAsiaTheme="minorEastAsia"/>
        </w:rPr>
      </w:pPr>
    </w:p>
    <w:p w:rsidR="00751E96" w:rsidRPr="00751E96" w:rsidRDefault="00751E96" w:rsidP="00751E96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Use </w:t>
      </w:r>
      <w:proofErr w:type="spellStart"/>
      <w:r>
        <w:rPr>
          <w:rFonts w:eastAsiaTheme="minorEastAsia"/>
        </w:rPr>
        <w:t>I’Hopitals</w:t>
      </w:r>
      <w:proofErr w:type="spellEnd"/>
      <w:r>
        <w:rPr>
          <w:rFonts w:eastAsiaTheme="minorEastAsia"/>
        </w:rPr>
        <w:t xml:space="preserve"> rule to find the limit below.</w:t>
      </w:r>
    </w:p>
    <w:p w:rsidR="00751E96" w:rsidRDefault="00751E96" w:rsidP="00751E96">
      <w:pPr>
        <w:pStyle w:val="ListParagraph"/>
        <w:rPr>
          <w:rFonts w:eastAsiaTheme="minorEastAsia"/>
        </w:rPr>
      </w:pPr>
    </w:p>
    <w:p w:rsidR="00751E96" w:rsidRPr="00751E96" w:rsidRDefault="00751E96" w:rsidP="00751E96">
      <w:pPr>
        <w:pStyle w:val="ListParagraph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>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5x+9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6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+3x-9</m:t>
                      </m:r>
                    </m:den>
                  </m:f>
                </m:e>
                <m:sup/>
              </m:sSup>
            </m:e>
          </m:func>
        </m:oMath>
      </m:oMathPara>
    </w:p>
    <w:p w:rsidR="00751E96" w:rsidRDefault="00751E96" w:rsidP="00751E96">
      <w:pPr>
        <w:pStyle w:val="ListParagraph"/>
        <w:rPr>
          <w:rFonts w:eastAsiaTheme="minorEastAsia"/>
        </w:rPr>
      </w:pPr>
    </w:p>
    <w:p w:rsidR="00751E96" w:rsidRPr="00751E96" w:rsidRDefault="00751E96" w:rsidP="00751E96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Use </w:t>
      </w:r>
      <w:proofErr w:type="spellStart"/>
      <w:r>
        <w:rPr>
          <w:rFonts w:eastAsiaTheme="minorEastAsia"/>
        </w:rPr>
        <w:t>I’Hopitals</w:t>
      </w:r>
      <w:proofErr w:type="spellEnd"/>
      <w:r>
        <w:rPr>
          <w:rFonts w:eastAsiaTheme="minorEastAsia"/>
        </w:rPr>
        <w:t xml:space="preserve"> rule to find the limit below. (The indeterminate form is f(x</w:t>
      </w:r>
      <w:proofErr w:type="gramStart"/>
      <w:r>
        <w:rPr>
          <w:rFonts w:eastAsiaTheme="minorEastAsia"/>
        </w:rPr>
        <w:t>)g</w:t>
      </w:r>
      <w:proofErr w:type="gramEnd"/>
      <w:r>
        <w:rPr>
          <w:rFonts w:eastAsiaTheme="minorEastAsia"/>
        </w:rPr>
        <w:t>(x).)</w:t>
      </w:r>
    </w:p>
    <w:p w:rsidR="00751E96" w:rsidRDefault="00751E96" w:rsidP="00751E96">
      <w:pPr>
        <w:pStyle w:val="ListParagraph"/>
        <w:rPr>
          <w:rFonts w:eastAsiaTheme="minorEastAsia"/>
        </w:rPr>
      </w:pPr>
    </w:p>
    <w:p w:rsidR="00751E96" w:rsidRPr="00751E96" w:rsidRDefault="00751E96" w:rsidP="00751E96">
      <w:pPr>
        <w:pStyle w:val="ListParagraph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>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e>
          </m:func>
        </m:oMath>
      </m:oMathPara>
    </w:p>
    <w:p w:rsidR="00751E96" w:rsidRDefault="00751E96" w:rsidP="00751E96">
      <w:pPr>
        <w:pStyle w:val="ListParagraph"/>
      </w:pPr>
    </w:p>
    <w:p w:rsidR="00751E96" w:rsidRDefault="00751E96" w:rsidP="00751E96">
      <w:pPr>
        <w:pStyle w:val="ListParagraph"/>
      </w:pPr>
    </w:p>
    <w:p w:rsidR="00751E96" w:rsidRDefault="00751E96" w:rsidP="00751E96">
      <w:pPr>
        <w:pStyle w:val="ListParagraph"/>
        <w:numPr>
          <w:ilvl w:val="0"/>
          <w:numId w:val="1"/>
        </w:numPr>
      </w:pPr>
      <w:r>
        <w:t xml:space="preserve">The 9 </w:t>
      </w:r>
      <w:proofErr w:type="spellStart"/>
      <w:r>
        <w:t>ft</w:t>
      </w:r>
      <w:proofErr w:type="spellEnd"/>
      <w:r>
        <w:t xml:space="preserve"> wall shown here stands 30 feet from the building. Find the length of the shortest straight beam that will</w:t>
      </w:r>
      <w:r>
        <w:t xml:space="preserve"> </w:t>
      </w:r>
      <w:r>
        <w:t>reach to the side of the building from the ground outside the wall.</w:t>
      </w:r>
    </w:p>
    <w:p w:rsidR="00751E96" w:rsidRDefault="00751E96" w:rsidP="00751E96">
      <w:pPr>
        <w:pStyle w:val="ListParagraph"/>
      </w:pPr>
    </w:p>
    <w:p w:rsidR="00751E96" w:rsidRDefault="00751E96" w:rsidP="00751E96">
      <w:pPr>
        <w:pStyle w:val="ListParagraph"/>
      </w:pPr>
      <w:r>
        <w:rPr>
          <w:noProof/>
        </w:rPr>
        <w:lastRenderedPageBreak/>
        <w:drawing>
          <wp:inline distT="0" distB="0" distL="0" distR="0" wp14:anchorId="58BEDF98" wp14:editId="2D94B2AC">
            <wp:extent cx="2501277" cy="220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7909" cy="2224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E96" w:rsidRDefault="00751E96" w:rsidP="00751E96">
      <w:pPr>
        <w:pStyle w:val="ListParagraph"/>
      </w:pPr>
    </w:p>
    <w:p w:rsidR="00751E96" w:rsidRDefault="00751E96" w:rsidP="00751E96">
      <w:r>
        <w:t>Use similar triangles and the Pythagorean Theorem to expr</w:t>
      </w:r>
      <w:r>
        <w:t>ess the length of the beam "L".</w:t>
      </w:r>
    </w:p>
    <w:p w:rsidR="00751E96" w:rsidRDefault="00751E96" w:rsidP="00751E96"/>
    <w:p w:rsidR="00751E96" w:rsidRDefault="00751E96" w:rsidP="00751E96">
      <w:pPr>
        <w:pStyle w:val="ListParagraph"/>
        <w:numPr>
          <w:ilvl w:val="0"/>
          <w:numId w:val="1"/>
        </w:numPr>
      </w:pPr>
      <w:r w:rsidRPr="00751E96">
        <w:t>For the function shown below, identify the coordinates of all local and absolute extreme values.</w:t>
      </w:r>
    </w:p>
    <w:p w:rsidR="00751E96" w:rsidRDefault="00751E96" w:rsidP="00751E96">
      <w:pPr>
        <w:pStyle w:val="ListParagraph"/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-24x+3</m:t>
        </m:r>
      </m:oMath>
      <w:r>
        <w:rPr>
          <w:rFonts w:eastAsiaTheme="minorEastAsia"/>
        </w:rPr>
        <w:t xml:space="preserve"> Defined for all </w:t>
      </w:r>
      <w:proofErr w:type="spellStart"/>
      <w:r>
        <w:rPr>
          <w:rFonts w:eastAsiaTheme="minorEastAsia"/>
        </w:rPr>
        <w:t>reall</w:t>
      </w:r>
      <w:proofErr w:type="spellEnd"/>
      <w:r>
        <w:rPr>
          <w:rFonts w:eastAsiaTheme="minorEastAsia"/>
        </w:rPr>
        <w:t xml:space="preserve"> numbers “x”</w:t>
      </w:r>
    </w:p>
    <w:p w:rsidR="00751E96" w:rsidRDefault="00751E96" w:rsidP="00751E96">
      <w:pPr>
        <w:pStyle w:val="ListParagraph"/>
      </w:pPr>
    </w:p>
    <w:p w:rsidR="00751E96" w:rsidRPr="00751E96" w:rsidRDefault="00751E96" w:rsidP="00751E96">
      <w:pPr>
        <w:pStyle w:val="ListParagraph"/>
        <w:numPr>
          <w:ilvl w:val="0"/>
          <w:numId w:val="1"/>
        </w:numPr>
      </w:pPr>
      <w:r w:rsidRPr="00751E96">
        <w:t>Find a value for "c" that satisfies the equation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b</m:t>
                </m:r>
              </m:e>
            </m:d>
            <m:r>
              <w:rPr>
                <w:rFonts w:ascii="Cambria Math" w:hAnsi="Cambria Math"/>
              </w:rPr>
              <m:t>-f(a)</m:t>
            </m:r>
          </m:num>
          <m:den>
            <m:r>
              <w:rPr>
                <w:rFonts w:ascii="Cambria Math" w:hAnsi="Cambria Math"/>
              </w:rPr>
              <m:t>b-a</m:t>
            </m:r>
          </m:den>
        </m:f>
        <m:r>
          <w:rPr>
            <w:rFonts w:ascii="Cambria Math" w:hAnsi="Cambria Math"/>
          </w:rPr>
          <m:t>=f'(c)</m:t>
        </m:r>
      </m:oMath>
      <w:r>
        <w:rPr>
          <w:rFonts w:eastAsiaTheme="minorEastAsia"/>
        </w:rPr>
        <w:t xml:space="preserve"> in the conclusion of the Mean Value Theorem for the function and interval shown below.</w:t>
      </w:r>
    </w:p>
    <w:p w:rsidR="00751E96" w:rsidRDefault="00751E96" w:rsidP="00751E96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=x+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75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  <m:r>
          <w:rPr>
            <w:rFonts w:ascii="Cambria Math" w:eastAsiaTheme="minorEastAsia" w:hAnsi="Cambria Math"/>
          </w:rPr>
          <m:t>,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on</w:t>
      </w:r>
      <w:proofErr w:type="gramEnd"/>
      <w:r>
        <w:rPr>
          <w:rFonts w:eastAsiaTheme="minorEastAsia"/>
        </w:rPr>
        <w:t xml:space="preserve"> the interval [3,25]</w:t>
      </w:r>
    </w:p>
    <w:p w:rsidR="00751E96" w:rsidRDefault="00751E96" w:rsidP="00751E96">
      <w:pPr>
        <w:pStyle w:val="ListParagraph"/>
      </w:pPr>
    </w:p>
    <w:p w:rsidR="00751E96" w:rsidRPr="00751E96" w:rsidRDefault="00751E96" w:rsidP="00751E96">
      <w:pPr>
        <w:pStyle w:val="ListParagraph"/>
        <w:numPr>
          <w:ilvl w:val="0"/>
          <w:numId w:val="1"/>
        </w:numPr>
      </w:pPr>
      <w:r w:rsidRPr="00751E96">
        <w:rPr>
          <w:rFonts w:eastAsiaTheme="minorEastAsia"/>
        </w:rPr>
        <w:t>Find the equation of the tangent line to the curve whose function is shown below at the given point.</w:t>
      </w:r>
    </w:p>
    <w:p w:rsidR="00751E96" w:rsidRDefault="00751E96" w:rsidP="00751E96">
      <w:pPr>
        <w:pStyle w:val="ListParagraph"/>
      </w:pP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=32,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tangent</w:t>
      </w:r>
      <w:proofErr w:type="gramEnd"/>
      <w:r>
        <w:rPr>
          <w:rFonts w:eastAsiaTheme="minorEastAsia"/>
        </w:rPr>
        <w:t xml:space="preserve"> at (2,1)</w:t>
      </w:r>
      <w:bookmarkStart w:id="0" w:name="_GoBack"/>
      <w:bookmarkEnd w:id="0"/>
    </w:p>
    <w:p w:rsidR="00751E96" w:rsidRDefault="00751E96" w:rsidP="00751E96"/>
    <w:sectPr w:rsidR="00751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C6752"/>
    <w:multiLevelType w:val="hybridMultilevel"/>
    <w:tmpl w:val="36945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96"/>
    <w:rsid w:val="00717E23"/>
    <w:rsid w:val="0075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BD312-6BA7-408A-BFA4-A66FF5AA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E9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1E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Burns</dc:creator>
  <cp:keywords/>
  <dc:description/>
  <cp:lastModifiedBy>Devin Burns</cp:lastModifiedBy>
  <cp:revision>1</cp:revision>
  <dcterms:created xsi:type="dcterms:W3CDTF">2015-12-12T00:40:00Z</dcterms:created>
  <dcterms:modified xsi:type="dcterms:W3CDTF">2015-12-12T01:13:00Z</dcterms:modified>
</cp:coreProperties>
</file>