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C3" w:rsidRDefault="00B047C3" w:rsidP="00B047C3">
      <w:pPr>
        <w:widowControl w:val="0"/>
        <w:autoSpaceDE w:val="0"/>
        <w:autoSpaceDN w:val="0"/>
        <w:adjustRightInd w:val="0"/>
        <w:spacing w:after="1400"/>
        <w:ind w:left="1400" w:right="1400" w:hanging="1400"/>
        <w:rPr>
          <w:rFonts w:ascii="Arial" w:hAnsi="Arial" w:cs="Arial"/>
          <w:color w:val="292929"/>
          <w:sz w:val="32"/>
          <w:szCs w:val="32"/>
        </w:rPr>
      </w:pPr>
      <w:r>
        <w:rPr>
          <w:rFonts w:ascii="Arial" w:hAnsi="Arial" w:cs="Arial"/>
          <w:b/>
          <w:bCs/>
          <w:color w:val="292929"/>
          <w:sz w:val="32"/>
          <w:szCs w:val="32"/>
        </w:rPr>
        <w:t>The Annie Smith Dance Center</w:t>
      </w:r>
    </w:p>
    <w:p w:rsidR="00B047C3" w:rsidRDefault="00B047C3" w:rsidP="00B047C3">
      <w:pPr>
        <w:widowControl w:val="0"/>
        <w:autoSpaceDE w:val="0"/>
        <w:autoSpaceDN w:val="0"/>
        <w:adjustRightInd w:val="0"/>
        <w:spacing w:after="1400"/>
        <w:ind w:left="1400" w:right="1400" w:hanging="1400"/>
        <w:rPr>
          <w:rFonts w:ascii="Arial" w:hAnsi="Arial" w:cs="Arial"/>
          <w:color w:val="292929"/>
          <w:sz w:val="32"/>
          <w:szCs w:val="32"/>
        </w:rPr>
      </w:pPr>
      <w:r>
        <w:rPr>
          <w:rFonts w:ascii="Arial" w:hAnsi="Arial" w:cs="Arial"/>
          <w:color w:val="292929"/>
          <w:sz w:val="32"/>
          <w:szCs w:val="32"/>
        </w:rPr>
        <w:t>The Director of Annie Smith Dance Center is asking for assistance with the financial aspects of running a professional group of performers. She wants financial information presented in an easy to read format and a better understand of the profitability of the concerts and the organization as a whole.</w:t>
      </w:r>
    </w:p>
    <w:p w:rsidR="00B047C3" w:rsidRDefault="00B047C3" w:rsidP="00B047C3">
      <w:pPr>
        <w:widowControl w:val="0"/>
        <w:autoSpaceDE w:val="0"/>
        <w:autoSpaceDN w:val="0"/>
        <w:adjustRightInd w:val="0"/>
        <w:spacing w:after="1400"/>
        <w:ind w:left="1400" w:right="1400" w:hanging="1400"/>
        <w:rPr>
          <w:rFonts w:ascii="Arial" w:hAnsi="Arial" w:cs="Arial"/>
          <w:color w:val="292929"/>
          <w:sz w:val="32"/>
          <w:szCs w:val="32"/>
        </w:rPr>
      </w:pPr>
      <w:r>
        <w:rPr>
          <w:rFonts w:ascii="Arial" w:hAnsi="Arial" w:cs="Arial"/>
          <w:color w:val="292929"/>
          <w:sz w:val="32"/>
          <w:szCs w:val="32"/>
        </w:rPr>
        <w:t>The Annie Smith professional group features four dance concerts each year. Three of the dance concerts showcase a different genre. The fourth performance is a Christmas Spectacular, which is the most popular dance concert and is therefore scheduled every year. Ms. Smith has tentatively scheduled the following four dance concerts for the coming season. The schedule below shows the type and number of performances and direct cost per type of concert. Examples of direct fixed costs are costumes, rehearsals, royalties, guest artist fees, choreography, and salaries of production staff, music, and wardrobe for each of the four concerts.</w:t>
      </w:r>
    </w:p>
    <w:tbl>
      <w:tblPr>
        <w:tblW w:w="0" w:type="auto"/>
        <w:tblBorders>
          <w:top w:val="nil"/>
          <w:left w:val="nil"/>
          <w:right w:val="nil"/>
        </w:tblBorders>
        <w:tblLayout w:type="fixed"/>
        <w:tblLook w:val="0000" w:firstRow="0" w:lastRow="0" w:firstColumn="0" w:lastColumn="0" w:noHBand="0" w:noVBand="0"/>
      </w:tblPr>
      <w:tblGrid>
        <w:gridCol w:w="2620"/>
        <w:gridCol w:w="3120"/>
        <w:gridCol w:w="5360"/>
      </w:tblGrid>
      <w:tr w:rsidR="00B047C3">
        <w:tblPrEx>
          <w:tblCellMar>
            <w:top w:w="0" w:type="dxa"/>
            <w:bottom w:w="0" w:type="dxa"/>
          </w:tblCellMar>
        </w:tblPrEx>
        <w:tc>
          <w:tcPr>
            <w:tcW w:w="26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rPr>
            </w:pPr>
            <w:r>
              <w:rPr>
                <w:rFonts w:ascii="Arial" w:hAnsi="Arial" w:cs="Arial"/>
                <w:b/>
                <w:bCs/>
                <w:color w:val="292929"/>
                <w:sz w:val="26"/>
                <w:szCs w:val="26"/>
              </w:rPr>
              <w:lastRenderedPageBreak/>
              <w:t>Descriptions</w:t>
            </w:r>
          </w:p>
        </w:tc>
        <w:tc>
          <w:tcPr>
            <w:tcW w:w="31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rPr>
            </w:pPr>
            <w:r>
              <w:rPr>
                <w:rFonts w:ascii="Arial" w:hAnsi="Arial" w:cs="Arial"/>
                <w:b/>
                <w:bCs/>
                <w:color w:val="292929"/>
                <w:sz w:val="26"/>
                <w:szCs w:val="26"/>
              </w:rPr>
              <w:t>Number of Performances</w:t>
            </w:r>
          </w:p>
        </w:tc>
        <w:tc>
          <w:tcPr>
            <w:tcW w:w="536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rPr>
            </w:pPr>
            <w:r>
              <w:rPr>
                <w:rFonts w:ascii="Arial" w:hAnsi="Arial" w:cs="Arial"/>
                <w:b/>
                <w:bCs/>
                <w:color w:val="292929"/>
                <w:sz w:val="26"/>
                <w:szCs w:val="26"/>
              </w:rPr>
              <w:t>Cost per Dance Concert (direct fixed costs)</w:t>
            </w:r>
          </w:p>
        </w:tc>
      </w:tr>
      <w:tr w:rsidR="00B047C3">
        <w:tblPrEx>
          <w:tblBorders>
            <w:top w:val="none" w:sz="0" w:space="0" w:color="auto"/>
          </w:tblBorders>
          <w:tblCellMar>
            <w:top w:w="0" w:type="dxa"/>
            <w:bottom w:w="0" w:type="dxa"/>
          </w:tblCellMar>
        </w:tblPrEx>
        <w:tc>
          <w:tcPr>
            <w:tcW w:w="26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rPr>
            </w:pPr>
            <w:r>
              <w:rPr>
                <w:rFonts w:ascii="Arial" w:hAnsi="Arial" w:cs="Arial"/>
                <w:color w:val="292929"/>
                <w:sz w:val="26"/>
                <w:szCs w:val="26"/>
              </w:rPr>
              <w:t>Hip Hop Concert</w:t>
            </w:r>
          </w:p>
        </w:tc>
        <w:tc>
          <w:tcPr>
            <w:tcW w:w="31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rPr>
            </w:pPr>
            <w:r>
              <w:rPr>
                <w:rFonts w:ascii="Arial" w:hAnsi="Arial" w:cs="Arial"/>
                <w:color w:val="292929"/>
                <w:sz w:val="26"/>
                <w:szCs w:val="26"/>
              </w:rPr>
              <w:t>10</w:t>
            </w:r>
          </w:p>
        </w:tc>
        <w:tc>
          <w:tcPr>
            <w:tcW w:w="536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rPr>
            </w:pPr>
            <w:r>
              <w:rPr>
                <w:rFonts w:ascii="Arial" w:hAnsi="Arial" w:cs="Arial"/>
                <w:color w:val="292929"/>
                <w:sz w:val="26"/>
                <w:szCs w:val="26"/>
              </w:rPr>
              <w:t>$45,000</w:t>
            </w:r>
          </w:p>
        </w:tc>
      </w:tr>
      <w:tr w:rsidR="00B047C3">
        <w:tblPrEx>
          <w:tblBorders>
            <w:top w:val="none" w:sz="0" w:space="0" w:color="auto"/>
          </w:tblBorders>
          <w:tblCellMar>
            <w:top w:w="0" w:type="dxa"/>
            <w:bottom w:w="0" w:type="dxa"/>
          </w:tblCellMar>
        </w:tblPrEx>
        <w:tc>
          <w:tcPr>
            <w:tcW w:w="26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rPr>
            </w:pPr>
            <w:r>
              <w:rPr>
                <w:rFonts w:ascii="Arial" w:hAnsi="Arial" w:cs="Arial"/>
                <w:color w:val="292929"/>
                <w:sz w:val="26"/>
                <w:szCs w:val="26"/>
              </w:rPr>
              <w:t>Jazz and Tap Dance</w:t>
            </w:r>
          </w:p>
        </w:tc>
        <w:tc>
          <w:tcPr>
            <w:tcW w:w="31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rPr>
            </w:pPr>
            <w:r>
              <w:rPr>
                <w:rFonts w:ascii="Arial" w:hAnsi="Arial" w:cs="Arial"/>
                <w:color w:val="292929"/>
                <w:sz w:val="26"/>
                <w:szCs w:val="26"/>
              </w:rPr>
              <w:t>5</w:t>
            </w:r>
          </w:p>
        </w:tc>
        <w:tc>
          <w:tcPr>
            <w:tcW w:w="536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rPr>
            </w:pPr>
            <w:r>
              <w:rPr>
                <w:rFonts w:ascii="Arial" w:hAnsi="Arial" w:cs="Arial"/>
                <w:color w:val="292929"/>
                <w:sz w:val="26"/>
                <w:szCs w:val="26"/>
              </w:rPr>
              <w:t>88,000</w:t>
            </w:r>
          </w:p>
        </w:tc>
      </w:tr>
      <w:tr w:rsidR="00B047C3">
        <w:tblPrEx>
          <w:tblBorders>
            <w:top w:val="none" w:sz="0" w:space="0" w:color="auto"/>
          </w:tblBorders>
          <w:tblCellMar>
            <w:top w:w="0" w:type="dxa"/>
            <w:bottom w:w="0" w:type="dxa"/>
          </w:tblCellMar>
        </w:tblPrEx>
        <w:tc>
          <w:tcPr>
            <w:tcW w:w="26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rPr>
            </w:pPr>
            <w:r>
              <w:rPr>
                <w:rFonts w:ascii="Arial" w:hAnsi="Arial" w:cs="Arial"/>
                <w:color w:val="292929"/>
                <w:sz w:val="26"/>
                <w:szCs w:val="26"/>
              </w:rPr>
              <w:t>Modern Dance</w:t>
            </w:r>
          </w:p>
        </w:tc>
        <w:tc>
          <w:tcPr>
            <w:tcW w:w="31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rPr>
            </w:pPr>
            <w:r>
              <w:rPr>
                <w:rFonts w:ascii="Arial" w:hAnsi="Arial" w:cs="Arial"/>
                <w:color w:val="292929"/>
                <w:sz w:val="26"/>
                <w:szCs w:val="26"/>
              </w:rPr>
              <w:t>10</w:t>
            </w:r>
          </w:p>
        </w:tc>
        <w:tc>
          <w:tcPr>
            <w:tcW w:w="536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rPr>
            </w:pPr>
            <w:r>
              <w:rPr>
                <w:rFonts w:ascii="Arial" w:hAnsi="Arial" w:cs="Arial"/>
                <w:color w:val="292929"/>
                <w:sz w:val="26"/>
                <w:szCs w:val="26"/>
              </w:rPr>
              <w:t>95,000</w:t>
            </w:r>
          </w:p>
        </w:tc>
      </w:tr>
      <w:tr w:rsidR="00B047C3">
        <w:tblPrEx>
          <w:tblBorders>
            <w:top w:val="none" w:sz="0" w:space="0" w:color="auto"/>
          </w:tblBorders>
          <w:tblCellMar>
            <w:top w:w="0" w:type="dxa"/>
            <w:bottom w:w="0" w:type="dxa"/>
          </w:tblCellMar>
        </w:tblPrEx>
        <w:tc>
          <w:tcPr>
            <w:tcW w:w="26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rPr>
            </w:pPr>
            <w:r>
              <w:rPr>
                <w:rFonts w:ascii="Arial" w:hAnsi="Arial" w:cs="Arial"/>
                <w:color w:val="292929"/>
                <w:sz w:val="26"/>
                <w:szCs w:val="26"/>
              </w:rPr>
              <w:t>Christmas Spectacular</w:t>
            </w:r>
          </w:p>
        </w:tc>
        <w:tc>
          <w:tcPr>
            <w:tcW w:w="31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rPr>
            </w:pPr>
            <w:r>
              <w:rPr>
                <w:rFonts w:ascii="Arial" w:hAnsi="Arial" w:cs="Arial"/>
                <w:color w:val="292929"/>
                <w:sz w:val="26"/>
                <w:szCs w:val="26"/>
              </w:rPr>
              <w:t>20</w:t>
            </w:r>
          </w:p>
        </w:tc>
        <w:tc>
          <w:tcPr>
            <w:tcW w:w="536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jc w:val="right"/>
              <w:rPr>
                <w:rFonts w:ascii="Arial" w:hAnsi="Arial" w:cs="Arial"/>
                <w:color w:val="292929"/>
                <w:sz w:val="26"/>
                <w:szCs w:val="26"/>
                <w:u w:color="292929"/>
              </w:rPr>
            </w:pPr>
            <w:r>
              <w:rPr>
                <w:rFonts w:ascii="Arial" w:hAnsi="Arial" w:cs="Arial"/>
                <w:color w:val="292929"/>
                <w:sz w:val="26"/>
                <w:szCs w:val="26"/>
                <w:u w:val="single" w:color="292929"/>
              </w:rPr>
              <w:t>25,000</w:t>
            </w:r>
          </w:p>
        </w:tc>
      </w:tr>
      <w:tr w:rsidR="00B047C3">
        <w:tblPrEx>
          <w:tblBorders>
            <w:top w:val="none" w:sz="0" w:space="0" w:color="auto"/>
          </w:tblBorders>
          <w:tblCellMar>
            <w:top w:w="0" w:type="dxa"/>
            <w:bottom w:w="0" w:type="dxa"/>
          </w:tblCellMar>
        </w:tblPrEx>
        <w:tc>
          <w:tcPr>
            <w:tcW w:w="26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c>
          <w:tcPr>
            <w:tcW w:w="31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c>
          <w:tcPr>
            <w:tcW w:w="536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r>
      <w:tr w:rsidR="00B047C3">
        <w:tblPrEx>
          <w:tblCellMar>
            <w:top w:w="0" w:type="dxa"/>
            <w:bottom w:w="0" w:type="dxa"/>
          </w:tblCellMar>
        </w:tblPrEx>
        <w:tc>
          <w:tcPr>
            <w:tcW w:w="26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c>
          <w:tcPr>
            <w:tcW w:w="31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c>
          <w:tcPr>
            <w:tcW w:w="536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$253,000</w:t>
            </w:r>
          </w:p>
        </w:tc>
      </w:tr>
    </w:tbl>
    <w:p w:rsidR="00B047C3" w:rsidRDefault="00B047C3" w:rsidP="00B047C3">
      <w:pPr>
        <w:widowControl w:val="0"/>
        <w:autoSpaceDE w:val="0"/>
        <w:autoSpaceDN w:val="0"/>
        <w:adjustRightInd w:val="0"/>
        <w:rPr>
          <w:rFonts w:ascii="Arial" w:hAnsi="Arial" w:cs="Arial"/>
          <w:color w:val="292929"/>
          <w:sz w:val="32"/>
          <w:szCs w:val="32"/>
          <w:u w:color="292929"/>
        </w:rPr>
      </w:pPr>
      <w:r>
        <w:rPr>
          <w:rFonts w:ascii="Arial" w:hAnsi="Arial" w:cs="Arial"/>
          <w:color w:val="292929"/>
          <w:sz w:val="32"/>
          <w:szCs w:val="32"/>
          <w:u w:color="292929"/>
        </w:rPr>
        <w:t>Additional costs:</w:t>
      </w:r>
    </w:p>
    <w:p w:rsidR="00B047C3" w:rsidRDefault="00B047C3" w:rsidP="00B047C3">
      <w:pPr>
        <w:widowControl w:val="0"/>
        <w:autoSpaceDE w:val="0"/>
        <w:autoSpaceDN w:val="0"/>
        <w:adjustRightInd w:val="0"/>
        <w:rPr>
          <w:rFonts w:ascii="Arial" w:hAnsi="Arial" w:cs="Arial"/>
          <w:color w:val="292929"/>
          <w:sz w:val="32"/>
          <w:szCs w:val="32"/>
          <w:u w:color="292929"/>
        </w:rPr>
      </w:pPr>
      <w:r>
        <w:rPr>
          <w:rFonts w:ascii="Arial" w:hAnsi="Arial" w:cs="Arial"/>
          <w:color w:val="292929"/>
          <w:sz w:val="32"/>
          <w:szCs w:val="32"/>
          <w:u w:color="292929"/>
        </w:rPr>
        <w:t>Variable costs associated with each performance are shown below.</w:t>
      </w:r>
    </w:p>
    <w:tbl>
      <w:tblPr>
        <w:tblW w:w="0" w:type="auto"/>
        <w:tblBorders>
          <w:top w:val="nil"/>
          <w:left w:val="nil"/>
          <w:right w:val="nil"/>
        </w:tblBorders>
        <w:tblLayout w:type="fixed"/>
        <w:tblLook w:val="0000" w:firstRow="0" w:lastRow="0" w:firstColumn="0" w:lastColumn="0" w:noHBand="0" w:noVBand="0"/>
      </w:tblPr>
      <w:tblGrid>
        <w:gridCol w:w="2720"/>
        <w:gridCol w:w="800"/>
      </w:tblGrid>
      <w:tr w:rsidR="00B047C3">
        <w:tblPrEx>
          <w:tblCellMar>
            <w:top w:w="0" w:type="dxa"/>
            <w:bottom w:w="0" w:type="dxa"/>
          </w:tblCellMar>
        </w:tblPrEx>
        <w:tc>
          <w:tcPr>
            <w:tcW w:w="27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Musicians</w:t>
            </w:r>
          </w:p>
        </w:tc>
        <w:tc>
          <w:tcPr>
            <w:tcW w:w="8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$7,500</w:t>
            </w:r>
          </w:p>
        </w:tc>
      </w:tr>
      <w:tr w:rsidR="00B047C3">
        <w:tblPrEx>
          <w:tblBorders>
            <w:top w:val="none" w:sz="0" w:space="0" w:color="auto"/>
          </w:tblBorders>
          <w:tblCellMar>
            <w:top w:w="0" w:type="dxa"/>
            <w:bottom w:w="0" w:type="dxa"/>
          </w:tblCellMar>
        </w:tblPrEx>
        <w:tc>
          <w:tcPr>
            <w:tcW w:w="27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Rental of auditorium</w:t>
            </w:r>
          </w:p>
        </w:tc>
        <w:tc>
          <w:tcPr>
            <w:tcW w:w="8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2,500</w:t>
            </w:r>
          </w:p>
        </w:tc>
      </w:tr>
      <w:tr w:rsidR="00B047C3">
        <w:tblPrEx>
          <w:tblCellMar>
            <w:top w:w="0" w:type="dxa"/>
            <w:bottom w:w="0" w:type="dxa"/>
          </w:tblCellMar>
        </w:tblPrEx>
        <w:tc>
          <w:tcPr>
            <w:tcW w:w="27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Dancers' compensation</w:t>
            </w:r>
          </w:p>
        </w:tc>
        <w:tc>
          <w:tcPr>
            <w:tcW w:w="8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7,000</w:t>
            </w:r>
          </w:p>
        </w:tc>
      </w:tr>
    </w:tbl>
    <w:p w:rsidR="00B047C3" w:rsidRDefault="00B047C3" w:rsidP="00B047C3">
      <w:pPr>
        <w:widowControl w:val="0"/>
        <w:autoSpaceDE w:val="0"/>
        <w:autoSpaceDN w:val="0"/>
        <w:adjustRightInd w:val="0"/>
        <w:rPr>
          <w:rFonts w:ascii="Arial" w:hAnsi="Arial" w:cs="Arial"/>
          <w:color w:val="292929"/>
          <w:sz w:val="32"/>
          <w:szCs w:val="32"/>
          <w:u w:color="292929"/>
        </w:rPr>
      </w:pPr>
      <w:r>
        <w:rPr>
          <w:rFonts w:ascii="Arial" w:hAnsi="Arial" w:cs="Arial"/>
          <w:color w:val="292929"/>
          <w:sz w:val="32"/>
          <w:szCs w:val="32"/>
          <w:u w:color="292929"/>
        </w:rPr>
        <w:t>General administrative and operating costs for the dance center are:</w:t>
      </w:r>
    </w:p>
    <w:tbl>
      <w:tblPr>
        <w:tblW w:w="0" w:type="auto"/>
        <w:tblBorders>
          <w:top w:val="nil"/>
          <w:left w:val="nil"/>
          <w:right w:val="nil"/>
        </w:tblBorders>
        <w:tblLayout w:type="fixed"/>
        <w:tblLook w:val="0000" w:firstRow="0" w:lastRow="0" w:firstColumn="0" w:lastColumn="0" w:noHBand="0" w:noVBand="0"/>
      </w:tblPr>
      <w:tblGrid>
        <w:gridCol w:w="2060"/>
        <w:gridCol w:w="1"/>
        <w:gridCol w:w="1"/>
        <w:gridCol w:w="1178"/>
        <w:gridCol w:w="1120"/>
        <w:gridCol w:w="3380"/>
        <w:gridCol w:w="1"/>
        <w:gridCol w:w="1"/>
        <w:gridCol w:w="1178"/>
        <w:gridCol w:w="1140"/>
        <w:gridCol w:w="3400"/>
      </w:tblGrid>
      <w:tr w:rsidR="00B047C3">
        <w:tblPrEx>
          <w:tblCellMar>
            <w:top w:w="0" w:type="dxa"/>
            <w:bottom w:w="0" w:type="dxa"/>
          </w:tblCellMar>
        </w:tblPrEx>
        <w:tc>
          <w:tcPr>
            <w:tcW w:w="2800" w:type="dxa"/>
            <w:gridSpan w:val="5"/>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Administrative staff</w:t>
            </w:r>
          </w:p>
        </w:tc>
        <w:tc>
          <w:tcPr>
            <w:tcW w:w="1100" w:type="dxa"/>
            <w:gridSpan w:val="6"/>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$185,000</w:t>
            </w:r>
          </w:p>
        </w:tc>
      </w:tr>
      <w:tr w:rsidR="00B047C3">
        <w:tblPrEx>
          <w:tblBorders>
            <w:top w:val="none" w:sz="0" w:space="0" w:color="auto"/>
          </w:tblBorders>
          <w:tblCellMar>
            <w:top w:w="0" w:type="dxa"/>
            <w:bottom w:w="0" w:type="dxa"/>
          </w:tblCellMar>
        </w:tblPrEx>
        <w:tc>
          <w:tcPr>
            <w:tcW w:w="2800" w:type="dxa"/>
            <w:gridSpan w:val="5"/>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Insurance</w:t>
            </w:r>
          </w:p>
        </w:tc>
        <w:tc>
          <w:tcPr>
            <w:tcW w:w="1100" w:type="dxa"/>
            <w:gridSpan w:val="6"/>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25,000</w:t>
            </w:r>
          </w:p>
        </w:tc>
      </w:tr>
      <w:tr w:rsidR="00B047C3">
        <w:tblPrEx>
          <w:tblBorders>
            <w:top w:val="none" w:sz="0" w:space="0" w:color="auto"/>
          </w:tblBorders>
          <w:tblCellMar>
            <w:top w:w="0" w:type="dxa"/>
            <w:bottom w:w="0" w:type="dxa"/>
          </w:tblCellMar>
        </w:tblPrEx>
        <w:tc>
          <w:tcPr>
            <w:tcW w:w="2800" w:type="dxa"/>
            <w:gridSpan w:val="5"/>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Marketing</w:t>
            </w:r>
          </w:p>
        </w:tc>
        <w:tc>
          <w:tcPr>
            <w:tcW w:w="1100" w:type="dxa"/>
            <w:gridSpan w:val="6"/>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215,000</w:t>
            </w:r>
          </w:p>
        </w:tc>
      </w:tr>
      <w:tr w:rsidR="00B047C3">
        <w:tblPrEx>
          <w:tblCellMar>
            <w:top w:w="0" w:type="dxa"/>
            <w:bottom w:w="0" w:type="dxa"/>
          </w:tblCellMar>
        </w:tblPrEx>
        <w:tc>
          <w:tcPr>
            <w:tcW w:w="2800" w:type="dxa"/>
            <w:gridSpan w:val="5"/>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General office expenses</w:t>
            </w:r>
          </w:p>
        </w:tc>
        <w:tc>
          <w:tcPr>
            <w:tcW w:w="1100" w:type="dxa"/>
            <w:gridSpan w:val="6"/>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90,000</w:t>
            </w:r>
          </w:p>
        </w:tc>
      </w:tr>
      <w:tr w:rsidR="00B047C3">
        <w:tblPrEx>
          <w:tblCellMar>
            <w:top w:w="0" w:type="dxa"/>
            <w:bottom w:w="0" w:type="dxa"/>
          </w:tblCellMar>
        </w:tblPrEx>
        <w:tc>
          <w:tcPr>
            <w:tcW w:w="206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c>
          <w:tcPr>
            <w:tcW w:w="5680" w:type="dxa"/>
            <w:hMerge w:val="restart"/>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jc w:val="center"/>
              <w:rPr>
                <w:rFonts w:ascii="Arial" w:hAnsi="Arial" w:cs="Arial"/>
                <w:color w:val="292929"/>
                <w:sz w:val="26"/>
                <w:szCs w:val="26"/>
                <w:u w:color="292929"/>
              </w:rPr>
            </w:pPr>
            <w:r>
              <w:rPr>
                <w:rFonts w:ascii="Arial" w:hAnsi="Arial" w:cs="Arial"/>
                <w:b/>
                <w:bCs/>
                <w:color w:val="292929"/>
                <w:sz w:val="26"/>
                <w:szCs w:val="26"/>
                <w:u w:color="292929"/>
              </w:rPr>
              <w:t>Lower Orchestra Section (A)</w:t>
            </w:r>
          </w:p>
        </w:tc>
        <w:tc>
          <w:tcPr>
            <w:tcW w:w="5680" w:type="dxa"/>
            <w:hMerge/>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p>
        </w:tc>
        <w:tc>
          <w:tcPr>
            <w:tcW w:w="5680" w:type="dxa"/>
            <w:gridSpan w:val="3"/>
            <w:hMerge/>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p>
        </w:tc>
        <w:tc>
          <w:tcPr>
            <w:tcW w:w="5720" w:type="dxa"/>
            <w:hMerge w:val="restart"/>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jc w:val="center"/>
              <w:rPr>
                <w:rFonts w:ascii="Arial" w:hAnsi="Arial" w:cs="Arial"/>
                <w:color w:val="292929"/>
                <w:sz w:val="26"/>
                <w:szCs w:val="26"/>
                <w:u w:color="292929"/>
              </w:rPr>
            </w:pPr>
            <w:r>
              <w:rPr>
                <w:rFonts w:ascii="Arial" w:hAnsi="Arial" w:cs="Arial"/>
                <w:b/>
                <w:bCs/>
                <w:color w:val="292929"/>
                <w:sz w:val="26"/>
                <w:szCs w:val="26"/>
                <w:u w:color="292929"/>
              </w:rPr>
              <w:t>Upper Orchestra Section (B)</w:t>
            </w:r>
          </w:p>
        </w:tc>
        <w:tc>
          <w:tcPr>
            <w:tcW w:w="5720" w:type="dxa"/>
            <w:hMerge/>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p>
        </w:tc>
        <w:tc>
          <w:tcPr>
            <w:tcW w:w="5720" w:type="dxa"/>
            <w:gridSpan w:val="3"/>
            <w:hMerge/>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p>
        </w:tc>
      </w:tr>
      <w:tr w:rsidR="00B047C3">
        <w:tblPrEx>
          <w:tblBorders>
            <w:top w:val="none" w:sz="0" w:space="0" w:color="auto"/>
          </w:tblBorders>
          <w:tblCellMar>
            <w:top w:w="0" w:type="dxa"/>
            <w:bottom w:w="0" w:type="dxa"/>
          </w:tblCellMar>
        </w:tblPrEx>
        <w:tc>
          <w:tcPr>
            <w:tcW w:w="206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jc w:val="center"/>
              <w:rPr>
                <w:rFonts w:ascii="Arial" w:hAnsi="Arial" w:cs="Arial"/>
                <w:color w:val="292929"/>
                <w:sz w:val="26"/>
                <w:szCs w:val="26"/>
                <w:u w:color="292929"/>
              </w:rPr>
            </w:pPr>
            <w:r>
              <w:rPr>
                <w:rFonts w:ascii="Arial" w:hAnsi="Arial" w:cs="Arial"/>
                <w:b/>
                <w:bCs/>
                <w:color w:val="292929"/>
                <w:sz w:val="26"/>
                <w:szCs w:val="26"/>
                <w:u w:color="292929"/>
              </w:rPr>
              <w:t>Descriptions</w:t>
            </w:r>
          </w:p>
        </w:tc>
        <w:tc>
          <w:tcPr>
            <w:tcW w:w="1180" w:type="dxa"/>
            <w:gridSpan w:val="3"/>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jc w:val="center"/>
              <w:rPr>
                <w:rFonts w:ascii="Arial" w:hAnsi="Arial" w:cs="Arial"/>
                <w:color w:val="292929"/>
                <w:sz w:val="26"/>
                <w:szCs w:val="26"/>
                <w:u w:color="292929"/>
              </w:rPr>
            </w:pPr>
            <w:r>
              <w:rPr>
                <w:rFonts w:ascii="Arial" w:hAnsi="Arial" w:cs="Arial"/>
                <w:b/>
                <w:bCs/>
                <w:color w:val="292929"/>
                <w:sz w:val="26"/>
                <w:szCs w:val="26"/>
                <w:u w:color="292929"/>
              </w:rPr>
              <w:t xml:space="preserve">No. </w:t>
            </w:r>
            <w:proofErr w:type="gramStart"/>
            <w:r>
              <w:rPr>
                <w:rFonts w:ascii="Arial" w:hAnsi="Arial" w:cs="Arial"/>
                <w:b/>
                <w:bCs/>
                <w:color w:val="292929"/>
                <w:sz w:val="26"/>
                <w:szCs w:val="26"/>
                <w:u w:color="292929"/>
              </w:rPr>
              <w:t>of</w:t>
            </w:r>
            <w:proofErr w:type="gramEnd"/>
            <w:r>
              <w:rPr>
                <w:rFonts w:ascii="Arial" w:hAnsi="Arial" w:cs="Arial"/>
                <w:b/>
                <w:bCs/>
                <w:color w:val="292929"/>
                <w:sz w:val="26"/>
                <w:szCs w:val="26"/>
                <w:u w:color="292929"/>
              </w:rPr>
              <w:t xml:space="preserve"> Seats</w:t>
            </w:r>
          </w:p>
        </w:tc>
        <w:tc>
          <w:tcPr>
            <w:tcW w:w="11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jc w:val="center"/>
              <w:rPr>
                <w:rFonts w:ascii="Arial" w:hAnsi="Arial" w:cs="Arial"/>
                <w:color w:val="292929"/>
                <w:sz w:val="26"/>
                <w:szCs w:val="26"/>
                <w:u w:color="292929"/>
              </w:rPr>
            </w:pPr>
            <w:r>
              <w:rPr>
                <w:rFonts w:ascii="Arial" w:hAnsi="Arial" w:cs="Arial"/>
                <w:b/>
                <w:bCs/>
                <w:color w:val="292929"/>
                <w:sz w:val="26"/>
                <w:szCs w:val="26"/>
                <w:u w:color="292929"/>
              </w:rPr>
              <w:t>Ticket Price</w:t>
            </w:r>
          </w:p>
        </w:tc>
        <w:tc>
          <w:tcPr>
            <w:tcW w:w="29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jc w:val="center"/>
              <w:rPr>
                <w:rFonts w:ascii="Arial" w:hAnsi="Arial" w:cs="Arial"/>
                <w:color w:val="292929"/>
                <w:sz w:val="26"/>
                <w:szCs w:val="26"/>
                <w:u w:color="292929"/>
              </w:rPr>
            </w:pPr>
            <w:r>
              <w:rPr>
                <w:rFonts w:ascii="Arial" w:hAnsi="Arial" w:cs="Arial"/>
                <w:b/>
                <w:bCs/>
                <w:color w:val="292929"/>
                <w:sz w:val="26"/>
                <w:szCs w:val="26"/>
                <w:u w:color="292929"/>
              </w:rPr>
              <w:t>Tickets Sold per Performance</w:t>
            </w:r>
          </w:p>
        </w:tc>
        <w:tc>
          <w:tcPr>
            <w:tcW w:w="1180" w:type="dxa"/>
            <w:gridSpan w:val="3"/>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jc w:val="center"/>
              <w:rPr>
                <w:rFonts w:ascii="Arial" w:hAnsi="Arial" w:cs="Arial"/>
                <w:color w:val="292929"/>
                <w:sz w:val="26"/>
                <w:szCs w:val="26"/>
                <w:u w:color="292929"/>
              </w:rPr>
            </w:pPr>
            <w:r>
              <w:rPr>
                <w:rFonts w:ascii="Arial" w:hAnsi="Arial" w:cs="Arial"/>
                <w:b/>
                <w:bCs/>
                <w:color w:val="292929"/>
                <w:sz w:val="26"/>
                <w:szCs w:val="26"/>
                <w:u w:color="292929"/>
              </w:rPr>
              <w:t xml:space="preserve">No. </w:t>
            </w:r>
            <w:proofErr w:type="gramStart"/>
            <w:r>
              <w:rPr>
                <w:rFonts w:ascii="Arial" w:hAnsi="Arial" w:cs="Arial"/>
                <w:b/>
                <w:bCs/>
                <w:color w:val="292929"/>
                <w:sz w:val="26"/>
                <w:szCs w:val="26"/>
                <w:u w:color="292929"/>
              </w:rPr>
              <w:t>of</w:t>
            </w:r>
            <w:proofErr w:type="gramEnd"/>
            <w:r>
              <w:rPr>
                <w:rFonts w:ascii="Arial" w:hAnsi="Arial" w:cs="Arial"/>
                <w:b/>
                <w:bCs/>
                <w:color w:val="292929"/>
                <w:sz w:val="26"/>
                <w:szCs w:val="26"/>
                <w:u w:color="292929"/>
              </w:rPr>
              <w:t xml:space="preserve"> Seats</w:t>
            </w:r>
          </w:p>
        </w:tc>
        <w:tc>
          <w:tcPr>
            <w:tcW w:w="11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jc w:val="center"/>
              <w:rPr>
                <w:rFonts w:ascii="Arial" w:hAnsi="Arial" w:cs="Arial"/>
                <w:color w:val="292929"/>
                <w:sz w:val="26"/>
                <w:szCs w:val="26"/>
                <w:u w:color="292929"/>
              </w:rPr>
            </w:pPr>
            <w:r>
              <w:rPr>
                <w:rFonts w:ascii="Arial" w:hAnsi="Arial" w:cs="Arial"/>
                <w:b/>
                <w:bCs/>
                <w:color w:val="292929"/>
                <w:sz w:val="26"/>
                <w:szCs w:val="26"/>
                <w:u w:color="292929"/>
              </w:rPr>
              <w:t>Ticket Price</w:t>
            </w:r>
          </w:p>
        </w:tc>
        <w:tc>
          <w:tcPr>
            <w:tcW w:w="296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jc w:val="center"/>
              <w:rPr>
                <w:rFonts w:ascii="Arial" w:hAnsi="Arial" w:cs="Arial"/>
                <w:color w:val="292929"/>
                <w:sz w:val="26"/>
                <w:szCs w:val="26"/>
                <w:u w:color="292929"/>
              </w:rPr>
            </w:pPr>
            <w:r>
              <w:rPr>
                <w:rFonts w:ascii="Arial" w:hAnsi="Arial" w:cs="Arial"/>
                <w:b/>
                <w:bCs/>
                <w:color w:val="292929"/>
                <w:sz w:val="26"/>
                <w:szCs w:val="26"/>
                <w:u w:color="292929"/>
              </w:rPr>
              <w:t>Tickets Sold per Performance</w:t>
            </w:r>
          </w:p>
        </w:tc>
      </w:tr>
      <w:tr w:rsidR="00B047C3">
        <w:tblPrEx>
          <w:tblBorders>
            <w:top w:val="none" w:sz="0" w:space="0" w:color="auto"/>
          </w:tblBorders>
          <w:tblCellMar>
            <w:top w:w="0" w:type="dxa"/>
            <w:bottom w:w="0" w:type="dxa"/>
          </w:tblCellMar>
        </w:tblPrEx>
        <w:tc>
          <w:tcPr>
            <w:tcW w:w="206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Hip Hop Performance</w:t>
            </w:r>
          </w:p>
        </w:tc>
        <w:tc>
          <w:tcPr>
            <w:tcW w:w="1180" w:type="dxa"/>
            <w:gridSpan w:val="3"/>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150</w:t>
            </w:r>
          </w:p>
        </w:tc>
        <w:tc>
          <w:tcPr>
            <w:tcW w:w="11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$85</w:t>
            </w:r>
          </w:p>
        </w:tc>
        <w:tc>
          <w:tcPr>
            <w:tcW w:w="29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100%</w:t>
            </w:r>
          </w:p>
        </w:tc>
        <w:tc>
          <w:tcPr>
            <w:tcW w:w="1180" w:type="dxa"/>
            <w:gridSpan w:val="3"/>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450</w:t>
            </w:r>
          </w:p>
        </w:tc>
        <w:tc>
          <w:tcPr>
            <w:tcW w:w="11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$50</w:t>
            </w:r>
          </w:p>
        </w:tc>
        <w:tc>
          <w:tcPr>
            <w:tcW w:w="296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90%</w:t>
            </w:r>
          </w:p>
        </w:tc>
      </w:tr>
      <w:tr w:rsidR="00B047C3">
        <w:tblPrEx>
          <w:tblBorders>
            <w:top w:val="none" w:sz="0" w:space="0" w:color="auto"/>
          </w:tblBorders>
          <w:tblCellMar>
            <w:top w:w="0" w:type="dxa"/>
            <w:bottom w:w="0" w:type="dxa"/>
          </w:tblCellMar>
        </w:tblPrEx>
        <w:tc>
          <w:tcPr>
            <w:tcW w:w="206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Jazz and Tap Dance</w:t>
            </w:r>
          </w:p>
        </w:tc>
        <w:tc>
          <w:tcPr>
            <w:tcW w:w="1180" w:type="dxa"/>
            <w:gridSpan w:val="3"/>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150</w:t>
            </w:r>
          </w:p>
        </w:tc>
        <w:tc>
          <w:tcPr>
            <w:tcW w:w="11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$85</w:t>
            </w:r>
          </w:p>
        </w:tc>
        <w:tc>
          <w:tcPr>
            <w:tcW w:w="29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100%</w:t>
            </w:r>
          </w:p>
        </w:tc>
        <w:tc>
          <w:tcPr>
            <w:tcW w:w="1180" w:type="dxa"/>
            <w:gridSpan w:val="3"/>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450</w:t>
            </w:r>
          </w:p>
        </w:tc>
        <w:tc>
          <w:tcPr>
            <w:tcW w:w="11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$50</w:t>
            </w:r>
          </w:p>
        </w:tc>
        <w:tc>
          <w:tcPr>
            <w:tcW w:w="296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60%</w:t>
            </w:r>
          </w:p>
        </w:tc>
      </w:tr>
      <w:tr w:rsidR="00B047C3">
        <w:tblPrEx>
          <w:tblBorders>
            <w:top w:val="none" w:sz="0" w:space="0" w:color="auto"/>
          </w:tblBorders>
          <w:tblCellMar>
            <w:top w:w="0" w:type="dxa"/>
            <w:bottom w:w="0" w:type="dxa"/>
          </w:tblCellMar>
        </w:tblPrEx>
        <w:tc>
          <w:tcPr>
            <w:tcW w:w="206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Modern Dance</w:t>
            </w:r>
          </w:p>
        </w:tc>
        <w:tc>
          <w:tcPr>
            <w:tcW w:w="1180" w:type="dxa"/>
            <w:gridSpan w:val="3"/>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150</w:t>
            </w:r>
          </w:p>
        </w:tc>
        <w:tc>
          <w:tcPr>
            <w:tcW w:w="11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$85</w:t>
            </w:r>
          </w:p>
        </w:tc>
        <w:tc>
          <w:tcPr>
            <w:tcW w:w="29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100%</w:t>
            </w:r>
          </w:p>
        </w:tc>
        <w:tc>
          <w:tcPr>
            <w:tcW w:w="1180" w:type="dxa"/>
            <w:gridSpan w:val="3"/>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450</w:t>
            </w:r>
          </w:p>
        </w:tc>
        <w:tc>
          <w:tcPr>
            <w:tcW w:w="11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$50</w:t>
            </w:r>
          </w:p>
        </w:tc>
        <w:tc>
          <w:tcPr>
            <w:tcW w:w="296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95%</w:t>
            </w:r>
          </w:p>
        </w:tc>
      </w:tr>
      <w:tr w:rsidR="00B047C3">
        <w:tblPrEx>
          <w:tblCellMar>
            <w:top w:w="0" w:type="dxa"/>
            <w:bottom w:w="0" w:type="dxa"/>
          </w:tblCellMar>
        </w:tblPrEx>
        <w:tc>
          <w:tcPr>
            <w:tcW w:w="206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Christmas Spectacular</w:t>
            </w:r>
          </w:p>
        </w:tc>
        <w:tc>
          <w:tcPr>
            <w:tcW w:w="1180" w:type="dxa"/>
            <w:gridSpan w:val="3"/>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150</w:t>
            </w:r>
          </w:p>
        </w:tc>
        <w:tc>
          <w:tcPr>
            <w:tcW w:w="11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$125</w:t>
            </w:r>
          </w:p>
        </w:tc>
        <w:tc>
          <w:tcPr>
            <w:tcW w:w="29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100%</w:t>
            </w:r>
          </w:p>
        </w:tc>
        <w:tc>
          <w:tcPr>
            <w:tcW w:w="1180" w:type="dxa"/>
            <w:gridSpan w:val="3"/>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450</w:t>
            </w:r>
          </w:p>
        </w:tc>
        <w:tc>
          <w:tcPr>
            <w:tcW w:w="11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$50</w:t>
            </w:r>
          </w:p>
        </w:tc>
        <w:tc>
          <w:tcPr>
            <w:tcW w:w="296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100%</w:t>
            </w:r>
          </w:p>
        </w:tc>
      </w:tr>
    </w:tbl>
    <w:p w:rsidR="00B047C3" w:rsidRDefault="00B047C3" w:rsidP="00B047C3">
      <w:pPr>
        <w:widowControl w:val="0"/>
        <w:autoSpaceDE w:val="0"/>
        <w:autoSpaceDN w:val="0"/>
        <w:adjustRightInd w:val="0"/>
        <w:spacing w:after="1400"/>
        <w:ind w:left="1400" w:right="1400" w:hanging="1400"/>
        <w:rPr>
          <w:rFonts w:ascii="Arial" w:hAnsi="Arial" w:cs="Arial"/>
          <w:color w:val="292929"/>
          <w:sz w:val="32"/>
          <w:szCs w:val="32"/>
          <w:u w:color="292929"/>
        </w:rPr>
      </w:pPr>
      <w:r>
        <w:rPr>
          <w:rFonts w:ascii="Arial" w:hAnsi="Arial" w:cs="Arial"/>
          <w:b/>
          <w:bCs/>
          <w:color w:val="292929"/>
          <w:sz w:val="32"/>
          <w:szCs w:val="32"/>
          <w:u w:color="292929"/>
        </w:rPr>
        <w:t>Required:</w:t>
      </w:r>
    </w:p>
    <w:p w:rsidR="00B047C3" w:rsidRDefault="00B047C3" w:rsidP="00B047C3">
      <w:pPr>
        <w:widowControl w:val="0"/>
        <w:autoSpaceDE w:val="0"/>
        <w:autoSpaceDN w:val="0"/>
        <w:adjustRightInd w:val="0"/>
        <w:spacing w:after="1400"/>
        <w:ind w:left="1400" w:right="1400" w:hanging="1400"/>
        <w:rPr>
          <w:rFonts w:ascii="Arial" w:hAnsi="Arial" w:cs="Arial"/>
          <w:color w:val="292929"/>
          <w:sz w:val="32"/>
          <w:szCs w:val="32"/>
          <w:u w:color="292929"/>
        </w:rPr>
      </w:pPr>
      <w:r>
        <w:rPr>
          <w:rFonts w:ascii="Arial" w:hAnsi="Arial" w:cs="Arial"/>
          <w:b/>
          <w:bCs/>
          <w:color w:val="292929"/>
          <w:sz w:val="32"/>
          <w:szCs w:val="32"/>
          <w:u w:color="292929"/>
        </w:rPr>
        <w:t>Computations (use Excel)</w:t>
      </w:r>
    </w:p>
    <w:p w:rsidR="00B047C3" w:rsidRDefault="00B047C3" w:rsidP="00B047C3">
      <w:pPr>
        <w:widowControl w:val="0"/>
        <w:numPr>
          <w:ilvl w:val="0"/>
          <w:numId w:val="1"/>
        </w:numPr>
        <w:tabs>
          <w:tab w:val="left" w:pos="220"/>
          <w:tab w:val="left" w:pos="720"/>
        </w:tabs>
        <w:autoSpaceDE w:val="0"/>
        <w:autoSpaceDN w:val="0"/>
        <w:adjustRightInd w:val="0"/>
        <w:ind w:hanging="720"/>
        <w:rPr>
          <w:rFonts w:ascii="Arial" w:hAnsi="Arial" w:cs="Arial"/>
          <w:color w:val="292929"/>
          <w:sz w:val="30"/>
          <w:szCs w:val="30"/>
          <w:u w:color="292929"/>
        </w:rPr>
      </w:pPr>
      <w:r>
        <w:rPr>
          <w:rFonts w:ascii="Arial" w:hAnsi="Arial" w:cs="Arial"/>
          <w:color w:val="292929"/>
          <w:sz w:val="30"/>
          <w:szCs w:val="30"/>
          <w:u w:color="292929"/>
        </w:rPr>
        <w:t>Summarize key financial information in a table as shown below.</w:t>
      </w:r>
    </w:p>
    <w:tbl>
      <w:tblPr>
        <w:tblW w:w="0" w:type="auto"/>
        <w:tblBorders>
          <w:top w:val="nil"/>
          <w:left w:val="nil"/>
          <w:right w:val="nil"/>
        </w:tblBorders>
        <w:tblLayout w:type="fixed"/>
        <w:tblLook w:val="0000" w:firstRow="0" w:lastRow="0" w:firstColumn="0" w:lastColumn="0" w:noHBand="0" w:noVBand="0"/>
      </w:tblPr>
      <w:tblGrid>
        <w:gridCol w:w="1"/>
        <w:gridCol w:w="1"/>
        <w:gridCol w:w="1"/>
        <w:gridCol w:w="1"/>
        <w:gridCol w:w="1"/>
        <w:gridCol w:w="1"/>
        <w:gridCol w:w="994"/>
        <w:gridCol w:w="2900"/>
        <w:gridCol w:w="2400"/>
        <w:gridCol w:w="2520"/>
        <w:gridCol w:w="2220"/>
        <w:gridCol w:w="740"/>
        <w:gridCol w:w="2840"/>
      </w:tblGrid>
      <w:tr w:rsidR="00B047C3">
        <w:tblPrEx>
          <w:tblCellMar>
            <w:top w:w="0" w:type="dxa"/>
            <w:bottom w:w="0" w:type="dxa"/>
          </w:tblCellMar>
        </w:tblPrEx>
        <w:tc>
          <w:tcPr>
            <w:tcW w:w="14620" w:type="dxa"/>
            <w:hMerge w:val="restart"/>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jc w:val="center"/>
              <w:rPr>
                <w:rFonts w:ascii="Arial" w:hAnsi="Arial" w:cs="Arial"/>
                <w:color w:val="292929"/>
                <w:sz w:val="26"/>
                <w:szCs w:val="26"/>
                <w:u w:color="292929"/>
              </w:rPr>
            </w:pPr>
            <w:r>
              <w:rPr>
                <w:rFonts w:ascii="Arial" w:hAnsi="Arial" w:cs="Arial"/>
                <w:b/>
                <w:bCs/>
                <w:color w:val="292929"/>
                <w:sz w:val="26"/>
                <w:szCs w:val="26"/>
                <w:u w:color="292929"/>
              </w:rPr>
              <w:t>Title</w:t>
            </w:r>
          </w:p>
        </w:tc>
        <w:tc>
          <w:tcPr>
            <w:tcW w:w="14620" w:type="dxa"/>
            <w:hMerge/>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p>
        </w:tc>
        <w:tc>
          <w:tcPr>
            <w:tcW w:w="14620" w:type="dxa"/>
            <w:hMerge/>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p>
        </w:tc>
        <w:tc>
          <w:tcPr>
            <w:tcW w:w="14620" w:type="dxa"/>
            <w:hMerge/>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p>
        </w:tc>
        <w:tc>
          <w:tcPr>
            <w:tcW w:w="14620" w:type="dxa"/>
            <w:hMerge/>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p>
        </w:tc>
        <w:tc>
          <w:tcPr>
            <w:tcW w:w="14620" w:type="dxa"/>
            <w:hMerge/>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p>
        </w:tc>
        <w:tc>
          <w:tcPr>
            <w:tcW w:w="14620" w:type="dxa"/>
            <w:gridSpan w:val="7"/>
            <w:hMerge/>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p>
        </w:tc>
      </w:tr>
      <w:tr w:rsidR="00B047C3">
        <w:tblPrEx>
          <w:tblBorders>
            <w:top w:val="none" w:sz="0" w:space="0" w:color="auto"/>
          </w:tblBorders>
          <w:tblCellMar>
            <w:top w:w="0" w:type="dxa"/>
            <w:bottom w:w="0" w:type="dxa"/>
          </w:tblCellMar>
        </w:tblPrEx>
        <w:tc>
          <w:tcPr>
            <w:tcW w:w="1000" w:type="dxa"/>
            <w:gridSpan w:val="7"/>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jc w:val="center"/>
              <w:rPr>
                <w:rFonts w:ascii="Arial" w:hAnsi="Arial" w:cs="Arial"/>
                <w:color w:val="292929"/>
                <w:sz w:val="26"/>
                <w:szCs w:val="26"/>
                <w:u w:color="292929"/>
              </w:rPr>
            </w:pPr>
            <w:r>
              <w:rPr>
                <w:rFonts w:ascii="Arial" w:hAnsi="Arial" w:cs="Arial"/>
                <w:b/>
                <w:bCs/>
                <w:color w:val="292929"/>
                <w:sz w:val="26"/>
                <w:szCs w:val="26"/>
                <w:u w:color="292929"/>
              </w:rPr>
              <w:t>Name of Dance Concert</w:t>
            </w:r>
          </w:p>
        </w:tc>
        <w:tc>
          <w:tcPr>
            <w:tcW w:w="29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jc w:val="center"/>
              <w:rPr>
                <w:rFonts w:ascii="Arial" w:hAnsi="Arial" w:cs="Arial"/>
                <w:color w:val="292929"/>
                <w:sz w:val="26"/>
                <w:szCs w:val="26"/>
                <w:u w:color="292929"/>
              </w:rPr>
            </w:pPr>
            <w:r>
              <w:rPr>
                <w:rFonts w:ascii="Arial" w:hAnsi="Arial" w:cs="Arial"/>
                <w:b/>
                <w:bCs/>
                <w:color w:val="292929"/>
                <w:sz w:val="26"/>
                <w:szCs w:val="26"/>
                <w:u w:color="292929"/>
              </w:rPr>
              <w:t>Revenues/Performance</w:t>
            </w:r>
          </w:p>
        </w:tc>
        <w:tc>
          <w:tcPr>
            <w:tcW w:w="24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jc w:val="center"/>
              <w:rPr>
                <w:rFonts w:ascii="Arial" w:hAnsi="Arial" w:cs="Arial"/>
                <w:color w:val="292929"/>
                <w:sz w:val="26"/>
                <w:szCs w:val="26"/>
                <w:u w:color="292929"/>
              </w:rPr>
            </w:pPr>
            <w:r>
              <w:rPr>
                <w:rFonts w:ascii="Arial" w:hAnsi="Arial" w:cs="Arial"/>
                <w:b/>
                <w:bCs/>
                <w:color w:val="292929"/>
                <w:sz w:val="26"/>
                <w:szCs w:val="26"/>
                <w:u w:color="292929"/>
              </w:rPr>
              <w:t>Variable Costs/Performance</w:t>
            </w:r>
          </w:p>
        </w:tc>
        <w:tc>
          <w:tcPr>
            <w:tcW w:w="25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jc w:val="center"/>
              <w:rPr>
                <w:rFonts w:ascii="Arial" w:hAnsi="Arial" w:cs="Arial"/>
                <w:color w:val="292929"/>
                <w:sz w:val="26"/>
                <w:szCs w:val="26"/>
                <w:u w:color="292929"/>
              </w:rPr>
            </w:pPr>
            <w:r>
              <w:rPr>
                <w:rFonts w:ascii="Arial" w:hAnsi="Arial" w:cs="Arial"/>
                <w:b/>
                <w:bCs/>
                <w:color w:val="292929"/>
                <w:sz w:val="26"/>
                <w:szCs w:val="26"/>
                <w:u w:color="292929"/>
              </w:rPr>
              <w:t>Contribution Margin/Performance</w:t>
            </w:r>
          </w:p>
        </w:tc>
        <w:tc>
          <w:tcPr>
            <w:tcW w:w="22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jc w:val="center"/>
              <w:rPr>
                <w:rFonts w:ascii="Arial" w:hAnsi="Arial" w:cs="Arial"/>
                <w:color w:val="292929"/>
                <w:sz w:val="26"/>
                <w:szCs w:val="26"/>
                <w:u w:color="292929"/>
              </w:rPr>
            </w:pPr>
            <w:r>
              <w:rPr>
                <w:rFonts w:ascii="Arial" w:hAnsi="Arial" w:cs="Arial"/>
                <w:b/>
                <w:bCs/>
                <w:color w:val="292929"/>
                <w:sz w:val="26"/>
                <w:szCs w:val="26"/>
                <w:u w:color="292929"/>
              </w:rPr>
              <w:t>Total Contribution/Type of Dance Concert</w:t>
            </w:r>
          </w:p>
        </w:tc>
        <w:tc>
          <w:tcPr>
            <w:tcW w:w="7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jc w:val="center"/>
              <w:rPr>
                <w:rFonts w:ascii="Arial" w:hAnsi="Arial" w:cs="Arial"/>
                <w:color w:val="292929"/>
                <w:sz w:val="26"/>
                <w:szCs w:val="26"/>
                <w:u w:color="292929"/>
              </w:rPr>
            </w:pPr>
            <w:r>
              <w:rPr>
                <w:rFonts w:ascii="Arial" w:hAnsi="Arial" w:cs="Arial"/>
                <w:b/>
                <w:bCs/>
                <w:color w:val="292929"/>
                <w:sz w:val="26"/>
                <w:szCs w:val="26"/>
                <w:u w:color="292929"/>
              </w:rPr>
              <w:t>Direct Fixed Costs</w:t>
            </w:r>
          </w:p>
        </w:tc>
        <w:tc>
          <w:tcPr>
            <w:tcW w:w="15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jc w:val="center"/>
              <w:rPr>
                <w:rFonts w:ascii="Arial" w:hAnsi="Arial" w:cs="Arial"/>
                <w:color w:val="292929"/>
                <w:sz w:val="26"/>
                <w:szCs w:val="26"/>
                <w:u w:color="292929"/>
              </w:rPr>
            </w:pPr>
            <w:r>
              <w:rPr>
                <w:rFonts w:ascii="Arial" w:hAnsi="Arial" w:cs="Arial"/>
                <w:b/>
                <w:bCs/>
                <w:color w:val="292929"/>
                <w:sz w:val="26"/>
                <w:szCs w:val="26"/>
                <w:u w:color="292929"/>
              </w:rPr>
              <w:t>Segment Margin/Type of Concert</w:t>
            </w:r>
          </w:p>
        </w:tc>
      </w:tr>
      <w:tr w:rsidR="00B047C3">
        <w:tblPrEx>
          <w:tblBorders>
            <w:top w:val="none" w:sz="0" w:space="0" w:color="auto"/>
          </w:tblBorders>
          <w:tblCellMar>
            <w:top w:w="0" w:type="dxa"/>
            <w:bottom w:w="0" w:type="dxa"/>
          </w:tblCellMar>
        </w:tblPrEx>
        <w:tc>
          <w:tcPr>
            <w:tcW w:w="1000" w:type="dxa"/>
            <w:gridSpan w:val="7"/>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1.</w:t>
            </w:r>
          </w:p>
        </w:tc>
        <w:tc>
          <w:tcPr>
            <w:tcW w:w="29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c>
          <w:tcPr>
            <w:tcW w:w="24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c>
          <w:tcPr>
            <w:tcW w:w="25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c>
          <w:tcPr>
            <w:tcW w:w="22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c>
          <w:tcPr>
            <w:tcW w:w="7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c>
          <w:tcPr>
            <w:tcW w:w="15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r>
      <w:tr w:rsidR="00B047C3">
        <w:tblPrEx>
          <w:tblBorders>
            <w:top w:val="none" w:sz="0" w:space="0" w:color="auto"/>
          </w:tblBorders>
          <w:tblCellMar>
            <w:top w:w="0" w:type="dxa"/>
            <w:bottom w:w="0" w:type="dxa"/>
          </w:tblCellMar>
        </w:tblPrEx>
        <w:tc>
          <w:tcPr>
            <w:tcW w:w="1000" w:type="dxa"/>
            <w:gridSpan w:val="7"/>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2.</w:t>
            </w:r>
          </w:p>
        </w:tc>
        <w:tc>
          <w:tcPr>
            <w:tcW w:w="29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c>
          <w:tcPr>
            <w:tcW w:w="24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c>
          <w:tcPr>
            <w:tcW w:w="25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c>
          <w:tcPr>
            <w:tcW w:w="22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c>
          <w:tcPr>
            <w:tcW w:w="7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c>
          <w:tcPr>
            <w:tcW w:w="15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r>
      <w:tr w:rsidR="00B047C3">
        <w:tblPrEx>
          <w:tblBorders>
            <w:top w:val="none" w:sz="0" w:space="0" w:color="auto"/>
          </w:tblBorders>
          <w:tblCellMar>
            <w:top w:w="0" w:type="dxa"/>
            <w:bottom w:w="0" w:type="dxa"/>
          </w:tblCellMar>
        </w:tblPrEx>
        <w:tc>
          <w:tcPr>
            <w:tcW w:w="1000" w:type="dxa"/>
            <w:gridSpan w:val="7"/>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3.</w:t>
            </w:r>
          </w:p>
        </w:tc>
        <w:tc>
          <w:tcPr>
            <w:tcW w:w="29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c>
          <w:tcPr>
            <w:tcW w:w="24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c>
          <w:tcPr>
            <w:tcW w:w="25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c>
          <w:tcPr>
            <w:tcW w:w="22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c>
          <w:tcPr>
            <w:tcW w:w="7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c>
          <w:tcPr>
            <w:tcW w:w="15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r>
      <w:tr w:rsidR="00B047C3">
        <w:tblPrEx>
          <w:tblBorders>
            <w:top w:val="none" w:sz="0" w:space="0" w:color="auto"/>
          </w:tblBorders>
          <w:tblCellMar>
            <w:top w:w="0" w:type="dxa"/>
            <w:bottom w:w="0" w:type="dxa"/>
          </w:tblCellMar>
        </w:tblPrEx>
        <w:tc>
          <w:tcPr>
            <w:tcW w:w="1000" w:type="dxa"/>
            <w:gridSpan w:val="7"/>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4.</w:t>
            </w:r>
          </w:p>
        </w:tc>
        <w:tc>
          <w:tcPr>
            <w:tcW w:w="29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c>
          <w:tcPr>
            <w:tcW w:w="24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c>
          <w:tcPr>
            <w:tcW w:w="25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c>
          <w:tcPr>
            <w:tcW w:w="22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c>
          <w:tcPr>
            <w:tcW w:w="7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c>
          <w:tcPr>
            <w:tcW w:w="15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r>
      <w:tr w:rsidR="00B047C3">
        <w:tblPrEx>
          <w:tblCellMar>
            <w:top w:w="0" w:type="dxa"/>
            <w:bottom w:w="0" w:type="dxa"/>
          </w:tblCellMar>
        </w:tblPrEx>
        <w:tc>
          <w:tcPr>
            <w:tcW w:w="1000" w:type="dxa"/>
            <w:gridSpan w:val="7"/>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b/>
                <w:bCs/>
                <w:color w:val="292929"/>
                <w:sz w:val="26"/>
                <w:szCs w:val="26"/>
                <w:u w:color="292929"/>
              </w:rPr>
              <w:t>Total</w:t>
            </w:r>
          </w:p>
        </w:tc>
        <w:tc>
          <w:tcPr>
            <w:tcW w:w="29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c>
          <w:tcPr>
            <w:tcW w:w="24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c>
          <w:tcPr>
            <w:tcW w:w="25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c>
          <w:tcPr>
            <w:tcW w:w="22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c>
          <w:tcPr>
            <w:tcW w:w="7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c>
          <w:tcPr>
            <w:tcW w:w="15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B047C3" w:rsidRDefault="00B047C3">
            <w:pPr>
              <w:widowControl w:val="0"/>
              <w:autoSpaceDE w:val="0"/>
              <w:autoSpaceDN w:val="0"/>
              <w:adjustRightInd w:val="0"/>
              <w:rPr>
                <w:rFonts w:ascii="Arial" w:hAnsi="Arial" w:cs="Arial"/>
                <w:color w:val="292929"/>
                <w:sz w:val="26"/>
                <w:szCs w:val="26"/>
                <w:u w:color="292929"/>
              </w:rPr>
            </w:pPr>
            <w:r>
              <w:rPr>
                <w:rFonts w:ascii="Arial" w:hAnsi="Arial" w:cs="Arial"/>
                <w:color w:val="292929"/>
                <w:sz w:val="26"/>
                <w:szCs w:val="26"/>
                <w:u w:color="292929"/>
              </w:rPr>
              <w:t> </w:t>
            </w:r>
          </w:p>
        </w:tc>
      </w:tr>
    </w:tbl>
    <w:p w:rsidR="00B047C3" w:rsidRDefault="00B047C3" w:rsidP="00B047C3">
      <w:pPr>
        <w:widowControl w:val="0"/>
        <w:numPr>
          <w:ilvl w:val="0"/>
          <w:numId w:val="2"/>
        </w:numPr>
        <w:tabs>
          <w:tab w:val="left" w:pos="220"/>
          <w:tab w:val="left" w:pos="720"/>
        </w:tabs>
        <w:autoSpaceDE w:val="0"/>
        <w:autoSpaceDN w:val="0"/>
        <w:adjustRightInd w:val="0"/>
        <w:ind w:hanging="720"/>
        <w:rPr>
          <w:rFonts w:ascii="Arial" w:hAnsi="Arial" w:cs="Arial"/>
          <w:color w:val="292929"/>
          <w:sz w:val="30"/>
          <w:szCs w:val="30"/>
          <w:u w:color="292929"/>
        </w:rPr>
      </w:pPr>
      <w:r>
        <w:rPr>
          <w:rFonts w:ascii="Arial" w:hAnsi="Arial" w:cs="Arial"/>
          <w:color w:val="292929"/>
          <w:sz w:val="30"/>
          <w:szCs w:val="30"/>
          <w:u w:color="292929"/>
        </w:rPr>
        <w:t>Prepare a segmented income statement in good format.</w:t>
      </w:r>
    </w:p>
    <w:p w:rsidR="00B047C3" w:rsidRDefault="00B047C3" w:rsidP="00B047C3">
      <w:pPr>
        <w:widowControl w:val="0"/>
        <w:numPr>
          <w:ilvl w:val="0"/>
          <w:numId w:val="3"/>
        </w:numPr>
        <w:tabs>
          <w:tab w:val="left" w:pos="220"/>
          <w:tab w:val="left" w:pos="720"/>
        </w:tabs>
        <w:autoSpaceDE w:val="0"/>
        <w:autoSpaceDN w:val="0"/>
        <w:adjustRightInd w:val="0"/>
        <w:ind w:hanging="720"/>
        <w:rPr>
          <w:rFonts w:ascii="Arial" w:hAnsi="Arial" w:cs="Arial"/>
          <w:color w:val="292929"/>
          <w:sz w:val="30"/>
          <w:szCs w:val="30"/>
          <w:u w:color="292929"/>
        </w:rPr>
      </w:pPr>
      <w:r>
        <w:rPr>
          <w:rFonts w:ascii="Arial" w:hAnsi="Arial" w:cs="Arial"/>
          <w:color w:val="292929"/>
          <w:sz w:val="30"/>
          <w:szCs w:val="30"/>
          <w:u w:color="292929"/>
        </w:rPr>
        <w:t>Compute the number of performances required to break even for each concert. These are separate computations for each dance concert.</w:t>
      </w:r>
    </w:p>
    <w:p w:rsidR="00B047C3" w:rsidRDefault="00B047C3" w:rsidP="00B047C3">
      <w:pPr>
        <w:widowControl w:val="0"/>
        <w:numPr>
          <w:ilvl w:val="0"/>
          <w:numId w:val="4"/>
        </w:numPr>
        <w:tabs>
          <w:tab w:val="left" w:pos="220"/>
          <w:tab w:val="left" w:pos="720"/>
        </w:tabs>
        <w:autoSpaceDE w:val="0"/>
        <w:autoSpaceDN w:val="0"/>
        <w:adjustRightInd w:val="0"/>
        <w:ind w:hanging="720"/>
        <w:rPr>
          <w:rFonts w:ascii="Arial" w:hAnsi="Arial" w:cs="Arial"/>
          <w:color w:val="292929"/>
          <w:sz w:val="30"/>
          <w:szCs w:val="30"/>
          <w:u w:color="292929"/>
        </w:rPr>
      </w:pPr>
      <w:r>
        <w:rPr>
          <w:rFonts w:ascii="Arial" w:hAnsi="Arial" w:cs="Arial"/>
          <w:color w:val="292929"/>
          <w:sz w:val="30"/>
          <w:szCs w:val="30"/>
          <w:u w:color="292929"/>
        </w:rPr>
        <w:t>Compute break even for the organization as a whole and express the result in revenues instead of the number of performances.</w:t>
      </w:r>
    </w:p>
    <w:p w:rsidR="00B047C3" w:rsidRDefault="00B047C3" w:rsidP="00B047C3">
      <w:pPr>
        <w:widowControl w:val="0"/>
        <w:numPr>
          <w:ilvl w:val="0"/>
          <w:numId w:val="5"/>
        </w:numPr>
        <w:tabs>
          <w:tab w:val="left" w:pos="220"/>
          <w:tab w:val="left" w:pos="720"/>
        </w:tabs>
        <w:autoSpaceDE w:val="0"/>
        <w:autoSpaceDN w:val="0"/>
        <w:adjustRightInd w:val="0"/>
        <w:ind w:hanging="720"/>
        <w:rPr>
          <w:rFonts w:ascii="Arial" w:hAnsi="Arial" w:cs="Arial"/>
          <w:color w:val="292929"/>
          <w:sz w:val="30"/>
          <w:szCs w:val="30"/>
          <w:u w:color="292929"/>
        </w:rPr>
      </w:pPr>
      <w:r>
        <w:rPr>
          <w:rFonts w:ascii="Arial" w:hAnsi="Arial" w:cs="Arial"/>
          <w:color w:val="292929"/>
          <w:sz w:val="30"/>
          <w:szCs w:val="30"/>
          <w:u w:color="292929"/>
        </w:rPr>
        <w:t>Ms. Smith wants to performance group to show at least $150,000 in operating profit. What level of revenues does the performance group need to achieve to meet this goal?</w:t>
      </w:r>
    </w:p>
    <w:p w:rsidR="00B047C3" w:rsidRDefault="00B047C3" w:rsidP="00B047C3">
      <w:pPr>
        <w:widowControl w:val="0"/>
        <w:numPr>
          <w:ilvl w:val="0"/>
          <w:numId w:val="6"/>
        </w:numPr>
        <w:tabs>
          <w:tab w:val="left" w:pos="220"/>
          <w:tab w:val="left" w:pos="720"/>
        </w:tabs>
        <w:autoSpaceDE w:val="0"/>
        <w:autoSpaceDN w:val="0"/>
        <w:adjustRightInd w:val="0"/>
        <w:ind w:hanging="720"/>
        <w:rPr>
          <w:rFonts w:ascii="Arial" w:hAnsi="Arial" w:cs="Arial"/>
          <w:color w:val="292929"/>
          <w:sz w:val="30"/>
          <w:szCs w:val="30"/>
          <w:u w:color="292929"/>
        </w:rPr>
      </w:pPr>
      <w:r>
        <w:rPr>
          <w:rFonts w:ascii="Arial" w:hAnsi="Arial" w:cs="Arial"/>
          <w:color w:val="292929"/>
          <w:sz w:val="30"/>
          <w:szCs w:val="30"/>
          <w:u w:color="292929"/>
        </w:rPr>
        <w:t>Give a recommendation about changes Ms. Smith can make to achieve the target profit. Support your idea with computations.</w:t>
      </w:r>
    </w:p>
    <w:p w:rsidR="00B047C3" w:rsidRDefault="00B047C3" w:rsidP="00B047C3">
      <w:pPr>
        <w:widowControl w:val="0"/>
        <w:autoSpaceDE w:val="0"/>
        <w:autoSpaceDN w:val="0"/>
        <w:adjustRightInd w:val="0"/>
        <w:spacing w:after="1400"/>
        <w:ind w:left="1400" w:right="1400" w:hanging="1400"/>
        <w:rPr>
          <w:rFonts w:ascii="Arial" w:hAnsi="Arial" w:cs="Arial"/>
          <w:color w:val="292929"/>
          <w:sz w:val="32"/>
          <w:szCs w:val="32"/>
          <w:u w:color="292929"/>
        </w:rPr>
      </w:pPr>
      <w:r>
        <w:rPr>
          <w:rFonts w:ascii="Arial" w:hAnsi="Arial" w:cs="Arial"/>
          <w:b/>
          <w:bCs/>
          <w:color w:val="292929"/>
          <w:sz w:val="32"/>
          <w:szCs w:val="32"/>
          <w:u w:color="292929"/>
        </w:rPr>
        <w:t>Memo (use Word)</w:t>
      </w:r>
    </w:p>
    <w:p w:rsidR="00B15B1A" w:rsidRDefault="00B047C3" w:rsidP="00B047C3">
      <w:r>
        <w:rPr>
          <w:rFonts w:ascii="Arial" w:hAnsi="Arial" w:cs="Arial"/>
          <w:color w:val="292929"/>
          <w:sz w:val="32"/>
          <w:szCs w:val="32"/>
          <w:u w:color="292929"/>
        </w:rPr>
        <w:t>Write a four or five paragraph memo to the owner of the dance center to assist her in interpreting the financial analysis. Start with an introduction and end with a recommendation. Each of the four or five paragraphs should have a heading.</w:t>
      </w:r>
      <w:bookmarkStart w:id="0" w:name="_GoBack"/>
      <w:bookmarkEnd w:id="0"/>
    </w:p>
    <w:sectPr w:rsidR="00B15B1A" w:rsidSect="003218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C3"/>
    <w:rsid w:val="00321823"/>
    <w:rsid w:val="00B047C3"/>
    <w:rsid w:val="00B1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9E4B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466</Words>
  <Characters>2658</Characters>
  <Application>Microsoft Macintosh Word</Application>
  <DocSecurity>0</DocSecurity>
  <Lines>22</Lines>
  <Paragraphs>6</Paragraphs>
  <ScaleCrop>false</ScaleCrop>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dc:creator>
  <cp:keywords/>
  <dc:description/>
  <cp:lastModifiedBy>Jenn</cp:lastModifiedBy>
  <cp:revision>1</cp:revision>
  <dcterms:created xsi:type="dcterms:W3CDTF">2015-12-11T17:22:00Z</dcterms:created>
  <dcterms:modified xsi:type="dcterms:W3CDTF">2015-12-11T17:23:00Z</dcterms:modified>
</cp:coreProperties>
</file>