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2C" w:rsidRDefault="007C45DB" w:rsidP="006963FD">
      <w:pPr>
        <w:rPr>
          <w:b/>
        </w:rPr>
      </w:pPr>
      <w:r>
        <w:rPr>
          <w:b/>
        </w:rPr>
        <w:t>Show all work</w:t>
      </w:r>
    </w:p>
    <w:p w:rsidR="0071750E" w:rsidRDefault="0071750E" w:rsidP="006D7B2C">
      <w:pPr>
        <w:numPr>
          <w:ilvl w:val="0"/>
          <w:numId w:val="1"/>
        </w:numPr>
      </w:pPr>
      <w:r>
        <w:t>Determine the exact value for each of the following limits:</w:t>
      </w:r>
    </w:p>
    <w:p w:rsidR="0071750E" w:rsidRDefault="00BE783E" w:rsidP="0071750E">
      <w:pPr>
        <w:numPr>
          <w:ilvl w:val="1"/>
          <w:numId w:val="1"/>
        </w:numPr>
      </w:pPr>
      <w:r w:rsidRPr="0071750E">
        <w:rPr>
          <w:position w:val="-32"/>
        </w:rPr>
        <w:object w:dxaOrig="17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37.5pt" o:ole="">
            <v:imagedata r:id="rId5" o:title=""/>
          </v:shape>
          <o:OLEObject Type="Embed" ProgID="Equation.DSMT4" ShapeID="_x0000_i1025" DrawAspect="Content" ObjectID="_1510813217" r:id="rId6"/>
        </w:object>
      </w:r>
    </w:p>
    <w:p w:rsidR="0071750E" w:rsidRDefault="00BE783E" w:rsidP="0071750E">
      <w:pPr>
        <w:numPr>
          <w:ilvl w:val="1"/>
          <w:numId w:val="1"/>
        </w:numPr>
      </w:pPr>
      <w:r w:rsidRPr="0071750E">
        <w:rPr>
          <w:position w:val="-32"/>
        </w:rPr>
        <w:object w:dxaOrig="1480" w:dyaOrig="760">
          <v:shape id="_x0000_i1026" type="#_x0000_t75" style="width:74.25pt;height:37.5pt" o:ole="">
            <v:imagedata r:id="rId7" o:title=""/>
          </v:shape>
          <o:OLEObject Type="Embed" ProgID="Equation.DSMT4" ShapeID="_x0000_i1026" DrawAspect="Content" ObjectID="_1510813218" r:id="rId8"/>
        </w:object>
      </w:r>
      <w:r w:rsidR="007C45DB">
        <w:br/>
      </w:r>
    </w:p>
    <w:p w:rsidR="006D7B2C" w:rsidRDefault="006D7B2C" w:rsidP="006D7B2C">
      <w:pPr>
        <w:numPr>
          <w:ilvl w:val="0"/>
          <w:numId w:val="1"/>
        </w:numPr>
      </w:pPr>
      <w:r>
        <w:t xml:space="preserve">Determine derivatives (with respect to </w:t>
      </w:r>
      <w:r w:rsidRPr="006D7B2C">
        <w:rPr>
          <w:i/>
        </w:rPr>
        <w:t>x</w:t>
      </w:r>
      <w:r>
        <w:t>) for the following:</w:t>
      </w:r>
    </w:p>
    <w:p w:rsidR="007250A1" w:rsidRDefault="00BE783E" w:rsidP="007250A1">
      <w:pPr>
        <w:numPr>
          <w:ilvl w:val="1"/>
          <w:numId w:val="1"/>
        </w:numPr>
      </w:pPr>
      <w:r w:rsidRPr="0071750E">
        <w:rPr>
          <w:position w:val="-10"/>
        </w:rPr>
        <w:object w:dxaOrig="1640" w:dyaOrig="400">
          <v:shape id="_x0000_i1027" type="#_x0000_t75" style="width:81.75pt;height:20.25pt" o:ole="">
            <v:imagedata r:id="rId9" o:title=""/>
          </v:shape>
          <o:OLEObject Type="Embed" ProgID="Equation.DSMT4" ShapeID="_x0000_i1027" DrawAspect="Content" ObjectID="_1510813219" r:id="rId10"/>
        </w:object>
      </w:r>
    </w:p>
    <w:p w:rsidR="007250A1" w:rsidRDefault="00BE783E" w:rsidP="007250A1">
      <w:pPr>
        <w:numPr>
          <w:ilvl w:val="1"/>
          <w:numId w:val="1"/>
        </w:numPr>
      </w:pPr>
      <w:r w:rsidRPr="0071750E">
        <w:rPr>
          <w:position w:val="-14"/>
        </w:rPr>
        <w:object w:dxaOrig="1980" w:dyaOrig="400">
          <v:shape id="_x0000_i1028" type="#_x0000_t75" style="width:99pt;height:19.5pt" o:ole="">
            <v:imagedata r:id="rId11" o:title=""/>
          </v:shape>
          <o:OLEObject Type="Embed" ProgID="Equation.DSMT4" ShapeID="_x0000_i1028" DrawAspect="Content" ObjectID="_1510813220" r:id="rId12"/>
        </w:object>
      </w:r>
    </w:p>
    <w:p w:rsidR="007250A1" w:rsidRDefault="0071750E" w:rsidP="007250A1">
      <w:pPr>
        <w:numPr>
          <w:ilvl w:val="1"/>
          <w:numId w:val="1"/>
        </w:numPr>
      </w:pPr>
      <w:r w:rsidRPr="0071750E">
        <w:rPr>
          <w:position w:val="-18"/>
        </w:rPr>
        <w:object w:dxaOrig="1880" w:dyaOrig="540">
          <v:shape id="_x0000_i1029" type="#_x0000_t75" style="width:93.75pt;height:27pt" o:ole="">
            <v:imagedata r:id="rId13" o:title=""/>
          </v:shape>
          <o:OLEObject Type="Embed" ProgID="Equation.DSMT4" ShapeID="_x0000_i1029" DrawAspect="Content" ObjectID="_1510813221" r:id="rId14"/>
        </w:object>
      </w:r>
    </w:p>
    <w:p w:rsidR="0071750E" w:rsidRDefault="007250A1" w:rsidP="0071750E">
      <w:pPr>
        <w:pStyle w:val="ListParagraph"/>
        <w:numPr>
          <w:ilvl w:val="1"/>
          <w:numId w:val="1"/>
        </w:numPr>
      </w:pPr>
      <w:r>
        <w:t xml:space="preserve">Determine </w:t>
      </w:r>
      <w:r w:rsidRPr="00947BE0">
        <w:rPr>
          <w:position w:val="-24"/>
        </w:rPr>
        <w:object w:dxaOrig="360" w:dyaOrig="620">
          <v:shape id="_x0000_i1030" type="#_x0000_t75" style="width:18pt;height:30.75pt" o:ole="">
            <v:imagedata r:id="rId15" o:title=""/>
          </v:shape>
          <o:OLEObject Type="Embed" ProgID="Equation.DSMT4" ShapeID="_x0000_i1030" DrawAspect="Content" ObjectID="_1510813222" r:id="rId16"/>
        </w:object>
      </w:r>
      <w:r>
        <w:t xml:space="preserve">for </w:t>
      </w:r>
      <w:r w:rsidR="00BE783E" w:rsidRPr="005E4F10">
        <w:rPr>
          <w:position w:val="-10"/>
        </w:rPr>
        <w:object w:dxaOrig="1320" w:dyaOrig="360">
          <v:shape id="_x0000_i1031" type="#_x0000_t75" style="width:66pt;height:18pt" o:ole="">
            <v:imagedata r:id="rId17" o:title=""/>
          </v:shape>
          <o:OLEObject Type="Embed" ProgID="Equation.DSMT4" ShapeID="_x0000_i1031" DrawAspect="Content" ObjectID="_1510813223" r:id="rId18"/>
        </w:object>
      </w:r>
    </w:p>
    <w:p w:rsidR="007250A1" w:rsidRDefault="0071750E" w:rsidP="007250A1">
      <w:pPr>
        <w:pStyle w:val="ListParagraph"/>
        <w:numPr>
          <w:ilvl w:val="1"/>
          <w:numId w:val="1"/>
        </w:numPr>
      </w:pPr>
      <w:r>
        <w:t xml:space="preserve">Determine the partial derivative with respect to </w:t>
      </w:r>
      <w:r w:rsidR="00BE783E">
        <w:rPr>
          <w:i/>
        </w:rPr>
        <w:t>x</w:t>
      </w:r>
      <w:r>
        <w:t xml:space="preserve"> </w:t>
      </w:r>
      <w:r w:rsidR="00BE783E" w:rsidRPr="00BE783E">
        <w:rPr>
          <w:position w:val="-14"/>
        </w:rPr>
        <w:object w:dxaOrig="480" w:dyaOrig="400">
          <v:shape id="_x0000_i1032" type="#_x0000_t75" style="width:24pt;height:20.25pt" o:ole="">
            <v:imagedata r:id="rId19" o:title=""/>
          </v:shape>
          <o:OLEObject Type="Embed" ProgID="Equation.DSMT4" ShapeID="_x0000_i1032" DrawAspect="Content" ObjectID="_1510813224" r:id="rId20"/>
        </w:object>
      </w:r>
      <w:r>
        <w:t xml:space="preserve"> for </w:t>
      </w:r>
      <w:r w:rsidRPr="0071750E">
        <w:rPr>
          <w:position w:val="-16"/>
        </w:rPr>
        <w:object w:dxaOrig="2780" w:dyaOrig="440">
          <v:shape id="_x0000_i1033" type="#_x0000_t75" style="width:138.75pt;height:21.75pt" o:ole="">
            <v:imagedata r:id="rId21" o:title=""/>
          </v:shape>
          <o:OLEObject Type="Embed" ProgID="Equation.DSMT4" ShapeID="_x0000_i1033" DrawAspect="Content" ObjectID="_1510813225" r:id="rId22"/>
        </w:object>
      </w:r>
      <w:r>
        <w:t xml:space="preserve"> </w:t>
      </w:r>
    </w:p>
    <w:p w:rsidR="007250A1" w:rsidRDefault="007250A1" w:rsidP="007250A1"/>
    <w:p w:rsidR="006D7B2C" w:rsidRDefault="007250A1" w:rsidP="007250A1">
      <w:pPr>
        <w:numPr>
          <w:ilvl w:val="0"/>
          <w:numId w:val="1"/>
        </w:numPr>
      </w:pPr>
      <w:r>
        <w:t xml:space="preserve"> </w:t>
      </w:r>
      <w:r w:rsidR="006D7B2C">
        <w:t>Integrate the following:</w:t>
      </w:r>
    </w:p>
    <w:p w:rsidR="007250A1" w:rsidRDefault="00BE783E" w:rsidP="007250A1">
      <w:pPr>
        <w:pStyle w:val="ListParagraph"/>
        <w:numPr>
          <w:ilvl w:val="1"/>
          <w:numId w:val="1"/>
        </w:numPr>
      </w:pPr>
      <w:r w:rsidRPr="0071750E">
        <w:rPr>
          <w:position w:val="-16"/>
        </w:rPr>
        <w:object w:dxaOrig="1700" w:dyaOrig="440">
          <v:shape id="_x0000_i1034" type="#_x0000_t75" style="width:84.75pt;height:21.75pt" o:ole="">
            <v:imagedata r:id="rId23" o:title=""/>
          </v:shape>
          <o:OLEObject Type="Embed" ProgID="Equation.DSMT4" ShapeID="_x0000_i1034" DrawAspect="Content" ObjectID="_1510813226" r:id="rId24"/>
        </w:object>
      </w:r>
    </w:p>
    <w:p w:rsidR="007250A1" w:rsidRDefault="00BE783E" w:rsidP="007250A1">
      <w:pPr>
        <w:pStyle w:val="ListParagraph"/>
        <w:numPr>
          <w:ilvl w:val="1"/>
          <w:numId w:val="1"/>
        </w:numPr>
      </w:pPr>
      <w:r w:rsidRPr="00EE1421">
        <w:rPr>
          <w:position w:val="-16"/>
        </w:rPr>
        <w:object w:dxaOrig="1540" w:dyaOrig="499">
          <v:shape id="_x0000_i1035" type="#_x0000_t75" style="width:77.25pt;height:24.75pt" o:ole="">
            <v:imagedata r:id="rId25" o:title=""/>
          </v:shape>
          <o:OLEObject Type="Embed" ProgID="Equation.DSMT4" ShapeID="_x0000_i1035" DrawAspect="Content" ObjectID="_1510813227" r:id="rId26"/>
        </w:object>
      </w:r>
    </w:p>
    <w:p w:rsidR="006D7B2C" w:rsidRDefault="00193599" w:rsidP="006D7B2C">
      <w:pPr>
        <w:numPr>
          <w:ilvl w:val="1"/>
          <w:numId w:val="1"/>
        </w:numPr>
      </w:pPr>
      <w:r w:rsidRPr="00C67036">
        <w:rPr>
          <w:position w:val="-18"/>
        </w:rPr>
        <w:object w:dxaOrig="1500" w:dyaOrig="520">
          <v:shape id="_x0000_i1036" type="#_x0000_t75" style="width:75pt;height:26.25pt" o:ole="">
            <v:imagedata r:id="rId27" o:title=""/>
          </v:shape>
          <o:OLEObject Type="Embed" ProgID="Equation.DSMT4" ShapeID="_x0000_i1036" DrawAspect="Content" ObjectID="_1510813228" r:id="rId28"/>
        </w:object>
      </w:r>
    </w:p>
    <w:p w:rsidR="006D7B2C" w:rsidRDefault="006D7B2C" w:rsidP="006D7B2C">
      <w:pPr>
        <w:sectPr w:rsidR="006D7B2C" w:rsidSect="007C45DB">
          <w:type w:val="continuous"/>
          <w:pgSz w:w="12240" w:h="15840"/>
          <w:pgMar w:top="810" w:right="1800" w:bottom="810" w:left="1800" w:header="720" w:footer="720" w:gutter="0"/>
          <w:cols w:space="720"/>
          <w:docGrid w:linePitch="360"/>
        </w:sectPr>
      </w:pPr>
    </w:p>
    <w:p w:rsidR="00A31788" w:rsidRDefault="00A31788" w:rsidP="001F5C3A">
      <w:pPr>
        <w:rPr>
          <w:b/>
        </w:rPr>
      </w:pPr>
    </w:p>
    <w:p w:rsidR="006963FD" w:rsidRDefault="009A69DD" w:rsidP="009A69DD">
      <w:pPr>
        <w:numPr>
          <w:ilvl w:val="0"/>
          <w:numId w:val="1"/>
        </w:numPr>
      </w:pPr>
      <w:r>
        <w:t xml:space="preserve">For the function </w:t>
      </w:r>
      <w:r w:rsidR="009A0A95" w:rsidRPr="00D57162">
        <w:rPr>
          <w:position w:val="-10"/>
        </w:rPr>
        <w:object w:dxaOrig="1460" w:dyaOrig="360">
          <v:shape id="_x0000_i1037" type="#_x0000_t75" style="width:72.75pt;height:18pt" o:ole="">
            <v:imagedata r:id="rId29" o:title=""/>
          </v:shape>
          <o:OLEObject Type="Embed" ProgID="Equation.DSMT4" ShapeID="_x0000_i1037" DrawAspect="Content" ObjectID="_1510813229" r:id="rId30"/>
        </w:object>
      </w:r>
      <w:r>
        <w:t>:</w:t>
      </w:r>
    </w:p>
    <w:p w:rsidR="007250A1" w:rsidRDefault="009A69DD" w:rsidP="007250A1">
      <w:pPr>
        <w:numPr>
          <w:ilvl w:val="1"/>
          <w:numId w:val="1"/>
        </w:numPr>
      </w:pPr>
      <w:r>
        <w:t xml:space="preserve">Determine the average rate of change from </w:t>
      </w:r>
      <w:r w:rsidR="00BE783E" w:rsidRPr="009A69DD">
        <w:rPr>
          <w:position w:val="-6"/>
        </w:rPr>
        <w:object w:dxaOrig="560" w:dyaOrig="279">
          <v:shape id="_x0000_i1038" type="#_x0000_t75" style="width:28.5pt;height:14.25pt" o:ole="">
            <v:imagedata r:id="rId31" o:title=""/>
          </v:shape>
          <o:OLEObject Type="Embed" ProgID="Equation.DSMT4" ShapeID="_x0000_i1038" DrawAspect="Content" ObjectID="_1510813230" r:id="rId32"/>
        </w:object>
      </w:r>
      <w:r>
        <w:t xml:space="preserve">to </w:t>
      </w:r>
      <w:r w:rsidR="00BE783E" w:rsidRPr="009A69DD">
        <w:rPr>
          <w:position w:val="-6"/>
        </w:rPr>
        <w:object w:dxaOrig="560" w:dyaOrig="279">
          <v:shape id="_x0000_i1039" type="#_x0000_t75" style="width:28.5pt;height:14.25pt" o:ole="">
            <v:imagedata r:id="rId33" o:title=""/>
          </v:shape>
          <o:OLEObject Type="Embed" ProgID="Equation.DSMT4" ShapeID="_x0000_i1039" DrawAspect="Content" ObjectID="_1510813231" r:id="rId34"/>
        </w:object>
      </w:r>
    </w:p>
    <w:p w:rsidR="009A69DD" w:rsidRDefault="009A69DD" w:rsidP="009A69DD">
      <w:pPr>
        <w:numPr>
          <w:ilvl w:val="1"/>
          <w:numId w:val="1"/>
        </w:numPr>
      </w:pPr>
      <w:r>
        <w:t xml:space="preserve">Determine the instantaneous rate of change at </w:t>
      </w:r>
      <w:r w:rsidR="00BE783E" w:rsidRPr="009A69DD">
        <w:rPr>
          <w:position w:val="-6"/>
        </w:rPr>
        <w:object w:dxaOrig="560" w:dyaOrig="279">
          <v:shape id="_x0000_i1040" type="#_x0000_t75" style="width:28.5pt;height:14.25pt" o:ole="">
            <v:imagedata r:id="rId35" o:title=""/>
          </v:shape>
          <o:OLEObject Type="Embed" ProgID="Equation.DSMT4" ShapeID="_x0000_i1040" DrawAspect="Content" ObjectID="_1510813232" r:id="rId36"/>
        </w:object>
      </w:r>
      <w:r>
        <w:t>.</w:t>
      </w:r>
    </w:p>
    <w:p w:rsidR="00D93914" w:rsidRDefault="009531FD" w:rsidP="003930BE">
      <w:pPr>
        <w:numPr>
          <w:ilvl w:val="0"/>
          <w:numId w:val="1"/>
        </w:numPr>
      </w:pPr>
      <w:r>
        <w:t xml:space="preserve">Determine the equation of the tangent line at </w:t>
      </w:r>
      <w:r w:rsidRPr="009531FD">
        <w:rPr>
          <w:position w:val="-6"/>
        </w:rPr>
        <w:object w:dxaOrig="520" w:dyaOrig="279">
          <v:shape id="_x0000_i1041" type="#_x0000_t75" style="width:26.25pt;height:14.25pt" o:ole="">
            <v:imagedata r:id="rId37" o:title=""/>
          </v:shape>
          <o:OLEObject Type="Embed" ProgID="Equation.DSMT4" ShapeID="_x0000_i1041" DrawAspect="Content" ObjectID="_1510813233" r:id="rId38"/>
        </w:object>
      </w:r>
      <w:r>
        <w:t xml:space="preserve"> for </w:t>
      </w:r>
      <w:r w:rsidR="009A0A95" w:rsidRPr="009531FD">
        <w:rPr>
          <w:position w:val="-24"/>
        </w:rPr>
        <w:object w:dxaOrig="1480" w:dyaOrig="680">
          <v:shape id="_x0000_i1042" type="#_x0000_t75" style="width:74.25pt;height:33.75pt" o:ole="">
            <v:imagedata r:id="rId39" o:title=""/>
          </v:shape>
          <o:OLEObject Type="Embed" ProgID="Equation.DSMT4" ShapeID="_x0000_i1042" DrawAspect="Content" ObjectID="_1510813234" r:id="rId40"/>
        </w:object>
      </w:r>
      <w:r>
        <w:t xml:space="preserve"> </w:t>
      </w:r>
      <w:r w:rsidR="005E1EFE">
        <w:t>.</w:t>
      </w:r>
    </w:p>
    <w:p w:rsidR="001B5CCD" w:rsidRDefault="001B5CCD" w:rsidP="007250A1"/>
    <w:p w:rsidR="001B5CCD" w:rsidRDefault="004716C3" w:rsidP="004716C3">
      <w:pPr>
        <w:numPr>
          <w:ilvl w:val="0"/>
          <w:numId w:val="1"/>
        </w:numPr>
      </w:pPr>
      <w:r>
        <w:t xml:space="preserve">For </w:t>
      </w:r>
      <w:r w:rsidR="00BE783E" w:rsidRPr="004716C3">
        <w:rPr>
          <w:position w:val="-10"/>
        </w:rPr>
        <w:object w:dxaOrig="1540" w:dyaOrig="360">
          <v:shape id="_x0000_i1043" type="#_x0000_t75" style="width:76.5pt;height:18pt" o:ole="">
            <v:imagedata r:id="rId41" o:title=""/>
          </v:shape>
          <o:OLEObject Type="Embed" ProgID="Equation.DSMT4" ShapeID="_x0000_i1043" DrawAspect="Content" ObjectID="_1510813235" r:id="rId42"/>
        </w:object>
      </w:r>
      <w:r w:rsidR="003930BE">
        <w:t>, u</w:t>
      </w:r>
      <w:r>
        <w:t>se calculus to determine the location of:</w:t>
      </w:r>
    </w:p>
    <w:p w:rsidR="00D93914" w:rsidRDefault="004716C3" w:rsidP="003930BE">
      <w:pPr>
        <w:numPr>
          <w:ilvl w:val="1"/>
          <w:numId w:val="1"/>
        </w:numPr>
      </w:pPr>
      <w:r>
        <w:t>Any maximum or minimum points</w:t>
      </w:r>
      <w:r w:rsidR="00C26454">
        <w:t xml:space="preserve"> (tell which are max and which are min)</w:t>
      </w:r>
    </w:p>
    <w:p w:rsidR="003930BE" w:rsidRDefault="003930BE" w:rsidP="003930BE"/>
    <w:p w:rsidR="003930BE" w:rsidRDefault="004716C3" w:rsidP="003930BE">
      <w:pPr>
        <w:numPr>
          <w:ilvl w:val="1"/>
          <w:numId w:val="1"/>
        </w:numPr>
      </w:pPr>
      <w:r>
        <w:t>Any inflection points</w:t>
      </w:r>
    </w:p>
    <w:p w:rsidR="003930BE" w:rsidRDefault="003930BE" w:rsidP="003930BE"/>
    <w:p w:rsidR="0083606E" w:rsidRDefault="00B911F2" w:rsidP="00B16B8A">
      <w:pPr>
        <w:numPr>
          <w:ilvl w:val="0"/>
          <w:numId w:val="1"/>
        </w:numPr>
      </w:pPr>
      <w:r>
        <w:t xml:space="preserve">A </w:t>
      </w:r>
      <w:r w:rsidR="009531FD">
        <w:t>store owner currently sells an item for $50 and can sell 100 items per week on average. However, market research says that for each $</w:t>
      </w:r>
      <w:r w:rsidR="00F631D2">
        <w:t>3</w:t>
      </w:r>
      <w:r w:rsidR="009531FD">
        <w:t xml:space="preserve"> decrease in price, the owner will be able to sell 25 more items</w:t>
      </w:r>
      <w:r w:rsidR="00D65A22">
        <w:t xml:space="preserve"> per week</w:t>
      </w:r>
      <w:r w:rsidR="009531FD">
        <w:t>.</w:t>
      </w:r>
      <w:r w:rsidR="0087330E">
        <w:t xml:space="preserve"> What price should the owner set so that the </w:t>
      </w:r>
      <w:r w:rsidR="00D65A22">
        <w:t xml:space="preserve">weekly </w:t>
      </w:r>
      <w:r w:rsidR="0087330E">
        <w:t xml:space="preserve">maximum </w:t>
      </w:r>
      <w:r w:rsidR="00271198">
        <w:t>revenue</w:t>
      </w:r>
      <w:r w:rsidR="0087330E">
        <w:t xml:space="preserve"> is realized?</w:t>
      </w:r>
    </w:p>
    <w:p w:rsidR="0087330E" w:rsidRDefault="0087330E" w:rsidP="0087330E"/>
    <w:p w:rsidR="0087330E" w:rsidRDefault="0087330E" w:rsidP="00B16B8A">
      <w:pPr>
        <w:numPr>
          <w:ilvl w:val="0"/>
          <w:numId w:val="1"/>
        </w:numPr>
      </w:pPr>
      <w:r>
        <w:t xml:space="preserve">Let </w:t>
      </w:r>
      <w:r w:rsidR="00B607BA" w:rsidRPr="0087330E">
        <w:rPr>
          <w:position w:val="-10"/>
        </w:rPr>
        <w:object w:dxaOrig="520" w:dyaOrig="320">
          <v:shape id="_x0000_i1044" type="#_x0000_t75" style="width:25.5pt;height:15.75pt" o:ole="">
            <v:imagedata r:id="rId43" o:title=""/>
          </v:shape>
          <o:OLEObject Type="Embed" ProgID="Equation.DSMT4" ShapeID="_x0000_i1044" DrawAspect="Content" ObjectID="_1510813236" r:id="rId44"/>
        </w:object>
      </w:r>
      <w:r>
        <w:t xml:space="preserve"> be a function which describes the relationship between the </w:t>
      </w:r>
      <w:r w:rsidR="00B607BA">
        <w:t>interest rate</w:t>
      </w:r>
      <w:r>
        <w:t xml:space="preserve"> </w:t>
      </w:r>
      <w:r w:rsidR="00B607BA">
        <w:rPr>
          <w:i/>
        </w:rPr>
        <w:t>r</w:t>
      </w:r>
      <w:r>
        <w:t xml:space="preserve"> for </w:t>
      </w:r>
      <w:r w:rsidR="00B607BA">
        <w:t>a bank account</w:t>
      </w:r>
      <w:r>
        <w:t xml:space="preserve">, and the </w:t>
      </w:r>
      <w:r w:rsidR="00B607BA">
        <w:t>amount</w:t>
      </w:r>
      <w:r>
        <w:t xml:space="preserve"> </w:t>
      </w:r>
      <w:r w:rsidR="00B607BA">
        <w:rPr>
          <w:i/>
        </w:rPr>
        <w:t>A</w:t>
      </w:r>
      <w:r>
        <w:t xml:space="preserve"> </w:t>
      </w:r>
      <w:r w:rsidR="00B607BA">
        <w:t>in the account after 2 years</w:t>
      </w:r>
      <w:r>
        <w:t>.</w:t>
      </w:r>
    </w:p>
    <w:p w:rsidR="0087330E" w:rsidRDefault="0087330E" w:rsidP="0087330E">
      <w:pPr>
        <w:numPr>
          <w:ilvl w:val="1"/>
          <w:numId w:val="1"/>
        </w:numPr>
      </w:pPr>
      <w:r>
        <w:t xml:space="preserve">Explain the meaning of the equation </w:t>
      </w:r>
      <w:r w:rsidR="00B607BA" w:rsidRPr="0087330E">
        <w:rPr>
          <w:position w:val="-10"/>
        </w:rPr>
        <w:object w:dxaOrig="980" w:dyaOrig="320">
          <v:shape id="_x0000_i1045" type="#_x0000_t75" style="width:48.75pt;height:15.75pt" o:ole="">
            <v:imagedata r:id="rId45" o:title=""/>
          </v:shape>
          <o:OLEObject Type="Embed" ProgID="Equation.DSMT4" ShapeID="_x0000_i1045" DrawAspect="Content" ObjectID="_1510813237" r:id="rId46"/>
        </w:object>
      </w:r>
      <w:r>
        <w:t xml:space="preserve"> as it applies to the description above.</w:t>
      </w:r>
    </w:p>
    <w:p w:rsidR="0050750B" w:rsidRDefault="0087330E" w:rsidP="003930BE">
      <w:pPr>
        <w:numPr>
          <w:ilvl w:val="1"/>
          <w:numId w:val="1"/>
        </w:numPr>
      </w:pPr>
      <w:r>
        <w:t xml:space="preserve">Explain the meaning of the equation </w:t>
      </w:r>
      <w:r w:rsidR="00B607BA" w:rsidRPr="0087330E">
        <w:rPr>
          <w:position w:val="-10"/>
        </w:rPr>
        <w:object w:dxaOrig="1020" w:dyaOrig="320">
          <v:shape id="_x0000_i1046" type="#_x0000_t75" style="width:51pt;height:15.75pt" o:ole="">
            <v:imagedata r:id="rId47" o:title=""/>
          </v:shape>
          <o:OLEObject Type="Embed" ProgID="Equation.DSMT4" ShapeID="_x0000_i1046" DrawAspect="Content" ObjectID="_1510813238" r:id="rId48"/>
        </w:object>
      </w:r>
      <w:r>
        <w:t xml:space="preserve"> as it applies to the description above.</w:t>
      </w:r>
    </w:p>
    <w:p w:rsidR="004211E3" w:rsidRDefault="004211E3" w:rsidP="004211E3"/>
    <w:p w:rsidR="0050750B" w:rsidRDefault="00FD40E4" w:rsidP="0050750B">
      <w:pPr>
        <w:numPr>
          <w:ilvl w:val="0"/>
          <w:numId w:val="1"/>
        </w:numPr>
      </w:pPr>
      <w:r>
        <w:t xml:space="preserve">Under certain conditions, the number of cancer cells </w:t>
      </w:r>
      <w:r w:rsidRPr="00FD40E4">
        <w:rPr>
          <w:position w:val="-10"/>
        </w:rPr>
        <w:object w:dxaOrig="520" w:dyaOrig="320">
          <v:shape id="_x0000_i1047" type="#_x0000_t75" style="width:26.25pt;height:15.75pt" o:ole="">
            <v:imagedata r:id="rId49" o:title=""/>
          </v:shape>
          <o:OLEObject Type="Embed" ProgID="Equation.DSMT4" ShapeID="_x0000_i1047" DrawAspect="Content" ObjectID="_1510813239" r:id="rId50"/>
        </w:object>
      </w:r>
      <w:r>
        <w:t xml:space="preserve"> at time </w:t>
      </w:r>
      <w:r w:rsidRPr="00FD40E4">
        <w:rPr>
          <w:i/>
        </w:rPr>
        <w:t xml:space="preserve">t </w:t>
      </w:r>
      <w:r>
        <w:t xml:space="preserve">increases at a rate of </w:t>
      </w:r>
      <w:r w:rsidRPr="00FD40E4">
        <w:rPr>
          <w:position w:val="-10"/>
        </w:rPr>
        <w:object w:dxaOrig="1280" w:dyaOrig="360">
          <v:shape id="_x0000_i1048" type="#_x0000_t75" style="width:63.75pt;height:18pt" o:ole="">
            <v:imagedata r:id="rId51" o:title=""/>
          </v:shape>
          <o:OLEObject Type="Embed" ProgID="Equation.DSMT4" ShapeID="_x0000_i1048" DrawAspect="Content" ObjectID="_1510813240" r:id="rId52"/>
        </w:object>
      </w:r>
      <w:r>
        <w:t>. Suppose that at 5 days, the number of</w:t>
      </w:r>
      <w:r w:rsidR="00F631D2">
        <w:t xml:space="preserve"> cells is growing at a rate of 1</w:t>
      </w:r>
      <w:r>
        <w:t xml:space="preserve">50 cells per day. Determine a </w:t>
      </w:r>
      <w:r w:rsidR="00983684">
        <w:t xml:space="preserve">number of cells after 12 </w:t>
      </w:r>
      <w:r>
        <w:t>days</w:t>
      </w:r>
      <w:r w:rsidR="00D65A22">
        <w:t xml:space="preserve"> if there were 100 cells initially</w:t>
      </w:r>
      <w:r>
        <w:t>.</w:t>
      </w:r>
    </w:p>
    <w:p w:rsidR="0050750B" w:rsidRDefault="0050750B" w:rsidP="0050750B"/>
    <w:p w:rsidR="004B629D" w:rsidRDefault="00F631D2" w:rsidP="004B629D">
      <w:pPr>
        <w:numPr>
          <w:ilvl w:val="0"/>
          <w:numId w:val="1"/>
        </w:numPr>
      </w:pPr>
      <w:r>
        <w:t xml:space="preserve">The </w:t>
      </w:r>
      <w:r w:rsidR="000E7DC1">
        <w:t>wind chill is</w:t>
      </w:r>
      <w:r>
        <w:t xml:space="preserve"> given by </w:t>
      </w:r>
      <w:r w:rsidR="000E7DC1" w:rsidRPr="007D7383">
        <w:rPr>
          <w:position w:val="-10"/>
        </w:rPr>
        <w:object w:dxaOrig="5179" w:dyaOrig="360">
          <v:shape id="_x0000_i1049" type="#_x0000_t75" style="width:258pt;height:18pt" o:ole="">
            <v:imagedata r:id="rId53" o:title=""/>
          </v:shape>
          <o:OLEObject Type="Embed" ProgID="Equation.DSMT4" ShapeID="_x0000_i1049" DrawAspect="Content" ObjectID="_1510813241" r:id="rId54"/>
        </w:object>
      </w:r>
      <w:r w:rsidR="00874B94">
        <w:t xml:space="preserve">, where </w:t>
      </w:r>
      <w:r w:rsidR="000E7DC1">
        <w:rPr>
          <w:i/>
        </w:rPr>
        <w:t>T</w:t>
      </w:r>
      <w:r w:rsidR="00874B94">
        <w:t xml:space="preserve"> is the </w:t>
      </w:r>
      <w:r w:rsidR="000E7DC1">
        <w:t>temperature in Fahrenheit</w:t>
      </w:r>
      <w:r w:rsidR="00745793">
        <w:t xml:space="preserve"> </w:t>
      </w:r>
      <w:r w:rsidR="00874B94">
        <w:t xml:space="preserve">and </w:t>
      </w:r>
      <w:r w:rsidR="000E7DC1">
        <w:rPr>
          <w:i/>
        </w:rPr>
        <w:t>w</w:t>
      </w:r>
      <w:r w:rsidR="00745793">
        <w:t xml:space="preserve"> is the </w:t>
      </w:r>
      <w:r w:rsidR="000E7DC1">
        <w:t>wind speed in miles per hour</w:t>
      </w:r>
      <w:r w:rsidR="00874B94">
        <w:t xml:space="preserve">. </w:t>
      </w:r>
      <w:r w:rsidR="0037566F">
        <w:t xml:space="preserve">  </w:t>
      </w:r>
    </w:p>
    <w:p w:rsidR="003930BE" w:rsidRDefault="004B629D" w:rsidP="003930BE">
      <w:pPr>
        <w:numPr>
          <w:ilvl w:val="1"/>
          <w:numId w:val="1"/>
        </w:numPr>
      </w:pPr>
      <w:r>
        <w:t xml:space="preserve">Calculate </w:t>
      </w:r>
      <w:r w:rsidR="000E7DC1" w:rsidRPr="004B629D">
        <w:rPr>
          <w:position w:val="-10"/>
        </w:rPr>
        <w:object w:dxaOrig="920" w:dyaOrig="320">
          <v:shape id="_x0000_i1050" type="#_x0000_t75" style="width:46.5pt;height:15.75pt" o:ole="">
            <v:imagedata r:id="rId55" o:title=""/>
          </v:shape>
          <o:OLEObject Type="Embed" ProgID="Equation.DSMT4" ShapeID="_x0000_i1050" DrawAspect="Content" ObjectID="_1510813242" r:id="rId56"/>
        </w:object>
      </w:r>
      <w:r>
        <w:t xml:space="preserve"> and explain </w:t>
      </w:r>
      <w:proofErr w:type="spellStart"/>
      <w:r>
        <w:t>it’s</w:t>
      </w:r>
      <w:proofErr w:type="spellEnd"/>
      <w:r>
        <w:t xml:space="preserve"> meaning in the context of this problem.</w:t>
      </w:r>
    </w:p>
    <w:p w:rsidR="00EB76D1" w:rsidRDefault="004B629D" w:rsidP="00EB76D1">
      <w:pPr>
        <w:numPr>
          <w:ilvl w:val="1"/>
          <w:numId w:val="1"/>
        </w:numPr>
      </w:pPr>
      <w:r>
        <w:t xml:space="preserve">Calculate </w:t>
      </w:r>
      <w:r w:rsidR="000E7DC1" w:rsidRPr="0050750B">
        <w:rPr>
          <w:position w:val="-12"/>
        </w:rPr>
        <w:object w:dxaOrig="1020" w:dyaOrig="360">
          <v:shape id="_x0000_i1051" type="#_x0000_t75" style="width:51pt;height:18pt" o:ole="">
            <v:imagedata r:id="rId57" o:title=""/>
          </v:shape>
          <o:OLEObject Type="Embed" ProgID="Equation.DSMT4" ShapeID="_x0000_i1051" DrawAspect="Content" ObjectID="_1510813243" r:id="rId58"/>
        </w:object>
      </w:r>
      <w:r>
        <w:t xml:space="preserve">and explain </w:t>
      </w:r>
      <w:proofErr w:type="spellStart"/>
      <w:r>
        <w:t>it’s</w:t>
      </w:r>
      <w:proofErr w:type="spellEnd"/>
      <w:r>
        <w:t xml:space="preserve"> meaning</w:t>
      </w:r>
      <w:r w:rsidR="00536C2F">
        <w:t xml:space="preserve"> in the context of this problem.</w:t>
      </w:r>
    </w:p>
    <w:p w:rsidR="001F5C3A" w:rsidRDefault="001F5C3A" w:rsidP="00EB76D1"/>
    <w:p w:rsidR="00C67036" w:rsidRDefault="00D658D5" w:rsidP="00EB76D1">
      <w:pPr>
        <w:numPr>
          <w:ilvl w:val="0"/>
          <w:numId w:val="1"/>
        </w:numPr>
        <w:sectPr w:rsidR="00C67036" w:rsidSect="00DD6C33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t>Determ</w:t>
      </w:r>
      <w:r w:rsidR="0050750B">
        <w:t xml:space="preserve">ine the location of any maxima, minima, </w:t>
      </w:r>
      <w:r>
        <w:t xml:space="preserve">or saddle points for </w:t>
      </w:r>
      <w:r w:rsidR="00C06113" w:rsidRPr="00700225">
        <w:rPr>
          <w:position w:val="-10"/>
        </w:rPr>
        <w:object w:dxaOrig="3700" w:dyaOrig="360">
          <v:shape id="_x0000_i1052" type="#_x0000_t75" style="width:184.5pt;height:18pt" o:ole="">
            <v:imagedata r:id="rId59" o:title=""/>
          </v:shape>
          <o:OLEObject Type="Embed" ProgID="Equation.DSMT4" ShapeID="_x0000_i1052" DrawAspect="Content" ObjectID="_1510813244" r:id="rId60"/>
        </w:object>
      </w:r>
      <w:r w:rsidR="001F5C3A">
        <w:t xml:space="preserve"> </w:t>
      </w:r>
      <w:r w:rsidR="0050750B">
        <w:t>(tell what each one is)</w:t>
      </w:r>
    </w:p>
    <w:p w:rsidR="003930BE" w:rsidRDefault="003930BE"/>
    <w:p w:rsidR="003930BE" w:rsidRDefault="003930BE"/>
    <w:p w:rsidR="003930BE" w:rsidRDefault="003930BE"/>
    <w:p w:rsidR="009F5EC3" w:rsidRDefault="009F5EC3"/>
    <w:p w:rsidR="009F5EC3" w:rsidRDefault="009F5EC3" w:rsidP="009F5EC3">
      <w:pPr>
        <w:ind w:left="360"/>
        <w:sectPr w:rsidR="009F5EC3" w:rsidSect="00C67036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</w:p>
    <w:p w:rsidR="009F5EC3" w:rsidRDefault="009F5EC3" w:rsidP="009F5EC3">
      <w:pPr>
        <w:ind w:left="360"/>
      </w:pPr>
      <w:r>
        <w:lastRenderedPageBreak/>
        <w:t>1</w:t>
      </w:r>
      <w:r w:rsidR="00874B94">
        <w:t>2</w:t>
      </w:r>
      <w:r>
        <w:t xml:space="preserve">.  Determine the area enclosed by the curves </w:t>
      </w:r>
      <w:r w:rsidR="00A70130" w:rsidRPr="00963B66">
        <w:rPr>
          <w:position w:val="-10"/>
        </w:rPr>
        <w:object w:dxaOrig="1460" w:dyaOrig="360">
          <v:shape id="_x0000_i1053" type="#_x0000_t75" style="width:72.75pt;height:18pt" o:ole="">
            <v:imagedata r:id="rId61" o:title=""/>
          </v:shape>
          <o:OLEObject Type="Embed" ProgID="Equation.DSMT4" ShapeID="_x0000_i1053" DrawAspect="Content" ObjectID="_1510813245" r:id="rId62"/>
        </w:object>
      </w:r>
      <w:r>
        <w:t xml:space="preserve"> and </w:t>
      </w:r>
      <w:r w:rsidR="000E7DC1" w:rsidRPr="00A70130">
        <w:rPr>
          <w:position w:val="-10"/>
        </w:rPr>
        <w:object w:dxaOrig="999" w:dyaOrig="320">
          <v:shape id="_x0000_i1054" type="#_x0000_t75" style="width:50.25pt;height:15.75pt" o:ole="">
            <v:imagedata r:id="rId63" o:title=""/>
          </v:shape>
          <o:OLEObject Type="Embed" ProgID="Equation.DSMT4" ShapeID="_x0000_i1054" DrawAspect="Content" ObjectID="_1510813246" r:id="rId64"/>
        </w:object>
      </w:r>
    </w:p>
    <w:p w:rsidR="009F5EC3" w:rsidRDefault="009F5EC3">
      <w:pPr>
        <w:sectPr w:rsidR="009F5EC3" w:rsidSect="009F5EC3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9F5EC3" w:rsidRDefault="009F5EC3"/>
    <w:sectPr w:rsidR="009F5EC3" w:rsidSect="00C67036">
      <w:type w:val="continuous"/>
      <w:pgSz w:w="12240" w:h="15840"/>
      <w:pgMar w:top="1440" w:right="1800" w:bottom="1440" w:left="1800" w:header="720" w:footer="720" w:gutter="0"/>
      <w:cols w:num="2" w:space="720" w:equalWidth="0">
        <w:col w:w="3960" w:space="720"/>
        <w:col w:w="39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7282A"/>
    <w:multiLevelType w:val="hybridMultilevel"/>
    <w:tmpl w:val="00BC7B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DB48A4"/>
    <w:multiLevelType w:val="hybridMultilevel"/>
    <w:tmpl w:val="A88A4C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/>
  <w:rsids>
    <w:rsidRoot w:val="006963FD"/>
    <w:rsid w:val="00006036"/>
    <w:rsid w:val="000E7DC1"/>
    <w:rsid w:val="00130ED8"/>
    <w:rsid w:val="001718F4"/>
    <w:rsid w:val="00193599"/>
    <w:rsid w:val="001B5CCD"/>
    <w:rsid w:val="001F5C3A"/>
    <w:rsid w:val="00271198"/>
    <w:rsid w:val="002A13D6"/>
    <w:rsid w:val="0033495F"/>
    <w:rsid w:val="0035508E"/>
    <w:rsid w:val="0037566F"/>
    <w:rsid w:val="003930BE"/>
    <w:rsid w:val="003B45C5"/>
    <w:rsid w:val="003D5CEF"/>
    <w:rsid w:val="004211E3"/>
    <w:rsid w:val="004716C3"/>
    <w:rsid w:val="004B629D"/>
    <w:rsid w:val="0050750B"/>
    <w:rsid w:val="00536C2F"/>
    <w:rsid w:val="005550DA"/>
    <w:rsid w:val="005A6985"/>
    <w:rsid w:val="005E1EFE"/>
    <w:rsid w:val="00664285"/>
    <w:rsid w:val="006963FD"/>
    <w:rsid w:val="006B55BE"/>
    <w:rsid w:val="006D7B2C"/>
    <w:rsid w:val="0070159F"/>
    <w:rsid w:val="0071750E"/>
    <w:rsid w:val="007250A1"/>
    <w:rsid w:val="00745793"/>
    <w:rsid w:val="00767D71"/>
    <w:rsid w:val="007C45DB"/>
    <w:rsid w:val="007C7468"/>
    <w:rsid w:val="007D7383"/>
    <w:rsid w:val="00806100"/>
    <w:rsid w:val="0083606E"/>
    <w:rsid w:val="0087330E"/>
    <w:rsid w:val="00874B94"/>
    <w:rsid w:val="008C138C"/>
    <w:rsid w:val="008E4501"/>
    <w:rsid w:val="00941377"/>
    <w:rsid w:val="00947BE0"/>
    <w:rsid w:val="00951AF4"/>
    <w:rsid w:val="009526AB"/>
    <w:rsid w:val="009531FD"/>
    <w:rsid w:val="00974BDF"/>
    <w:rsid w:val="00983684"/>
    <w:rsid w:val="00995A1E"/>
    <w:rsid w:val="009A0A95"/>
    <w:rsid w:val="009A69DD"/>
    <w:rsid w:val="009E01FE"/>
    <w:rsid w:val="009F5EC3"/>
    <w:rsid w:val="00A31788"/>
    <w:rsid w:val="00A70130"/>
    <w:rsid w:val="00A83AC7"/>
    <w:rsid w:val="00A93D90"/>
    <w:rsid w:val="00B11C39"/>
    <w:rsid w:val="00B16B8A"/>
    <w:rsid w:val="00B40D28"/>
    <w:rsid w:val="00B50FCC"/>
    <w:rsid w:val="00B607BA"/>
    <w:rsid w:val="00B911F2"/>
    <w:rsid w:val="00BC3670"/>
    <w:rsid w:val="00BE783E"/>
    <w:rsid w:val="00C06113"/>
    <w:rsid w:val="00C07C0B"/>
    <w:rsid w:val="00C175B4"/>
    <w:rsid w:val="00C26454"/>
    <w:rsid w:val="00C51315"/>
    <w:rsid w:val="00C67036"/>
    <w:rsid w:val="00C733D0"/>
    <w:rsid w:val="00CC7CB0"/>
    <w:rsid w:val="00D060E0"/>
    <w:rsid w:val="00D336AD"/>
    <w:rsid w:val="00D57162"/>
    <w:rsid w:val="00D658D5"/>
    <w:rsid w:val="00D65A22"/>
    <w:rsid w:val="00D93914"/>
    <w:rsid w:val="00D96025"/>
    <w:rsid w:val="00DD19B0"/>
    <w:rsid w:val="00DD6C33"/>
    <w:rsid w:val="00E46663"/>
    <w:rsid w:val="00E6735F"/>
    <w:rsid w:val="00E97F20"/>
    <w:rsid w:val="00EB76D1"/>
    <w:rsid w:val="00EC4EBE"/>
    <w:rsid w:val="00EC571F"/>
    <w:rsid w:val="00EE1421"/>
    <w:rsid w:val="00EF6680"/>
    <w:rsid w:val="00F152A4"/>
    <w:rsid w:val="00F631D2"/>
    <w:rsid w:val="00F73D81"/>
    <w:rsid w:val="00F80DCB"/>
    <w:rsid w:val="00FD40E4"/>
    <w:rsid w:val="00FE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A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B2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C4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4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331</vt:lpstr>
    </vt:vector>
  </TitlesOfParts>
  <Company>Fort Hays State University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331</dc:title>
  <dc:creator>FHSU</dc:creator>
  <cp:lastModifiedBy>Nishant</cp:lastModifiedBy>
  <cp:revision>2</cp:revision>
  <cp:lastPrinted>2015-12-04T13:34:00Z</cp:lastPrinted>
  <dcterms:created xsi:type="dcterms:W3CDTF">2015-12-05T04:03:00Z</dcterms:created>
  <dcterms:modified xsi:type="dcterms:W3CDTF">2015-12-05T04:03:00Z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