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F" w:rsidRDefault="0089744B">
      <w:hyperlink r:id="rId5" w:history="1">
        <w:r w:rsidRPr="009829BA">
          <w:rPr>
            <w:rStyle w:val="Hyperlink"/>
          </w:rPr>
          <w:t>https://vcampbethel.blob.core.windows.net/public/Courses/OL_3230/Unit_2/WaltonArtCenter.pdf</w:t>
        </w:r>
      </w:hyperlink>
    </w:p>
    <w:p w:rsidR="0089744B" w:rsidRDefault="0089744B"/>
    <w:p w:rsidR="00EA454D" w:rsidRPr="00EA454D" w:rsidRDefault="00EA454D">
      <w:pPr>
        <w:rPr>
          <w:sz w:val="24"/>
          <w:szCs w:val="24"/>
        </w:rPr>
      </w:pPr>
      <w:r w:rsidRPr="00EA454D">
        <w:rPr>
          <w:sz w:val="24"/>
          <w:szCs w:val="24"/>
        </w:rPr>
        <w:t>Please go to the above link and read then answer the following questions.</w:t>
      </w:r>
    </w:p>
    <w:p w:rsidR="0089744B" w:rsidRDefault="0089744B" w:rsidP="008974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444444"/>
        </w:rPr>
      </w:pPr>
      <w:r w:rsidRPr="0089744B">
        <w:rPr>
          <w:rFonts w:ascii="Arial" w:hAnsi="Arial" w:cs="Arial"/>
          <w:color w:val="444444"/>
        </w:rPr>
        <w:t>In a narrative format, discuss the key facts and critical issues presented in the case.</w:t>
      </w:r>
    </w:p>
    <w:p w:rsidR="0089744B" w:rsidRPr="0089744B" w:rsidRDefault="0089744B" w:rsidP="0089744B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="Arial" w:hAnsi="Arial" w:cs="Arial"/>
          <w:color w:val="444444"/>
        </w:rPr>
      </w:pPr>
    </w:p>
    <w:p w:rsidR="0089744B" w:rsidRPr="0089744B" w:rsidRDefault="0089744B" w:rsidP="0089744B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9744B">
        <w:rPr>
          <w:rFonts w:ascii="Arial" w:hAnsi="Arial" w:cs="Arial"/>
          <w:color w:val="444444"/>
          <w:sz w:val="24"/>
          <w:szCs w:val="24"/>
          <w:shd w:val="clear" w:color="auto" w:fill="FFFFFF"/>
        </w:rPr>
        <w:t>Considering the challenges she is facing, what should Anita's plan be for the strategic planning retreat? How would you reformulate the Art Center's mission? Does the Center need a new strategy? Why or why not?</w:t>
      </w:r>
    </w:p>
    <w:p w:rsidR="0089744B" w:rsidRPr="0089744B" w:rsidRDefault="0089744B" w:rsidP="0089744B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9744B" w:rsidRPr="0089744B" w:rsidRDefault="0089744B" w:rsidP="0089744B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9744B" w:rsidRPr="0089744B" w:rsidRDefault="0089744B" w:rsidP="0089744B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9744B">
        <w:rPr>
          <w:rFonts w:ascii="Arial" w:hAnsi="Arial" w:cs="Arial"/>
          <w:color w:val="444444"/>
          <w:sz w:val="24"/>
          <w:szCs w:val="24"/>
          <w:shd w:val="clear" w:color="auto" w:fill="FFFFFF"/>
        </w:rPr>
        <w:t>How do some organizations predict the short and long-term future? Explain in detail how a downturn in the economy affects not-for-profit organizations, as opposed to for-profit ones.</w:t>
      </w:r>
    </w:p>
    <w:p w:rsidR="0089744B" w:rsidRPr="0089744B" w:rsidRDefault="0089744B" w:rsidP="0089744B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:rsidR="0089744B" w:rsidRPr="0089744B" w:rsidRDefault="0089744B" w:rsidP="0089744B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9744B">
        <w:rPr>
          <w:rFonts w:ascii="Arial" w:hAnsi="Arial" w:cs="Arial"/>
          <w:color w:val="444444"/>
          <w:sz w:val="24"/>
          <w:szCs w:val="24"/>
          <w:shd w:val="clear" w:color="auto" w:fill="FFFFFF"/>
        </w:rPr>
        <w:t>Identify and explain the factors that demonstrate the Walton Art Center's utilization of the business-level differentiation strategy. What changes could be enacted that would alter the Center's strategy to one of low-cost? Would this be advisable? Why?</w:t>
      </w:r>
    </w:p>
    <w:p w:rsidR="0089744B" w:rsidRPr="0089744B" w:rsidRDefault="0089744B" w:rsidP="0089744B">
      <w:pPr>
        <w:pStyle w:val="ListParagraph"/>
        <w:rPr>
          <w:sz w:val="24"/>
          <w:szCs w:val="24"/>
        </w:rPr>
      </w:pPr>
    </w:p>
    <w:p w:rsidR="0089744B" w:rsidRPr="0089744B" w:rsidRDefault="0089744B" w:rsidP="0089744B">
      <w:pPr>
        <w:pStyle w:val="ListParagraph"/>
        <w:rPr>
          <w:sz w:val="24"/>
          <w:szCs w:val="24"/>
        </w:rPr>
      </w:pPr>
    </w:p>
    <w:p w:rsidR="0089744B" w:rsidRDefault="0089744B"/>
    <w:sectPr w:rsidR="0089744B" w:rsidSect="0020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68A7"/>
    <w:multiLevelType w:val="hybridMultilevel"/>
    <w:tmpl w:val="398A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44B"/>
    <w:rsid w:val="00203C7C"/>
    <w:rsid w:val="0089744B"/>
    <w:rsid w:val="00A822C6"/>
    <w:rsid w:val="00C2047F"/>
    <w:rsid w:val="00EA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4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544">
                  <w:marLeft w:val="-180"/>
                  <w:marRight w:val="-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6202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ampbethel.blob.core.windows.net/public/Courses/OL_3230/Unit_2/WaltonArtCent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TEE2014</dc:creator>
  <cp:lastModifiedBy>TEE2014</cp:lastModifiedBy>
  <cp:revision>2</cp:revision>
  <dcterms:created xsi:type="dcterms:W3CDTF">2015-10-18T16:32:00Z</dcterms:created>
  <dcterms:modified xsi:type="dcterms:W3CDTF">2015-10-18T16:40:00Z</dcterms:modified>
</cp:coreProperties>
</file>