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61F" w:rsidRPr="00E92C8A" w:rsidRDefault="0031561F" w:rsidP="0031561F">
      <w:pPr>
        <w:ind w:left="720" w:right="720"/>
        <w:rPr>
          <w:rFonts w:ascii="Calibri" w:hAnsi="Calibri" w:cs="Calibri"/>
          <w:sz w:val="26"/>
          <w:szCs w:val="26"/>
        </w:rPr>
      </w:pPr>
      <w:r w:rsidRPr="00E92C8A">
        <w:rPr>
          <w:rFonts w:ascii="Calibri" w:hAnsi="Calibri" w:cs="Calibri"/>
          <w:sz w:val="26"/>
          <w:szCs w:val="26"/>
          <w:u w:val="single"/>
        </w:rPr>
        <w:t>Part I of the Long-term Project</w:t>
      </w:r>
      <w:r w:rsidRPr="00E92C8A">
        <w:rPr>
          <w:rFonts w:ascii="Calibri" w:hAnsi="Calibri" w:cs="Calibri"/>
          <w:sz w:val="26"/>
          <w:szCs w:val="26"/>
        </w:rPr>
        <w:t xml:space="preserve">:  </w:t>
      </w:r>
      <w:bookmarkStart w:id="0" w:name="_GoBack"/>
      <w:bookmarkEnd w:id="0"/>
    </w:p>
    <w:p w:rsidR="0031561F" w:rsidRDefault="0031561F" w:rsidP="0031561F">
      <w:pPr>
        <w:numPr>
          <w:ilvl w:val="0"/>
          <w:numId w:val="1"/>
        </w:numPr>
        <w:ind w:left="1080" w:right="720"/>
        <w:rPr>
          <w:rFonts w:ascii="Calibri" w:hAnsi="Calibri" w:cs="Calibri"/>
          <w:sz w:val="22"/>
          <w:szCs w:val="22"/>
        </w:rPr>
      </w:pPr>
      <w:r w:rsidRPr="004C10EB">
        <w:rPr>
          <w:rFonts w:ascii="Calibri" w:hAnsi="Calibri" w:cs="Calibri"/>
          <w:sz w:val="22"/>
          <w:szCs w:val="22"/>
        </w:rPr>
        <w:t>Create an interview guide</w:t>
      </w:r>
      <w:r>
        <w:rPr>
          <w:rFonts w:ascii="Calibri" w:hAnsi="Calibri" w:cs="Calibri"/>
          <w:sz w:val="22"/>
          <w:szCs w:val="22"/>
        </w:rPr>
        <w:t xml:space="preserve"> by thoughtfully considering—then typing— 5 to </w:t>
      </w:r>
      <w:r w:rsidRPr="004C10EB">
        <w:rPr>
          <w:rFonts w:ascii="Calibri" w:hAnsi="Calibri" w:cs="Calibri"/>
          <w:sz w:val="22"/>
          <w:szCs w:val="22"/>
        </w:rPr>
        <w:t xml:space="preserve">7 </w:t>
      </w:r>
      <w:r>
        <w:rPr>
          <w:rFonts w:ascii="Calibri" w:hAnsi="Calibri" w:cs="Calibri"/>
          <w:sz w:val="22"/>
          <w:szCs w:val="22"/>
        </w:rPr>
        <w:t xml:space="preserve">open-ended </w:t>
      </w:r>
      <w:r w:rsidRPr="004C10EB">
        <w:rPr>
          <w:rFonts w:ascii="Calibri" w:hAnsi="Calibri" w:cs="Calibri"/>
          <w:sz w:val="22"/>
          <w:szCs w:val="22"/>
        </w:rPr>
        <w:t xml:space="preserve">questions that require more than “yes” </w:t>
      </w:r>
      <w:r>
        <w:rPr>
          <w:rFonts w:ascii="Calibri" w:hAnsi="Calibri" w:cs="Calibri"/>
          <w:sz w:val="22"/>
          <w:szCs w:val="22"/>
        </w:rPr>
        <w:t>or “</w:t>
      </w:r>
      <w:r w:rsidRPr="004C10EB">
        <w:rPr>
          <w:rFonts w:ascii="Calibri" w:hAnsi="Calibri" w:cs="Calibri"/>
          <w:sz w:val="22"/>
          <w:szCs w:val="22"/>
        </w:rPr>
        <w:t>no</w:t>
      </w:r>
      <w:r>
        <w:rPr>
          <w:rFonts w:ascii="Calibri" w:hAnsi="Calibri" w:cs="Calibri"/>
          <w:sz w:val="22"/>
          <w:szCs w:val="22"/>
        </w:rPr>
        <w:t>” answers</w:t>
      </w:r>
      <w:r w:rsidRPr="004C10EB">
        <w:rPr>
          <w:rFonts w:ascii="Calibri" w:hAnsi="Calibri" w:cs="Calibri"/>
          <w:sz w:val="22"/>
          <w:szCs w:val="22"/>
        </w:rPr>
        <w:t xml:space="preserve">.  </w:t>
      </w:r>
    </w:p>
    <w:p w:rsidR="0031561F" w:rsidRPr="00E92C8A" w:rsidRDefault="0031561F" w:rsidP="0031561F">
      <w:pPr>
        <w:numPr>
          <w:ilvl w:val="0"/>
          <w:numId w:val="1"/>
        </w:numPr>
        <w:ind w:left="1080" w:right="720"/>
        <w:rPr>
          <w:rFonts w:ascii="Calibri" w:hAnsi="Calibri" w:cs="Calibri"/>
          <w:sz w:val="22"/>
          <w:szCs w:val="22"/>
        </w:rPr>
      </w:pPr>
      <w:r w:rsidRPr="00D85E75">
        <w:rPr>
          <w:rFonts w:ascii="Calibri" w:hAnsi="Calibri" w:cs="Calibri"/>
          <w:b/>
          <w:sz w:val="22"/>
          <w:szCs w:val="22"/>
        </w:rPr>
        <w:t xml:space="preserve">The questions must be based on Wood (2010) ideas, concepts, </w:t>
      </w:r>
      <w:proofErr w:type="gramStart"/>
      <w:r w:rsidRPr="00D85E75">
        <w:rPr>
          <w:rFonts w:ascii="Calibri" w:hAnsi="Calibri" w:cs="Calibri"/>
          <w:b/>
          <w:sz w:val="22"/>
          <w:szCs w:val="22"/>
        </w:rPr>
        <w:t>communication</w:t>
      </w:r>
      <w:proofErr w:type="gramEnd"/>
      <w:r w:rsidRPr="00D85E75">
        <w:rPr>
          <w:rFonts w:ascii="Calibri" w:hAnsi="Calibri" w:cs="Calibri"/>
          <w:b/>
          <w:sz w:val="22"/>
          <w:szCs w:val="22"/>
        </w:rPr>
        <w:t xml:space="preserve"> styles</w:t>
      </w:r>
      <w:r w:rsidRPr="004C10EB">
        <w:rPr>
          <w:rFonts w:ascii="Calibri" w:hAnsi="Calibri" w:cs="Calibri"/>
          <w:sz w:val="22"/>
          <w:szCs w:val="22"/>
        </w:rPr>
        <w:t>.</w:t>
      </w:r>
      <w:r>
        <w:rPr>
          <w:rFonts w:ascii="Calibri" w:hAnsi="Calibri" w:cs="Calibri"/>
          <w:sz w:val="22"/>
          <w:szCs w:val="22"/>
        </w:rPr>
        <w:t xml:space="preserve">  So think about what ideas in the chapters stood out to you; ask your family open-ended questions about </w:t>
      </w:r>
      <w:r w:rsidRPr="00D85E75">
        <w:rPr>
          <w:rFonts w:ascii="Calibri" w:hAnsi="Calibri" w:cs="Calibri"/>
          <w:i/>
          <w:sz w:val="22"/>
          <w:szCs w:val="22"/>
        </w:rPr>
        <w:t>those</w:t>
      </w:r>
      <w:r>
        <w:rPr>
          <w:rFonts w:ascii="Calibri" w:hAnsi="Calibri" w:cs="Calibri"/>
          <w:sz w:val="22"/>
          <w:szCs w:val="22"/>
        </w:rPr>
        <w:t xml:space="preserve"> ideas.</w:t>
      </w:r>
    </w:p>
    <w:p w:rsidR="0031561F" w:rsidRDefault="0031561F" w:rsidP="0031561F">
      <w:pPr>
        <w:numPr>
          <w:ilvl w:val="0"/>
          <w:numId w:val="1"/>
        </w:numPr>
        <w:ind w:left="1080" w:right="720"/>
        <w:rPr>
          <w:rFonts w:ascii="Calibri" w:hAnsi="Calibri" w:cs="Calibri"/>
          <w:sz w:val="22"/>
          <w:szCs w:val="22"/>
        </w:rPr>
      </w:pPr>
      <w:r w:rsidRPr="00E92C8A">
        <w:rPr>
          <w:rFonts w:ascii="Calibri" w:hAnsi="Calibri" w:cs="Calibri"/>
          <w:sz w:val="22"/>
          <w:szCs w:val="22"/>
        </w:rPr>
        <w:t xml:space="preserve">Submit the 5-7 typed questions this week </w:t>
      </w:r>
    </w:p>
    <w:p w:rsidR="0031561F" w:rsidRPr="00E92C8A" w:rsidRDefault="0031561F" w:rsidP="0031561F">
      <w:pPr>
        <w:numPr>
          <w:ilvl w:val="0"/>
          <w:numId w:val="1"/>
        </w:numPr>
        <w:ind w:left="1080" w:right="720"/>
        <w:rPr>
          <w:rFonts w:ascii="Calibri" w:hAnsi="Calibri" w:cs="Calibri"/>
          <w:sz w:val="22"/>
          <w:szCs w:val="22"/>
        </w:rPr>
      </w:pPr>
      <w:r w:rsidRPr="00E92C8A">
        <w:rPr>
          <w:rFonts w:ascii="Calibri" w:hAnsi="Calibri" w:cs="Calibri"/>
          <w:sz w:val="22"/>
          <w:szCs w:val="22"/>
        </w:rPr>
        <w:t>If you have questions, let me know! I’ll try to help!</w:t>
      </w:r>
    </w:p>
    <w:p w:rsidR="0029722D" w:rsidRDefault="0031561F"/>
    <w:p w:rsidR="0031561F" w:rsidRPr="004C10EB" w:rsidRDefault="0031561F" w:rsidP="0031561F">
      <w:pPr>
        <w:ind w:left="720" w:right="720"/>
        <w:rPr>
          <w:rFonts w:ascii="Calibri" w:hAnsi="Calibri" w:cs="Calibri"/>
          <w:sz w:val="22"/>
          <w:szCs w:val="22"/>
        </w:rPr>
      </w:pPr>
      <w:r w:rsidRPr="00E92C8A">
        <w:rPr>
          <w:rFonts w:ascii="Calibri" w:hAnsi="Calibri" w:cs="Calibri"/>
          <w:sz w:val="26"/>
          <w:szCs w:val="26"/>
          <w:u w:val="single"/>
        </w:rPr>
        <w:t xml:space="preserve">Part </w:t>
      </w:r>
      <w:r>
        <w:rPr>
          <w:rFonts w:ascii="Calibri" w:hAnsi="Calibri" w:cs="Calibri"/>
          <w:sz w:val="26"/>
          <w:szCs w:val="26"/>
          <w:u w:val="single"/>
        </w:rPr>
        <w:t>I</w:t>
      </w:r>
      <w:r w:rsidRPr="00E92C8A">
        <w:rPr>
          <w:rFonts w:ascii="Calibri" w:hAnsi="Calibri" w:cs="Calibri"/>
          <w:sz w:val="26"/>
          <w:szCs w:val="26"/>
          <w:u w:val="single"/>
        </w:rPr>
        <w:t>I of the Long-term Project</w:t>
      </w:r>
      <w:r w:rsidRPr="00E92C8A">
        <w:rPr>
          <w:rFonts w:ascii="Calibri" w:hAnsi="Calibri" w:cs="Calibri"/>
          <w:sz w:val="26"/>
          <w:szCs w:val="26"/>
        </w:rPr>
        <w:t xml:space="preserve">:  </w:t>
      </w:r>
      <w:r w:rsidRPr="00661E85">
        <w:rPr>
          <w:rFonts w:ascii="Calibri" w:hAnsi="Calibri" w:cs="Calibri"/>
          <w:color w:val="FF0000"/>
          <w:sz w:val="22"/>
          <w:szCs w:val="22"/>
        </w:rPr>
        <w:t xml:space="preserve">Conduct </w:t>
      </w:r>
      <w:r>
        <w:rPr>
          <w:rFonts w:ascii="Calibri" w:hAnsi="Calibri" w:cs="Calibri"/>
          <w:color w:val="FF0000"/>
          <w:sz w:val="22"/>
          <w:szCs w:val="22"/>
        </w:rPr>
        <w:t xml:space="preserve">&amp; Transcribe </w:t>
      </w:r>
      <w:r w:rsidRPr="00661E85">
        <w:rPr>
          <w:rFonts w:ascii="Calibri" w:hAnsi="Calibri" w:cs="Calibri"/>
          <w:color w:val="FF0000"/>
          <w:sz w:val="22"/>
          <w:szCs w:val="22"/>
        </w:rPr>
        <w:t>5 Interviews</w:t>
      </w:r>
      <w:r>
        <w:rPr>
          <w:rFonts w:ascii="Calibri" w:hAnsi="Calibri" w:cs="Calibri"/>
          <w:sz w:val="22"/>
          <w:szCs w:val="22"/>
        </w:rPr>
        <w:t xml:space="preserve"> (25</w:t>
      </w:r>
      <w:r w:rsidRPr="004C10EB">
        <w:rPr>
          <w:rFonts w:ascii="Calibri" w:hAnsi="Calibri" w:cs="Calibri"/>
          <w:sz w:val="22"/>
          <w:szCs w:val="22"/>
        </w:rPr>
        <w:t xml:space="preserve"> points)</w:t>
      </w:r>
    </w:p>
    <w:p w:rsidR="0031561F" w:rsidRDefault="0031561F" w:rsidP="0031561F">
      <w:pPr>
        <w:numPr>
          <w:ilvl w:val="0"/>
          <w:numId w:val="2"/>
        </w:numPr>
        <w:ind w:left="1080" w:right="720"/>
        <w:rPr>
          <w:rFonts w:ascii="Calibri" w:hAnsi="Calibri" w:cs="Calibri"/>
          <w:sz w:val="22"/>
          <w:szCs w:val="22"/>
        </w:rPr>
      </w:pPr>
      <w:r>
        <w:rPr>
          <w:rFonts w:ascii="Calibri" w:hAnsi="Calibri" w:cs="Calibri"/>
          <w:sz w:val="22"/>
          <w:szCs w:val="22"/>
        </w:rPr>
        <w:t xml:space="preserve">First, you will answer the interview questions.  </w:t>
      </w:r>
      <w:r w:rsidRPr="004C10EB">
        <w:rPr>
          <w:rFonts w:ascii="Calibri" w:hAnsi="Calibri" w:cs="Calibri"/>
          <w:sz w:val="22"/>
          <w:szCs w:val="22"/>
        </w:rPr>
        <w:t>1 interview is YOU (ask and answer the questions yourself</w:t>
      </w:r>
      <w:r>
        <w:rPr>
          <w:rFonts w:ascii="Calibri" w:hAnsi="Calibri" w:cs="Calibri"/>
          <w:sz w:val="22"/>
          <w:szCs w:val="22"/>
        </w:rPr>
        <w:t>)</w:t>
      </w:r>
      <w:r w:rsidRPr="004C10EB">
        <w:rPr>
          <w:rFonts w:ascii="Calibri" w:hAnsi="Calibri" w:cs="Calibri"/>
          <w:sz w:val="22"/>
          <w:szCs w:val="22"/>
        </w:rPr>
        <w:t xml:space="preserve">. </w:t>
      </w:r>
      <w:r>
        <w:rPr>
          <w:rFonts w:ascii="Calibri" w:hAnsi="Calibri" w:cs="Calibri"/>
          <w:sz w:val="22"/>
          <w:szCs w:val="22"/>
        </w:rPr>
        <w:t>Record your responses. Write in complete sentences.</w:t>
      </w:r>
    </w:p>
    <w:p w:rsidR="0031561F" w:rsidRDefault="0031561F" w:rsidP="0031561F">
      <w:pPr>
        <w:numPr>
          <w:ilvl w:val="0"/>
          <w:numId w:val="2"/>
        </w:numPr>
        <w:ind w:left="1080" w:right="720"/>
        <w:rPr>
          <w:rFonts w:ascii="Calibri" w:hAnsi="Calibri" w:cs="Calibri"/>
          <w:sz w:val="22"/>
          <w:szCs w:val="22"/>
        </w:rPr>
      </w:pPr>
      <w:r w:rsidRPr="00BD2193">
        <w:rPr>
          <w:rFonts w:ascii="Calibri" w:hAnsi="Calibri" w:cs="Calibri"/>
          <w:sz w:val="22"/>
          <w:szCs w:val="22"/>
        </w:rPr>
        <w:t xml:space="preserve">Next, secure 4 interviews with your family members—try to interview multiple generations. </w:t>
      </w:r>
    </w:p>
    <w:p w:rsidR="0031561F" w:rsidRDefault="0031561F" w:rsidP="0031561F">
      <w:pPr>
        <w:numPr>
          <w:ilvl w:val="0"/>
          <w:numId w:val="2"/>
        </w:numPr>
        <w:ind w:left="1800" w:right="720"/>
        <w:rPr>
          <w:rFonts w:ascii="Calibri" w:hAnsi="Calibri" w:cs="Calibri"/>
          <w:sz w:val="22"/>
          <w:szCs w:val="22"/>
        </w:rPr>
      </w:pPr>
      <w:r w:rsidRPr="00BD2193">
        <w:rPr>
          <w:rFonts w:ascii="Calibri" w:hAnsi="Calibri" w:cs="Calibri"/>
          <w:sz w:val="22"/>
          <w:szCs w:val="22"/>
        </w:rPr>
        <w:t xml:space="preserve">Conduct 4 family-member interviews. Try to collect information from two or three generations of your family. (In other words, don’t </w:t>
      </w:r>
      <w:r w:rsidRPr="00BD2193">
        <w:rPr>
          <w:rFonts w:ascii="Calibri" w:hAnsi="Calibri" w:cs="Calibri"/>
          <w:i/>
          <w:sz w:val="22"/>
          <w:szCs w:val="22"/>
        </w:rPr>
        <w:t>just</w:t>
      </w:r>
      <w:r w:rsidRPr="00BD2193">
        <w:rPr>
          <w:rFonts w:ascii="Calibri" w:hAnsi="Calibri" w:cs="Calibri"/>
          <w:sz w:val="22"/>
          <w:szCs w:val="22"/>
        </w:rPr>
        <w:t xml:space="preserve"> interview your siblings. Talk to a grandparent, parent, son, daughter, grandchild, </w:t>
      </w:r>
      <w:proofErr w:type="spellStart"/>
      <w:r w:rsidRPr="00BD2193">
        <w:rPr>
          <w:rFonts w:ascii="Calibri" w:hAnsi="Calibri" w:cs="Calibri"/>
          <w:sz w:val="22"/>
          <w:szCs w:val="22"/>
        </w:rPr>
        <w:t>etc</w:t>
      </w:r>
      <w:proofErr w:type="spellEnd"/>
      <w:r w:rsidRPr="00BD2193">
        <w:rPr>
          <w:rFonts w:ascii="Calibri" w:hAnsi="Calibri" w:cs="Calibri"/>
          <w:sz w:val="22"/>
          <w:szCs w:val="22"/>
        </w:rPr>
        <w:t xml:space="preserve">).   </w:t>
      </w:r>
    </w:p>
    <w:p w:rsidR="0031561F" w:rsidRDefault="0031561F" w:rsidP="0031561F">
      <w:pPr>
        <w:numPr>
          <w:ilvl w:val="0"/>
          <w:numId w:val="2"/>
        </w:numPr>
        <w:ind w:left="1800" w:right="720"/>
        <w:rPr>
          <w:rFonts w:ascii="Calibri" w:hAnsi="Calibri" w:cs="Calibri"/>
          <w:sz w:val="22"/>
          <w:szCs w:val="22"/>
        </w:rPr>
      </w:pPr>
      <w:r w:rsidRPr="00BD2193">
        <w:rPr>
          <w:rFonts w:ascii="Calibri" w:hAnsi="Calibri" w:cs="Calibri"/>
          <w:sz w:val="22"/>
          <w:szCs w:val="22"/>
        </w:rPr>
        <w:t>The family members you choose should be blood-relatives if possible, but feel free to include individuals you consider family because they helped shape who you are (step-parent who’s raised you since you were small, family friend wh</w:t>
      </w:r>
      <w:r>
        <w:rPr>
          <w:rFonts w:ascii="Calibri" w:hAnsi="Calibri" w:cs="Calibri"/>
          <w:sz w:val="22"/>
          <w:szCs w:val="22"/>
        </w:rPr>
        <w:t>o you consider an uncle, etc.).</w:t>
      </w:r>
    </w:p>
    <w:p w:rsidR="0031561F" w:rsidRPr="00BD2193" w:rsidRDefault="0031561F" w:rsidP="0031561F">
      <w:pPr>
        <w:numPr>
          <w:ilvl w:val="0"/>
          <w:numId w:val="2"/>
        </w:numPr>
        <w:ind w:left="1800" w:right="720"/>
        <w:rPr>
          <w:rFonts w:ascii="Calibri" w:hAnsi="Calibri" w:cs="Calibri"/>
          <w:sz w:val="22"/>
          <w:szCs w:val="22"/>
        </w:rPr>
      </w:pPr>
      <w:r w:rsidRPr="00BD2193">
        <w:rPr>
          <w:rFonts w:ascii="Calibri" w:hAnsi="Calibri" w:cs="Calibri"/>
          <w:sz w:val="22"/>
          <w:szCs w:val="22"/>
        </w:rPr>
        <w:t>Interview can be in-person, phone, video chat, email, whatever works.</w:t>
      </w:r>
    </w:p>
    <w:p w:rsidR="0031561F" w:rsidRPr="00BD2193" w:rsidRDefault="0031561F" w:rsidP="0031561F">
      <w:pPr>
        <w:numPr>
          <w:ilvl w:val="0"/>
          <w:numId w:val="2"/>
        </w:numPr>
        <w:ind w:left="1080" w:right="720"/>
        <w:rPr>
          <w:rFonts w:ascii="Calibri" w:hAnsi="Calibri" w:cs="Calibri"/>
          <w:sz w:val="22"/>
          <w:szCs w:val="22"/>
        </w:rPr>
      </w:pPr>
      <w:r>
        <w:rPr>
          <w:rFonts w:ascii="Calibri" w:hAnsi="Calibri" w:cs="Calibri"/>
          <w:sz w:val="22"/>
          <w:szCs w:val="22"/>
        </w:rPr>
        <w:t xml:space="preserve">Record the questions and responses as the </w:t>
      </w:r>
      <w:r>
        <w:rPr>
          <w:rFonts w:ascii="Calibri" w:hAnsi="Calibri" w:cs="Calibri"/>
          <w:sz w:val="22"/>
          <w:szCs w:val="22"/>
          <w:u w:val="single"/>
        </w:rPr>
        <w:t>T</w:t>
      </w:r>
      <w:r w:rsidRPr="005C1D7F">
        <w:rPr>
          <w:rFonts w:ascii="Calibri" w:hAnsi="Calibri" w:cs="Calibri"/>
          <w:sz w:val="22"/>
          <w:szCs w:val="22"/>
          <w:u w:val="single"/>
        </w:rPr>
        <w:t>YPED</w:t>
      </w:r>
      <w:r>
        <w:rPr>
          <w:rFonts w:ascii="Calibri" w:hAnsi="Calibri" w:cs="Calibri"/>
          <w:sz w:val="22"/>
          <w:szCs w:val="22"/>
        </w:rPr>
        <w:t xml:space="preserve"> interview transcript—be sure to explain who each person is (e.g., maternal grandmother, age 88, or first cousin on dad’s side of family, age 36). </w:t>
      </w:r>
    </w:p>
    <w:p w:rsidR="0031561F" w:rsidRPr="00BD2193" w:rsidRDefault="0031561F" w:rsidP="0031561F">
      <w:pPr>
        <w:numPr>
          <w:ilvl w:val="0"/>
          <w:numId w:val="2"/>
        </w:numPr>
        <w:ind w:left="1080" w:right="720"/>
        <w:rPr>
          <w:rFonts w:ascii="Calibri" w:hAnsi="Calibri" w:cs="Calibri"/>
          <w:sz w:val="22"/>
          <w:szCs w:val="22"/>
        </w:rPr>
      </w:pPr>
      <w:r w:rsidRPr="00BD2193">
        <w:rPr>
          <w:rFonts w:ascii="Calibri" w:hAnsi="Calibri" w:cs="Calibri"/>
          <w:sz w:val="22"/>
          <w:szCs w:val="22"/>
        </w:rPr>
        <w:t>If you have questions, let me know! I’ll try to help!</w:t>
      </w:r>
    </w:p>
    <w:p w:rsidR="0031561F" w:rsidRDefault="0031561F" w:rsidP="0031561F">
      <w:pPr>
        <w:pStyle w:val="ListParagraph"/>
        <w:ind w:right="720"/>
        <w:rPr>
          <w:rFonts w:ascii="Calibri" w:hAnsi="Calibri" w:cs="Calibri"/>
          <w:sz w:val="22"/>
          <w:szCs w:val="22"/>
        </w:rPr>
      </w:pPr>
    </w:p>
    <w:p w:rsidR="0031561F" w:rsidRDefault="0031561F" w:rsidP="0031561F">
      <w:pPr>
        <w:pStyle w:val="ListParagraph"/>
        <w:ind w:right="720"/>
        <w:rPr>
          <w:rFonts w:ascii="Calibri" w:hAnsi="Calibri" w:cs="Calibri"/>
          <w:sz w:val="22"/>
          <w:szCs w:val="22"/>
        </w:rPr>
      </w:pPr>
    </w:p>
    <w:p w:rsidR="0031561F" w:rsidRPr="00E92C8A" w:rsidRDefault="0031561F" w:rsidP="0031561F">
      <w:pPr>
        <w:pStyle w:val="ListParagraph"/>
        <w:ind w:right="720"/>
        <w:rPr>
          <w:rFonts w:ascii="Calibri" w:hAnsi="Calibri" w:cs="Calibri"/>
          <w:b/>
          <w:sz w:val="26"/>
          <w:szCs w:val="26"/>
        </w:rPr>
      </w:pPr>
      <w:r w:rsidRPr="00E92C8A">
        <w:rPr>
          <w:rFonts w:ascii="Calibri" w:hAnsi="Calibri" w:cs="Calibri"/>
          <w:b/>
          <w:sz w:val="26"/>
          <w:szCs w:val="26"/>
        </w:rPr>
        <w:t>Interview</w:t>
      </w:r>
      <w:r>
        <w:rPr>
          <w:rFonts w:ascii="Calibri" w:hAnsi="Calibri" w:cs="Calibri"/>
          <w:b/>
          <w:sz w:val="26"/>
          <w:szCs w:val="26"/>
        </w:rPr>
        <w:t>s &amp; Transcripts</w:t>
      </w:r>
      <w:r w:rsidRPr="00E92C8A">
        <w:rPr>
          <w:rFonts w:ascii="Calibri" w:hAnsi="Calibri" w:cs="Calibri"/>
          <w:b/>
          <w:sz w:val="26"/>
          <w:szCs w:val="26"/>
        </w:rPr>
        <w:t xml:space="preserve"> Rubric</w:t>
      </w:r>
    </w:p>
    <w:p w:rsidR="0031561F" w:rsidRDefault="0031561F" w:rsidP="0031561F">
      <w:pPr>
        <w:pStyle w:val="ListParagraph"/>
        <w:ind w:right="720"/>
        <w:rPr>
          <w:rFonts w:ascii="Calibri" w:hAnsi="Calibri" w:cs="Calibri"/>
          <w:sz w:val="22"/>
          <w:szCs w:val="22"/>
        </w:rPr>
      </w:pPr>
      <w:r>
        <w:rPr>
          <w:rFonts w:ascii="Calibri" w:hAnsi="Calibri" w:cs="Calibri"/>
          <w:sz w:val="22"/>
          <w:szCs w:val="22"/>
        </w:rPr>
        <w:br/>
      </w:r>
      <w:r w:rsidRPr="00E92C8A">
        <w:rPr>
          <w:rFonts w:ascii="Calibri" w:hAnsi="Calibri" w:cs="Calibri"/>
          <w:sz w:val="26"/>
          <w:szCs w:val="26"/>
        </w:rPr>
        <w:t>Student c</w:t>
      </w:r>
      <w:r>
        <w:rPr>
          <w:rFonts w:ascii="Calibri" w:hAnsi="Calibri" w:cs="Calibri"/>
          <w:sz w:val="26"/>
          <w:szCs w:val="26"/>
        </w:rPr>
        <w:t xml:space="preserve">onducted </w:t>
      </w:r>
      <w:r w:rsidRPr="00E92C8A">
        <w:rPr>
          <w:rFonts w:ascii="Calibri" w:hAnsi="Calibri" w:cs="Calibri"/>
          <w:sz w:val="26"/>
          <w:szCs w:val="26"/>
        </w:rPr>
        <w:t>5</w:t>
      </w:r>
      <w:r>
        <w:rPr>
          <w:rFonts w:ascii="Calibri" w:hAnsi="Calibri" w:cs="Calibri"/>
          <w:sz w:val="26"/>
          <w:szCs w:val="26"/>
        </w:rPr>
        <w:t xml:space="preserve"> </w:t>
      </w:r>
      <w:r w:rsidRPr="00E92C8A">
        <w:rPr>
          <w:rFonts w:ascii="Calibri" w:hAnsi="Calibri" w:cs="Calibri"/>
          <w:sz w:val="26"/>
          <w:szCs w:val="26"/>
        </w:rPr>
        <w:t>interview</w:t>
      </w:r>
      <w:r>
        <w:rPr>
          <w:rFonts w:ascii="Calibri" w:hAnsi="Calibri" w:cs="Calibri"/>
          <w:sz w:val="26"/>
          <w:szCs w:val="26"/>
        </w:rPr>
        <w:t>s</w:t>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t>/10</w:t>
      </w:r>
    </w:p>
    <w:p w:rsidR="0031561F" w:rsidRDefault="0031561F" w:rsidP="0031561F">
      <w:pPr>
        <w:pStyle w:val="ListParagraph"/>
        <w:numPr>
          <w:ilvl w:val="0"/>
          <w:numId w:val="3"/>
        </w:numPr>
        <w:ind w:right="720"/>
        <w:rPr>
          <w:rFonts w:ascii="Calibri" w:hAnsi="Calibri" w:cs="Calibri"/>
          <w:sz w:val="22"/>
          <w:szCs w:val="22"/>
        </w:rPr>
      </w:pPr>
      <w:r>
        <w:rPr>
          <w:rFonts w:ascii="Calibri" w:hAnsi="Calibri" w:cs="Calibri"/>
          <w:sz w:val="22"/>
          <w:szCs w:val="22"/>
        </w:rPr>
        <w:t xml:space="preserve">Interviews include self </w:t>
      </w:r>
      <w:r w:rsidRPr="008D6DD0">
        <w:rPr>
          <w:rFonts w:ascii="Calibri" w:hAnsi="Calibri" w:cs="Calibri"/>
          <w:sz w:val="18"/>
          <w:szCs w:val="18"/>
        </w:rPr>
        <w:t>(COMM student)</w:t>
      </w:r>
      <w:r>
        <w:rPr>
          <w:rFonts w:ascii="Calibri" w:hAnsi="Calibri" w:cs="Calibri"/>
          <w:sz w:val="22"/>
          <w:szCs w:val="22"/>
        </w:rPr>
        <w:t xml:space="preserve"> + 4 family members </w:t>
      </w:r>
      <w:r w:rsidRPr="008D6DD0">
        <w:rPr>
          <w:rFonts w:ascii="Calibri" w:hAnsi="Calibri" w:cs="Calibri"/>
          <w:sz w:val="18"/>
          <w:szCs w:val="18"/>
        </w:rPr>
        <w:t>(multiple generations)</w:t>
      </w:r>
    </w:p>
    <w:p w:rsidR="0031561F" w:rsidRPr="008D6DD0" w:rsidRDefault="0031561F" w:rsidP="0031561F">
      <w:pPr>
        <w:pStyle w:val="ListParagraph"/>
        <w:numPr>
          <w:ilvl w:val="0"/>
          <w:numId w:val="3"/>
        </w:numPr>
        <w:ind w:right="720"/>
        <w:rPr>
          <w:rFonts w:ascii="Calibri" w:hAnsi="Calibri" w:cs="Calibri"/>
          <w:sz w:val="22"/>
          <w:szCs w:val="22"/>
        </w:rPr>
      </w:pPr>
      <w:r>
        <w:rPr>
          <w:rFonts w:ascii="Calibri" w:hAnsi="Calibri" w:cs="Calibri"/>
          <w:sz w:val="22"/>
          <w:szCs w:val="22"/>
        </w:rPr>
        <w:t>Student explains who each family member is</w:t>
      </w:r>
      <w:r w:rsidRPr="008D6DD0">
        <w:rPr>
          <w:rFonts w:ascii="Calibri" w:hAnsi="Calibri" w:cs="Calibri"/>
          <w:sz w:val="18"/>
          <w:szCs w:val="18"/>
        </w:rPr>
        <w:t xml:space="preserve"> (see example in assignment explanation above)</w:t>
      </w:r>
    </w:p>
    <w:p w:rsidR="0031561F" w:rsidRPr="004C10EB" w:rsidRDefault="0031561F" w:rsidP="0031561F">
      <w:pPr>
        <w:pStyle w:val="ListParagraph"/>
        <w:numPr>
          <w:ilvl w:val="0"/>
          <w:numId w:val="3"/>
        </w:numPr>
        <w:ind w:right="720"/>
        <w:rPr>
          <w:rFonts w:ascii="Calibri" w:hAnsi="Calibri" w:cs="Calibri"/>
          <w:sz w:val="22"/>
          <w:szCs w:val="22"/>
        </w:rPr>
      </w:pPr>
      <w:r>
        <w:rPr>
          <w:rFonts w:ascii="Calibri" w:hAnsi="Calibri" w:cs="Calibri"/>
          <w:sz w:val="22"/>
          <w:szCs w:val="22"/>
        </w:rPr>
        <w:t>Student prompts the interviewee to respond fully</w:t>
      </w:r>
      <w:r w:rsidRPr="008D6DD0">
        <w:rPr>
          <w:rFonts w:ascii="Calibri" w:hAnsi="Calibri" w:cs="Calibri"/>
          <w:sz w:val="18"/>
          <w:szCs w:val="18"/>
        </w:rPr>
        <w:t>—not with a simplistic single thought/ one line.</w:t>
      </w:r>
      <w:r>
        <w:rPr>
          <w:rFonts w:ascii="Calibri" w:hAnsi="Calibri" w:cs="Calibri"/>
          <w:sz w:val="22"/>
          <w:szCs w:val="22"/>
        </w:rPr>
        <w:t xml:space="preserve"> </w:t>
      </w:r>
      <w:r>
        <w:rPr>
          <w:rFonts w:ascii="Calibri" w:hAnsi="Calibri" w:cs="Calibri"/>
          <w:sz w:val="22"/>
          <w:szCs w:val="22"/>
        </w:rPr>
        <w:br/>
      </w:r>
      <w:r w:rsidRPr="008D6DD0">
        <w:rPr>
          <w:rFonts w:ascii="Calibri" w:hAnsi="Calibri" w:cs="Calibri"/>
          <w:i/>
          <w:sz w:val="22"/>
          <w:szCs w:val="22"/>
        </w:rPr>
        <w:t>Ask follow-up questions in order to get a complete response to every question from every interviewee!</w:t>
      </w:r>
    </w:p>
    <w:p w:rsidR="0031561F" w:rsidRDefault="0031561F" w:rsidP="0031561F">
      <w:pPr>
        <w:ind w:left="720" w:right="720"/>
        <w:rPr>
          <w:rFonts w:ascii="Calibri" w:hAnsi="Calibri" w:cs="Calibri"/>
          <w:sz w:val="22"/>
          <w:szCs w:val="22"/>
        </w:rPr>
      </w:pPr>
    </w:p>
    <w:p w:rsidR="0031561F" w:rsidRDefault="0031561F" w:rsidP="0031561F">
      <w:pPr>
        <w:ind w:left="720" w:right="720"/>
        <w:rPr>
          <w:rFonts w:ascii="Calibri" w:hAnsi="Calibri" w:cs="Calibri"/>
          <w:sz w:val="22"/>
          <w:szCs w:val="22"/>
        </w:rPr>
      </w:pPr>
      <w:r>
        <w:rPr>
          <w:rFonts w:ascii="Calibri" w:hAnsi="Calibri" w:cs="Calibri"/>
          <w:sz w:val="26"/>
          <w:szCs w:val="26"/>
        </w:rPr>
        <w:t>Student submits 5 organized, interview transcripts</w:t>
      </w:r>
      <w:r>
        <w:rPr>
          <w:rFonts w:ascii="Calibri" w:hAnsi="Calibri" w:cs="Calibri"/>
          <w:sz w:val="26"/>
          <w:szCs w:val="26"/>
        </w:rPr>
        <w:tab/>
      </w:r>
      <w:r>
        <w:rPr>
          <w:rFonts w:ascii="Calibri" w:hAnsi="Calibri" w:cs="Calibri"/>
          <w:sz w:val="26"/>
          <w:szCs w:val="26"/>
        </w:rPr>
        <w:tab/>
      </w:r>
      <w:r>
        <w:rPr>
          <w:rFonts w:ascii="Calibri" w:hAnsi="Calibri" w:cs="Calibri"/>
          <w:sz w:val="26"/>
          <w:szCs w:val="26"/>
        </w:rPr>
        <w:tab/>
      </w:r>
      <w:r>
        <w:rPr>
          <w:rFonts w:ascii="Calibri" w:hAnsi="Calibri" w:cs="Calibri"/>
          <w:sz w:val="26"/>
          <w:szCs w:val="26"/>
        </w:rPr>
        <w:tab/>
        <w:t>/15</w:t>
      </w:r>
    </w:p>
    <w:p w:rsidR="0031561F" w:rsidRDefault="0031561F" w:rsidP="0031561F">
      <w:pPr>
        <w:numPr>
          <w:ilvl w:val="0"/>
          <w:numId w:val="4"/>
        </w:numPr>
        <w:ind w:right="720"/>
        <w:rPr>
          <w:rFonts w:ascii="Calibri" w:hAnsi="Calibri" w:cs="Calibri"/>
          <w:sz w:val="22"/>
          <w:szCs w:val="22"/>
        </w:rPr>
      </w:pPr>
      <w:r>
        <w:rPr>
          <w:rFonts w:ascii="Calibri" w:hAnsi="Calibri" w:cs="Calibri"/>
          <w:sz w:val="22"/>
          <w:szCs w:val="22"/>
        </w:rPr>
        <w:t xml:space="preserve">Transcripts identify the interviewee </w:t>
      </w:r>
      <w:r w:rsidRPr="00BD2193">
        <w:rPr>
          <w:rFonts w:ascii="Calibri" w:hAnsi="Calibri" w:cs="Calibri"/>
          <w:sz w:val="18"/>
          <w:szCs w:val="18"/>
        </w:rPr>
        <w:t>(state who the person is, how they’re related to you, age, etc.)</w:t>
      </w:r>
    </w:p>
    <w:p w:rsidR="0031561F" w:rsidRDefault="0031561F" w:rsidP="0031561F">
      <w:pPr>
        <w:numPr>
          <w:ilvl w:val="0"/>
          <w:numId w:val="4"/>
        </w:numPr>
        <w:ind w:right="720"/>
        <w:rPr>
          <w:rFonts w:ascii="Calibri" w:hAnsi="Calibri" w:cs="Calibri"/>
          <w:sz w:val="22"/>
          <w:szCs w:val="22"/>
        </w:rPr>
      </w:pPr>
      <w:r>
        <w:rPr>
          <w:rFonts w:ascii="Calibri" w:hAnsi="Calibri" w:cs="Calibri"/>
          <w:sz w:val="22"/>
          <w:szCs w:val="22"/>
        </w:rPr>
        <w:t>Transcripts are typed</w:t>
      </w:r>
    </w:p>
    <w:p w:rsidR="0031561F" w:rsidRDefault="0031561F" w:rsidP="0031561F">
      <w:pPr>
        <w:numPr>
          <w:ilvl w:val="0"/>
          <w:numId w:val="4"/>
        </w:numPr>
        <w:ind w:right="720"/>
        <w:rPr>
          <w:rFonts w:ascii="Calibri" w:hAnsi="Calibri" w:cs="Calibri"/>
          <w:sz w:val="22"/>
          <w:szCs w:val="22"/>
        </w:rPr>
      </w:pPr>
      <w:r>
        <w:rPr>
          <w:rFonts w:ascii="Calibri" w:hAnsi="Calibri" w:cs="Calibri"/>
          <w:sz w:val="22"/>
          <w:szCs w:val="22"/>
        </w:rPr>
        <w:lastRenderedPageBreak/>
        <w:t>Transcripts are ORGANIZED—</w:t>
      </w:r>
      <w:r w:rsidRPr="00BD2193">
        <w:rPr>
          <w:rFonts w:ascii="Calibri" w:hAnsi="Calibri" w:cs="Calibri"/>
          <w:sz w:val="18"/>
          <w:szCs w:val="18"/>
        </w:rPr>
        <w:t>include the question asked and the person’s answer. Write in complete sentences (or as close to complete sentences as possible… since this IS an interview and people don’t always speak in complete sentences).</w:t>
      </w:r>
    </w:p>
    <w:p w:rsidR="0031561F" w:rsidRDefault="0031561F" w:rsidP="0031561F">
      <w:pPr>
        <w:numPr>
          <w:ilvl w:val="0"/>
          <w:numId w:val="4"/>
        </w:numPr>
        <w:ind w:right="720"/>
        <w:rPr>
          <w:rFonts w:ascii="Calibri" w:hAnsi="Calibri" w:cs="Calibri"/>
          <w:sz w:val="22"/>
          <w:szCs w:val="22"/>
        </w:rPr>
      </w:pPr>
      <w:r>
        <w:rPr>
          <w:rFonts w:ascii="Calibri" w:hAnsi="Calibri" w:cs="Calibri"/>
          <w:sz w:val="22"/>
          <w:szCs w:val="22"/>
        </w:rPr>
        <w:t>Each interviewee is asked AND answers the same 5-7 communication specific questions</w:t>
      </w:r>
    </w:p>
    <w:p w:rsidR="0031561F" w:rsidRDefault="0031561F"/>
    <w:sectPr w:rsidR="00315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71817"/>
    <w:multiLevelType w:val="hybridMultilevel"/>
    <w:tmpl w:val="F1D89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35B8B"/>
    <w:multiLevelType w:val="hybridMultilevel"/>
    <w:tmpl w:val="3A7ABB2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06272CE"/>
    <w:multiLevelType w:val="hybridMultilevel"/>
    <w:tmpl w:val="40205B0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6A2153FF"/>
    <w:multiLevelType w:val="hybridMultilevel"/>
    <w:tmpl w:val="5DF6402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1F"/>
    <w:rsid w:val="0031561F"/>
    <w:rsid w:val="00537C86"/>
    <w:rsid w:val="00A2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852F4-349C-4FE9-9221-8F423B4D5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6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6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DeAnte Adams</dc:creator>
  <cp:keywords/>
  <dc:description/>
  <cp:lastModifiedBy>DeAnte Adams</cp:lastModifiedBy>
  <cp:revision>1</cp:revision>
  <dcterms:created xsi:type="dcterms:W3CDTF">2015-09-20T13:01:00Z</dcterms:created>
  <dcterms:modified xsi:type="dcterms:W3CDTF">2015-09-20T13:03:00Z</dcterms:modified>
</cp:coreProperties>
</file>