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835" w:rsidRPr="00FB1C6E" w:rsidRDefault="00A827B3" w:rsidP="00E43835">
      <w:pPr>
        <w:spacing w:before="100" w:beforeAutospacing="1" w:after="100" w:afterAutospacing="1" w:line="240" w:lineRule="auto"/>
        <w:contextualSpacing/>
        <w:rPr>
          <w:sz w:val="24"/>
          <w:szCs w:val="24"/>
        </w:rPr>
      </w:pPr>
      <w:r>
        <w:t>Conclusions wrap up what you have been discussing in your paper. After moving from general to specific information in the introduction and body paragraphs, your conclusion should begin pulling back into more general information that restates the main points of your argument. Conclusions may also call for action or overview future possible research. The following outline may help you conclude your paper:</w:t>
      </w:r>
    </w:p>
    <w:sectPr w:rsidR="00E43835" w:rsidRPr="00FB1C6E" w:rsidSect="00A305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B1C6E"/>
    <w:rsid w:val="00057EED"/>
    <w:rsid w:val="00897173"/>
    <w:rsid w:val="00A305F5"/>
    <w:rsid w:val="00A827B3"/>
    <w:rsid w:val="00E43835"/>
    <w:rsid w:val="00F3438A"/>
    <w:rsid w:val="00FB1C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5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383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60</Words>
  <Characters>347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Nyta</dc:creator>
  <cp:lastModifiedBy>Nyta</cp:lastModifiedBy>
  <cp:revision>2</cp:revision>
  <dcterms:created xsi:type="dcterms:W3CDTF">2015-08-13T01:45:00Z</dcterms:created>
  <dcterms:modified xsi:type="dcterms:W3CDTF">2015-08-13T02:19:00Z</dcterms:modified>
</cp:coreProperties>
</file>