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B1" w:rsidRDefault="004E69B1" w:rsidP="004E69B1">
      <w:r>
        <w:t>. What is the legal standard surrounding “teachers with disabilities”? What are the requirements of the school? What are the requirements of the disabled individual in order to gain and maintain employment?</w:t>
      </w:r>
    </w:p>
    <w:p w:rsidR="004E69B1" w:rsidRDefault="004E69B1" w:rsidP="004E69B1">
      <w:r>
        <w:t>2. There is an opening in your school for an Assistant Principal. The requirements for the position include an advanced degree in administration and athletic coaching experience. The principal has made it clear that physical prowess is essential in order to be effective in gaining student respect for discipline. Use the 4 st</w:t>
      </w:r>
      <w:r>
        <w:t>ep Response to Legal Questions</w:t>
      </w:r>
      <w:r>
        <w:t xml:space="preserve">. </w:t>
      </w:r>
    </w:p>
    <w:p w:rsidR="004E69B1" w:rsidRDefault="004E69B1" w:rsidP="004E69B1">
      <w:r>
        <w:t>a. Identify the Issue</w:t>
      </w:r>
    </w:p>
    <w:p w:rsidR="004E69B1" w:rsidRDefault="004E69B1" w:rsidP="004E69B1">
      <w:r>
        <w:t>b. Find the Legal Standard</w:t>
      </w:r>
    </w:p>
    <w:p w:rsidR="004E69B1" w:rsidRDefault="004E69B1" w:rsidP="004E69B1">
      <w:r>
        <w:t>c. Apply It</w:t>
      </w:r>
    </w:p>
    <w:p w:rsidR="00A8637F" w:rsidRDefault="004E69B1" w:rsidP="004E69B1">
      <w:r>
        <w:t>d. Decide and Take Action (using protocol, policy</w:t>
      </w:r>
    </w:p>
    <w:p w:rsidR="004E69B1" w:rsidRDefault="004E69B1" w:rsidP="004E69B1">
      <w:r>
        <w:t>Please help me the following I am having some difficulty.</w:t>
      </w:r>
    </w:p>
    <w:p w:rsidR="004E69B1" w:rsidRDefault="004E69B1" w:rsidP="004E69B1">
      <w:r>
        <w:t xml:space="preserve">Please provide references. </w:t>
      </w:r>
      <w:bookmarkStart w:id="0" w:name="_GoBack"/>
      <w:bookmarkEnd w:id="0"/>
    </w:p>
    <w:sectPr w:rsidR="004E6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B1"/>
    <w:rsid w:val="004E69B1"/>
    <w:rsid w:val="00682EBC"/>
    <w:rsid w:val="008A443F"/>
    <w:rsid w:val="00E5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E9CF6-516E-4149-895E-F4651C2C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C0147-6B1A-45F3-BCDC-5225EA33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Akintunde Akinpelu</dc:creator>
  <cp:keywords/>
  <dc:description/>
  <cp:lastModifiedBy>Akintunde Akinpelu</cp:lastModifiedBy>
  <cp:revision>2</cp:revision>
  <dcterms:created xsi:type="dcterms:W3CDTF">2015-08-09T04:35:00Z</dcterms:created>
  <dcterms:modified xsi:type="dcterms:W3CDTF">2015-08-09T04:35:00Z</dcterms:modified>
</cp:coreProperties>
</file>