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2472" w:rsidRDefault="00E42472" w:rsidP="00E42472">
      <w:pPr>
        <w:shd w:val="clear" w:color="auto" w:fill="FFFFFF"/>
        <w:spacing w:after="225" w:line="240" w:lineRule="auto"/>
        <w:rPr>
          <w:rFonts w:ascii="Arial" w:hAnsi="Arial" w:cs="Arial"/>
        </w:rPr>
      </w:pPr>
      <w:r>
        <w:rPr>
          <w:rFonts w:ascii="Arial" w:hAnsi="Arial" w:cs="Arial"/>
        </w:rPr>
        <w:t>CASE Overview</w:t>
      </w:r>
    </w:p>
    <w:p w:rsidR="003C6773" w:rsidRDefault="00E42472" w:rsidP="00E42472">
      <w:pPr>
        <w:shd w:val="clear" w:color="auto" w:fill="FFFFFF"/>
        <w:spacing w:after="225" w:line="240" w:lineRule="auto"/>
        <w:rPr>
          <w:rFonts w:ascii="Arial" w:hAnsi="Arial" w:cs="Arial"/>
        </w:rPr>
      </w:pPr>
      <w:r w:rsidRPr="00E42472">
        <w:rPr>
          <w:rFonts w:ascii="Arial" w:hAnsi="Arial" w:cs="Arial"/>
        </w:rPr>
        <w:t xml:space="preserve">Martin Mann is the owner of a yacht and pleasure boat sales firm, based in Miami, FL. He has been in business for nearly 20 years as a broker and dealer, and owns a marina, with a showroom, parts and service facility, warehousing and storage, and financing services. His revenues have been volatile, fluctuating between $3 million ( a low) in 2009, experiencing losses that year, to a recent high- in 2014, of $ 7 million, with profit margins on sales at just over 10%. His son, Peter, has been spending the last year in China, as part of his undergraduate Business degree, studying and learning about business opportunities in China. When Martin visited his son in Shanghai over the Christmas holidays at the end of 2014, Peter was enthusiastic in recommending that his father open a boat dealership business in Shanghai, distributing boats for both US and other foreign boat manufacturers, selling to the growing upper middle class and wealthy segment of Chinese consumers. Martin has had a few international customers over the years, primarily Latin American and Russian customers with apartments and investments in Florida. Martin expects his son to take over his business someday, and is intrigued with Peter’s suggestion to expand into China. As a first step, he wants to get a sense of the potential market in China, how he might enter the Chinese market, and key issues he needs to keep in mind as he examines and perhaps enters the market for pleasure boats in China. </w:t>
      </w:r>
    </w:p>
    <w:p w:rsidR="00E42472" w:rsidRDefault="00E42472" w:rsidP="00E42472">
      <w:pPr>
        <w:shd w:val="clear" w:color="auto" w:fill="FFFFFF"/>
        <w:spacing w:after="225" w:line="240" w:lineRule="auto"/>
        <w:rPr>
          <w:rFonts w:ascii="Arial" w:hAnsi="Arial" w:cs="Arial"/>
        </w:rPr>
      </w:pPr>
      <w:r w:rsidRPr="00E42472">
        <w:rPr>
          <w:rFonts w:ascii="Arial" w:hAnsi="Arial" w:cs="Arial"/>
        </w:rPr>
        <w:t xml:space="preserve">Your task is to develop an international marketing analysis and recommendations for Mr. Martin Mann. You should draw on the frameworks and concepts discussed in the course as you carry out your analysis and develop your recommendations. The documents listed below could be useful in conducting your analysis. </w:t>
      </w:r>
    </w:p>
    <w:p w:rsidR="00E42472" w:rsidRPr="00E42472" w:rsidRDefault="00E42472" w:rsidP="00E42472">
      <w:pPr>
        <w:shd w:val="clear" w:color="auto" w:fill="FFFFFF"/>
        <w:spacing w:after="225" w:line="240" w:lineRule="auto"/>
        <w:rPr>
          <w:rFonts w:ascii="Arial" w:eastAsia="Times New Roman" w:hAnsi="Arial" w:cs="Arial"/>
          <w:color w:val="000000"/>
        </w:rPr>
      </w:pPr>
      <w:r w:rsidRPr="00E42472">
        <w:rPr>
          <w:rFonts w:ascii="Arial" w:hAnsi="Arial" w:cs="Arial"/>
        </w:rPr>
        <w:t>You may conduct additional research if you wish, please cite all sources used. You should present a complete report, around 7 to 10 pages, double-spaced, 10 point font, with Exhibits, as appropriate, with your market analysis, caveats, and re</w:t>
      </w:r>
      <w:r w:rsidRPr="00E42472">
        <w:rPr>
          <w:rFonts w:ascii="Arial" w:hAnsi="Arial" w:cs="Arial"/>
        </w:rPr>
        <w:t xml:space="preserve">commendation, </w:t>
      </w:r>
    </w:p>
    <w:p w:rsidR="00E42472" w:rsidRPr="00E42472" w:rsidRDefault="00E42472" w:rsidP="00E42472">
      <w:pPr>
        <w:shd w:val="clear" w:color="auto" w:fill="FFFFFF"/>
        <w:spacing w:after="225" w:line="240" w:lineRule="auto"/>
        <w:rPr>
          <w:rFonts w:ascii="Arial" w:eastAsia="Times New Roman" w:hAnsi="Arial" w:cs="Arial"/>
          <w:color w:val="000000"/>
        </w:rPr>
      </w:pPr>
    </w:p>
    <w:p w:rsidR="00E42472" w:rsidRPr="00E42472" w:rsidRDefault="00E42472" w:rsidP="00E42472">
      <w:pPr>
        <w:shd w:val="clear" w:color="auto" w:fill="FFFFFF"/>
        <w:spacing w:after="225" w:line="240" w:lineRule="auto"/>
        <w:rPr>
          <w:rFonts w:ascii="Arial" w:eastAsia="Times New Roman" w:hAnsi="Arial" w:cs="Arial"/>
          <w:color w:val="000000"/>
        </w:rPr>
      </w:pPr>
      <w:r w:rsidRPr="00E42472">
        <w:rPr>
          <w:rFonts w:ascii="Arial" w:eastAsia="Times New Roman" w:hAnsi="Arial" w:cs="Arial"/>
          <w:color w:val="000000"/>
        </w:rPr>
        <w:t>Use the following documents for your</w:t>
      </w:r>
      <w:r w:rsidR="003C6773">
        <w:rPr>
          <w:rFonts w:ascii="Arial" w:eastAsia="Times New Roman" w:hAnsi="Arial" w:cs="Arial"/>
          <w:color w:val="000000"/>
        </w:rPr>
        <w:t xml:space="preserve"> guide and</w:t>
      </w:r>
      <w:bookmarkStart w:id="0" w:name="_GoBack"/>
      <w:bookmarkEnd w:id="0"/>
      <w:r w:rsidRPr="00E42472">
        <w:rPr>
          <w:rFonts w:ascii="Arial" w:eastAsia="Times New Roman" w:hAnsi="Arial" w:cs="Arial"/>
          <w:color w:val="000000"/>
        </w:rPr>
        <w:t xml:space="preserve"> references:</w:t>
      </w:r>
    </w:p>
    <w:p w:rsidR="00E42472" w:rsidRPr="00E42472" w:rsidRDefault="00E42472" w:rsidP="00E42472">
      <w:pPr>
        <w:numPr>
          <w:ilvl w:val="0"/>
          <w:numId w:val="1"/>
        </w:numPr>
        <w:shd w:val="clear" w:color="auto" w:fill="FFFFFF"/>
        <w:spacing w:after="0" w:line="240" w:lineRule="auto"/>
        <w:ind w:left="0"/>
        <w:rPr>
          <w:rFonts w:ascii="Arial" w:eastAsia="Times New Roman" w:hAnsi="Arial" w:cs="Arial"/>
          <w:color w:val="000000"/>
        </w:rPr>
      </w:pPr>
      <w:hyperlink r:id="rId5" w:tgtFrame="_blank" w:history="1">
        <w:r w:rsidRPr="00E42472">
          <w:rPr>
            <w:rFonts w:ascii="Arial" w:eastAsia="Times New Roman" w:hAnsi="Arial" w:cs="Arial"/>
            <w:color w:val="7F6FB1"/>
            <w:u w:val="single"/>
            <w:bdr w:val="none" w:sz="0" w:space="0" w:color="auto" w:frame="1"/>
          </w:rPr>
          <w:t>Yachting: The tide begins to turn for China's</w:t>
        </w:r>
        <w:r w:rsidRPr="00E42472">
          <w:rPr>
            <w:rFonts w:ascii="Arial" w:eastAsia="Times New Roman" w:hAnsi="Arial" w:cs="Arial"/>
            <w:color w:val="7F6FB1"/>
            <w:u w:val="single"/>
            <w:bdr w:val="none" w:sz="0" w:space="0" w:color="auto" w:frame="1"/>
          </w:rPr>
          <w:t xml:space="preserve"> </w:t>
        </w:r>
        <w:r w:rsidRPr="00E42472">
          <w:rPr>
            <w:rFonts w:ascii="Arial" w:eastAsia="Times New Roman" w:hAnsi="Arial" w:cs="Arial"/>
            <w:color w:val="7F6FB1"/>
            <w:u w:val="single"/>
            <w:bdr w:val="none" w:sz="0" w:space="0" w:color="auto" w:frame="1"/>
          </w:rPr>
          <w:t>sailing</w:t>
        </w:r>
        <w:r w:rsidRPr="00E42472">
          <w:rPr>
            <w:rFonts w:ascii="Arial" w:eastAsia="Times New Roman" w:hAnsi="Arial" w:cs="Arial"/>
            <w:color w:val="7F6FB1"/>
            <w:u w:val="single"/>
            <w:bdr w:val="none" w:sz="0" w:space="0" w:color="auto" w:frame="1"/>
          </w:rPr>
          <w:t xml:space="preserve"> </w:t>
        </w:r>
        <w:r w:rsidRPr="00E42472">
          <w:rPr>
            <w:rFonts w:ascii="Arial" w:eastAsia="Times New Roman" w:hAnsi="Arial" w:cs="Arial"/>
            <w:color w:val="7F6FB1"/>
            <w:u w:val="single"/>
            <w:bdr w:val="none" w:sz="0" w:space="0" w:color="auto" w:frame="1"/>
          </w:rPr>
          <w:t>industry</w:t>
        </w:r>
      </w:hyperlink>
      <w:r w:rsidRPr="00E42472">
        <w:rPr>
          <w:rFonts w:ascii="Arial" w:eastAsia="Times New Roman" w:hAnsi="Arial" w:cs="Arial"/>
          <w:color w:val="000000"/>
        </w:rPr>
        <w:t>. China Daily, Saturday, August 2, 2014</w:t>
      </w:r>
    </w:p>
    <w:p w:rsidR="00E42472" w:rsidRPr="00E42472" w:rsidRDefault="00E42472" w:rsidP="00E42472">
      <w:pPr>
        <w:numPr>
          <w:ilvl w:val="0"/>
          <w:numId w:val="1"/>
        </w:numPr>
        <w:shd w:val="clear" w:color="auto" w:fill="FFFFFF"/>
        <w:spacing w:after="0" w:line="240" w:lineRule="auto"/>
        <w:ind w:left="0"/>
        <w:rPr>
          <w:rFonts w:ascii="Arial" w:eastAsia="Times New Roman" w:hAnsi="Arial" w:cs="Arial"/>
          <w:color w:val="000000"/>
        </w:rPr>
      </w:pPr>
      <w:hyperlink r:id="rId6" w:tgtFrame="_blank" w:history="1">
        <w:r w:rsidRPr="00E42472">
          <w:rPr>
            <w:rFonts w:ascii="Arial" w:eastAsia="Times New Roman" w:hAnsi="Arial" w:cs="Arial"/>
            <w:color w:val="7F6FB1"/>
            <w:u w:val="single"/>
            <w:bdr w:val="none" w:sz="0" w:space="0" w:color="auto" w:frame="1"/>
          </w:rPr>
          <w:t>China's yacht industry sails ahead</w:t>
        </w:r>
      </w:hyperlink>
      <w:r w:rsidRPr="00E42472">
        <w:rPr>
          <w:rFonts w:ascii="Arial" w:eastAsia="Times New Roman" w:hAnsi="Arial" w:cs="Arial"/>
          <w:color w:val="000000"/>
        </w:rPr>
        <w:t>. By Wang Wen and Li </w:t>
      </w:r>
      <w:r w:rsidRPr="00E42472">
        <w:rPr>
          <w:rFonts w:ascii="Arial" w:eastAsia="Times New Roman" w:hAnsi="Arial" w:cs="Arial"/>
          <w:color w:val="000000"/>
          <w:bdr w:val="none" w:sz="0" w:space="0" w:color="auto" w:frame="1"/>
        </w:rPr>
        <w:t>Fangfang</w:t>
      </w:r>
      <w:r w:rsidRPr="00E42472">
        <w:rPr>
          <w:rFonts w:ascii="Arial" w:eastAsia="Times New Roman" w:hAnsi="Arial" w:cs="Arial"/>
          <w:color w:val="000000"/>
        </w:rPr>
        <w:t>, China Daily, June 12, 2013</w:t>
      </w:r>
    </w:p>
    <w:p w:rsidR="00E42472" w:rsidRPr="00E42472" w:rsidRDefault="00E42472" w:rsidP="00E42472">
      <w:pPr>
        <w:numPr>
          <w:ilvl w:val="0"/>
          <w:numId w:val="1"/>
        </w:numPr>
        <w:shd w:val="clear" w:color="auto" w:fill="FFFFFF"/>
        <w:spacing w:after="0" w:line="240" w:lineRule="auto"/>
        <w:ind w:left="0"/>
        <w:rPr>
          <w:rFonts w:ascii="Arial" w:eastAsia="Times New Roman" w:hAnsi="Arial" w:cs="Arial"/>
          <w:color w:val="000000"/>
        </w:rPr>
      </w:pPr>
      <w:hyperlink r:id="rId7" w:tgtFrame="_blank" w:history="1">
        <w:r w:rsidRPr="00E42472">
          <w:rPr>
            <w:rFonts w:ascii="Arial" w:eastAsia="Times New Roman" w:hAnsi="Arial" w:cs="Arial"/>
            <w:color w:val="7F6FB1"/>
            <w:u w:val="single"/>
            <w:bdr w:val="none" w:sz="0" w:space="0" w:color="auto" w:frame="1"/>
          </w:rPr>
          <w:t>Lobster and Boat Industries hope to cash in on Chinese affluence</w:t>
        </w:r>
      </w:hyperlink>
      <w:r w:rsidRPr="00E42472">
        <w:rPr>
          <w:rFonts w:ascii="Arial" w:eastAsia="Times New Roman" w:hAnsi="Arial" w:cs="Arial"/>
          <w:color w:val="000000"/>
        </w:rPr>
        <w:t>, Canadian Sailings, April 8, 2013</w:t>
      </w:r>
    </w:p>
    <w:p w:rsidR="00E42472" w:rsidRPr="00E42472" w:rsidRDefault="00E42472" w:rsidP="00E42472">
      <w:pPr>
        <w:numPr>
          <w:ilvl w:val="0"/>
          <w:numId w:val="1"/>
        </w:numPr>
        <w:shd w:val="clear" w:color="auto" w:fill="FFFFFF"/>
        <w:spacing w:after="0" w:line="240" w:lineRule="auto"/>
        <w:ind w:left="0"/>
        <w:rPr>
          <w:rFonts w:ascii="Arial" w:eastAsia="Times New Roman" w:hAnsi="Arial" w:cs="Arial"/>
          <w:color w:val="000000"/>
        </w:rPr>
      </w:pPr>
      <w:r w:rsidRPr="00E42472">
        <w:rPr>
          <w:rFonts w:ascii="Arial" w:eastAsia="Times New Roman" w:hAnsi="Arial" w:cs="Arial"/>
          <w:color w:val="000000"/>
        </w:rPr>
        <w:t>Sara Cheng, </w:t>
      </w:r>
      <w:hyperlink r:id="rId8" w:tgtFrame="_blank" w:history="1">
        <w:r w:rsidRPr="00E42472">
          <w:rPr>
            <w:rFonts w:ascii="Arial" w:eastAsia="Times New Roman" w:hAnsi="Arial" w:cs="Arial"/>
            <w:color w:val="7F6FB1"/>
            <w:u w:val="single"/>
            <w:bdr w:val="none" w:sz="0" w:space="0" w:color="auto" w:frame="1"/>
          </w:rPr>
          <w:t>Global boat manufacturers – ready for China boom?</w:t>
        </w:r>
      </w:hyperlink>
      <w:r w:rsidRPr="00E42472">
        <w:rPr>
          <w:rFonts w:ascii="Arial" w:eastAsia="Times New Roman" w:hAnsi="Arial" w:cs="Arial"/>
          <w:color w:val="000000"/>
        </w:rPr>
        <w:t> Aug. 20, 2012</w:t>
      </w:r>
    </w:p>
    <w:p w:rsidR="00E42472" w:rsidRPr="00E42472" w:rsidRDefault="00E42472" w:rsidP="00E42472">
      <w:pPr>
        <w:numPr>
          <w:ilvl w:val="0"/>
          <w:numId w:val="1"/>
        </w:numPr>
        <w:shd w:val="clear" w:color="auto" w:fill="FFFFFF"/>
        <w:spacing w:after="0" w:line="240" w:lineRule="auto"/>
        <w:ind w:left="0"/>
        <w:rPr>
          <w:rFonts w:ascii="Arial" w:eastAsia="Times New Roman" w:hAnsi="Arial" w:cs="Arial"/>
          <w:color w:val="000000"/>
        </w:rPr>
      </w:pPr>
      <w:hyperlink r:id="rId9" w:tgtFrame="_blank" w:history="1">
        <w:r w:rsidRPr="00E42472">
          <w:rPr>
            <w:rFonts w:ascii="Arial" w:eastAsia="Times New Roman" w:hAnsi="Arial" w:cs="Arial"/>
            <w:color w:val="7F6FB1"/>
            <w:u w:val="single"/>
            <w:bdr w:val="none" w:sz="0" w:space="0" w:color="auto" w:frame="1"/>
          </w:rPr>
          <w:t>Speedboat to China</w:t>
        </w:r>
      </w:hyperlink>
      <w:r w:rsidRPr="00E42472">
        <w:rPr>
          <w:rFonts w:ascii="Arial" w:eastAsia="Times New Roman" w:hAnsi="Arial" w:cs="Arial"/>
          <w:color w:val="000000"/>
        </w:rPr>
        <w:t>, Tim Harcourt, Australian Trade Commission. BRW, May 3, 2007.</w:t>
      </w:r>
    </w:p>
    <w:p w:rsidR="00E42472" w:rsidRPr="00E42472" w:rsidRDefault="00E42472" w:rsidP="00E42472">
      <w:pPr>
        <w:numPr>
          <w:ilvl w:val="0"/>
          <w:numId w:val="1"/>
        </w:numPr>
        <w:shd w:val="clear" w:color="auto" w:fill="FFFFFF"/>
        <w:spacing w:after="0" w:line="240" w:lineRule="auto"/>
        <w:ind w:left="0"/>
        <w:rPr>
          <w:rFonts w:ascii="Arial" w:eastAsia="Times New Roman" w:hAnsi="Arial" w:cs="Arial"/>
          <w:color w:val="000000"/>
        </w:rPr>
      </w:pPr>
      <w:hyperlink r:id="rId10" w:tgtFrame="_blank" w:history="1">
        <w:r w:rsidRPr="00E42472">
          <w:rPr>
            <w:rFonts w:ascii="Arial" w:eastAsia="Times New Roman" w:hAnsi="Arial" w:cs="Arial"/>
            <w:color w:val="7F6FB1"/>
            <w:u w:val="single"/>
            <w:bdr w:val="none" w:sz="0" w:space="0" w:color="auto" w:frame="1"/>
          </w:rPr>
          <w:t>Doing Business in China</w:t>
        </w:r>
      </w:hyperlink>
      <w:r w:rsidRPr="00E42472">
        <w:rPr>
          <w:rFonts w:ascii="Arial" w:eastAsia="Times New Roman" w:hAnsi="Arial" w:cs="Arial"/>
          <w:color w:val="000000"/>
        </w:rPr>
        <w:t>. 2014 Country Commercial Guide for US Companies. US Commercial Service, US Dept. of Commerce.</w:t>
      </w:r>
    </w:p>
    <w:p w:rsidR="00E42472" w:rsidRPr="00E42472" w:rsidRDefault="00E42472" w:rsidP="00E42472">
      <w:pPr>
        <w:numPr>
          <w:ilvl w:val="0"/>
          <w:numId w:val="1"/>
        </w:numPr>
        <w:shd w:val="clear" w:color="auto" w:fill="FFFFFF"/>
        <w:spacing w:after="0" w:line="240" w:lineRule="auto"/>
        <w:ind w:left="0"/>
        <w:rPr>
          <w:rFonts w:ascii="Arial" w:eastAsia="Times New Roman" w:hAnsi="Arial" w:cs="Arial"/>
          <w:color w:val="000000"/>
        </w:rPr>
      </w:pPr>
      <w:hyperlink r:id="rId11" w:tgtFrame="_blank" w:history="1">
        <w:r w:rsidRPr="00E42472">
          <w:rPr>
            <w:rFonts w:ascii="Arial" w:eastAsia="Times New Roman" w:hAnsi="Arial" w:cs="Arial"/>
            <w:color w:val="7F6FB1"/>
            <w:u w:val="single"/>
            <w:bdr w:val="none" w:sz="0" w:space="0" w:color="auto" w:frame="1"/>
          </w:rPr>
          <w:t>Pleasure boat international resource guide</w:t>
        </w:r>
      </w:hyperlink>
      <w:r w:rsidRPr="00E42472">
        <w:rPr>
          <w:rFonts w:ascii="Arial" w:eastAsia="Times New Roman" w:hAnsi="Arial" w:cs="Arial"/>
          <w:color w:val="000000"/>
        </w:rPr>
        <w:t>, US Commercial Service, US Dept. of Commerce, 2014 edition.</w:t>
      </w:r>
    </w:p>
    <w:p w:rsidR="00E42472" w:rsidRPr="00E42472" w:rsidRDefault="00E42472" w:rsidP="00E42472">
      <w:pPr>
        <w:numPr>
          <w:ilvl w:val="0"/>
          <w:numId w:val="1"/>
        </w:numPr>
        <w:shd w:val="clear" w:color="auto" w:fill="FFFFFF"/>
        <w:spacing w:after="0" w:line="240" w:lineRule="auto"/>
        <w:ind w:left="0"/>
        <w:rPr>
          <w:rFonts w:ascii="Arial" w:eastAsia="Times New Roman" w:hAnsi="Arial" w:cs="Arial"/>
          <w:color w:val="000000"/>
        </w:rPr>
      </w:pPr>
      <w:hyperlink r:id="rId12" w:tgtFrame="_blank" w:history="1">
        <w:r w:rsidRPr="00E42472">
          <w:rPr>
            <w:rFonts w:ascii="Arial" w:eastAsia="Times New Roman" w:hAnsi="Arial" w:cs="Arial"/>
            <w:color w:val="7F6FB1"/>
            <w:u w:val="single"/>
            <w:bdr w:val="none" w:sz="0" w:space="0" w:color="auto" w:frame="1"/>
          </w:rPr>
          <w:t>S. China Pleasure Boats Industry &amp; Market</w:t>
        </w:r>
      </w:hyperlink>
      <w:r w:rsidRPr="00E42472">
        <w:rPr>
          <w:rFonts w:ascii="Arial" w:eastAsia="Times New Roman" w:hAnsi="Arial" w:cs="Arial"/>
          <w:color w:val="000000"/>
        </w:rPr>
        <w:t>. US Commercial Service, US Dept. of Commerce, June 2013.</w:t>
      </w:r>
    </w:p>
    <w:p w:rsidR="00E42472" w:rsidRPr="00E42472" w:rsidRDefault="00E42472" w:rsidP="00E42472">
      <w:pPr>
        <w:numPr>
          <w:ilvl w:val="0"/>
          <w:numId w:val="1"/>
        </w:numPr>
        <w:shd w:val="clear" w:color="auto" w:fill="FFFFFF"/>
        <w:spacing w:after="0" w:line="240" w:lineRule="auto"/>
        <w:ind w:left="0"/>
        <w:rPr>
          <w:rFonts w:ascii="Arial" w:eastAsia="Times New Roman" w:hAnsi="Arial" w:cs="Arial"/>
          <w:color w:val="000000"/>
        </w:rPr>
      </w:pPr>
      <w:hyperlink r:id="rId13" w:tgtFrame="_blank" w:history="1">
        <w:r w:rsidRPr="00E42472">
          <w:rPr>
            <w:rFonts w:ascii="Arial" w:eastAsia="Times New Roman" w:hAnsi="Arial" w:cs="Arial"/>
            <w:color w:val="7F6FB1"/>
            <w:u w:val="single"/>
            <w:bdr w:val="none" w:sz="0" w:space="0" w:color="auto" w:frame="1"/>
          </w:rPr>
          <w:t>Ports and Marine Technology Trade, Mission to India; November 10–14, 2014</w:t>
        </w:r>
      </w:hyperlink>
      <w:r w:rsidRPr="00E42472">
        <w:rPr>
          <w:rFonts w:ascii="Arial" w:eastAsia="Times New Roman" w:hAnsi="Arial" w:cs="Arial"/>
          <w:color w:val="000000"/>
        </w:rPr>
        <w:t>. International Trade Administration, US Dept. of Commerce, Nov. 2014.</w:t>
      </w:r>
    </w:p>
    <w:p w:rsidR="00C5536E" w:rsidRPr="00E42472" w:rsidRDefault="00C5536E">
      <w:pPr>
        <w:rPr>
          <w:rFonts w:ascii="Arial" w:hAnsi="Arial" w:cs="Arial"/>
        </w:rPr>
      </w:pPr>
    </w:p>
    <w:sectPr w:rsidR="00C5536E" w:rsidRPr="00E424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174253"/>
    <w:multiLevelType w:val="multilevel"/>
    <w:tmpl w:val="76F4F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472"/>
    <w:rsid w:val="003C6773"/>
    <w:rsid w:val="00C5536E"/>
    <w:rsid w:val="00E424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127E15-3CE3-4F18-9C50-38BB8B851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4247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42472"/>
    <w:rPr>
      <w:color w:val="0000FF"/>
      <w:u w:val="single"/>
    </w:rPr>
  </w:style>
  <w:style w:type="character" w:customStyle="1" w:styleId="apple-converted-space">
    <w:name w:val="apple-converted-space"/>
    <w:basedOn w:val="DefaultParagraphFont"/>
    <w:rsid w:val="00E424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0469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mscontent.embanet.com/NEU/MKTG6212/Files/GLOBAL%20BOAT%20MANUFACTURERS%20%E2%80%93%20READY%20FOR%20CHINA.docx" TargetMode="External"/><Relationship Id="rId13" Type="http://schemas.openxmlformats.org/officeDocument/2006/relationships/hyperlink" Target="https://lmscontent.embanet.com/NEU/MKTG6212/Files/Ports%20and%20Marine%20technology%20Trade%20Mission%20to%20India%202014.pdf" TargetMode="External"/><Relationship Id="rId3" Type="http://schemas.openxmlformats.org/officeDocument/2006/relationships/settings" Target="settings.xml"/><Relationship Id="rId7" Type="http://schemas.openxmlformats.org/officeDocument/2006/relationships/hyperlink" Target="https://lmscontent.embanet.com/NEU/MKTG6212/Files/Boat%20industry%20Canada%20potential%20in%20China.pdf" TargetMode="External"/><Relationship Id="rId12" Type="http://schemas.openxmlformats.org/officeDocument/2006/relationships/hyperlink" Target="https://lmscontent.embanet.com/NEU/MKTG6212/Files/S%20China%20Pleasure%20Boat%20Industry%20Mkt%202013.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mscontent.embanet.com/NEU/MKTG6212/Files/China's%20yacht%20industry%20sails%20ahead.docx" TargetMode="External"/><Relationship Id="rId11" Type="http://schemas.openxmlformats.org/officeDocument/2006/relationships/hyperlink" Target="https://lmscontent.embanet.com/NEU/MKTG6212/Files/Pleasure%20Boat%20Intnl%202014%20ref%20guide%20for%20US%20exporters.pdf" TargetMode="External"/><Relationship Id="rId5" Type="http://schemas.openxmlformats.org/officeDocument/2006/relationships/hyperlink" Target="https://lmscontent.embanet.com/NEU/MKTG6212/Files/Yachting%20-%20The%20tide%20begins%20to%20turn%20for%20China's%20sailing%20industry.docx" TargetMode="External"/><Relationship Id="rId15" Type="http://schemas.openxmlformats.org/officeDocument/2006/relationships/theme" Target="theme/theme1.xml"/><Relationship Id="rId10" Type="http://schemas.openxmlformats.org/officeDocument/2006/relationships/hyperlink" Target="https://lmscontent.embanet.com/NEU/MKTG6212/Files/US%20Comm%20Service%20Doing%20Business%20in%20China.pdf" TargetMode="External"/><Relationship Id="rId4" Type="http://schemas.openxmlformats.org/officeDocument/2006/relationships/webSettings" Target="webSettings.xml"/><Relationship Id="rId9" Type="http://schemas.openxmlformats.org/officeDocument/2006/relationships/hyperlink" Target="https://lmscontent.embanet.com/NEU/MKTG6212/Files/Speedboat%20to%20China%20Tim%20Harcourt%20BRW%202007.doc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616</Words>
  <Characters>3698</Characters>
  <Application>Microsoft Office Word</Application>
  <DocSecurity>0</DocSecurity>
  <Lines>246</Lines>
  <Paragraphs>139</Paragraphs>
  <ScaleCrop>false</ScaleCrop>
  <HeadingPairs>
    <vt:vector size="2" baseType="variant">
      <vt:variant>
        <vt:lpstr>Title</vt:lpstr>
      </vt:variant>
      <vt:variant>
        <vt:i4>1</vt:i4>
      </vt:variant>
    </vt:vector>
  </HeadingPairs>
  <TitlesOfParts>
    <vt:vector size="1" baseType="lpstr">
      <vt:lpstr/>
    </vt:vector>
  </TitlesOfParts>
  <Company>Accenture</Company>
  <LinksUpToDate>false</LinksUpToDate>
  <CharactersWithSpaces>4175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Adebayo, Femi</dc:creator>
  <cp:keywords/>
  <dc:description/>
  <cp:lastModifiedBy>Adebayo, Femi</cp:lastModifiedBy>
  <cp:revision>2</cp:revision>
  <dcterms:created xsi:type="dcterms:W3CDTF">2015-07-03T22:14:00Z</dcterms:created>
  <dcterms:modified xsi:type="dcterms:W3CDTF">2015-07-03T22:26:00Z</dcterms:modified>
</cp:coreProperties>
</file>