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CD" w:rsidRDefault="00F55A9F">
      <w:r>
        <w:t xml:space="preserve">Where it states “YOU” in the question, please provide assistance by actually using one of your own good and bad decisions that you made. I am struggling with trying to think of one to use of my own.  To better assist me it would help if you could use one or your own personal examples to help me to better understand. Thank You!..... </w:t>
      </w:r>
      <w:r w:rsidR="002F7295">
        <w:t xml:space="preserve">It can even be a made up example. For me I work in childcare and am in the process of opening a childrens learning center so if you can think of an example using that  info or even think of a made up decision you had to make at any time, such as it can be sports related, it can be job related, it can be anything. </w:t>
      </w:r>
      <w:r>
        <w:t>I wish I could put more credits but because I post a lot it adds up. I do hope though that someone will help me. Thank you I really appreciate your help.</w:t>
      </w:r>
    </w:p>
    <w:sectPr w:rsidR="00062FCD" w:rsidSect="00062F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5A9F"/>
    <w:rsid w:val="00062FCD"/>
    <w:rsid w:val="002F7295"/>
    <w:rsid w:val="00535B3F"/>
    <w:rsid w:val="00F55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4</cp:revision>
  <dcterms:created xsi:type="dcterms:W3CDTF">2015-06-18T02:20:00Z</dcterms:created>
  <dcterms:modified xsi:type="dcterms:W3CDTF">2015-06-18T16:47:00Z</dcterms:modified>
</cp:coreProperties>
</file>