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3"/>
        <w:gridCol w:w="4305"/>
        <w:gridCol w:w="1278"/>
        <w:gridCol w:w="601"/>
        <w:gridCol w:w="944"/>
        <w:gridCol w:w="1029"/>
      </w:tblGrid>
      <w:tr w:rsidR="009F56B4" w:rsidRPr="009F56B4" w:rsidTr="009F56B4">
        <w:trPr>
          <w:tblHeader/>
          <w:tblCellSpacing w:w="15" w:type="dxa"/>
        </w:trPr>
        <w:tc>
          <w:tcPr>
            <w:tcW w:w="0" w:type="auto"/>
            <w:shd w:val="clear" w:color="auto" w:fill="B8BFCE"/>
            <w:vAlign w:val="center"/>
            <w:hideMark/>
          </w:tcPr>
          <w:p w:rsidR="00000000" w:rsidRPr="009F56B4" w:rsidRDefault="009F56B4" w:rsidP="009F56B4">
            <w:pPr>
              <w:rPr>
                <w:b/>
                <w:bCs/>
              </w:rPr>
            </w:pPr>
            <w:r w:rsidRPr="009F56B4">
              <w:rPr>
                <w:b/>
                <w:bCs/>
              </w:rPr>
              <w:t xml:space="preserve">RATIO </w:t>
            </w:r>
          </w:p>
        </w:tc>
        <w:tc>
          <w:tcPr>
            <w:tcW w:w="0" w:type="auto"/>
            <w:shd w:val="clear" w:color="auto" w:fill="B8BFCE"/>
            <w:vAlign w:val="center"/>
            <w:hideMark/>
          </w:tcPr>
          <w:p w:rsidR="00000000" w:rsidRPr="009F56B4" w:rsidRDefault="009F56B4" w:rsidP="009F56B4">
            <w:pPr>
              <w:rPr>
                <w:b/>
                <w:bCs/>
              </w:rPr>
            </w:pPr>
            <w:r w:rsidRPr="009F56B4">
              <w:rPr>
                <w:b/>
                <w:bCs/>
              </w:rPr>
              <w:t xml:space="preserve">FORMULA </w:t>
            </w:r>
          </w:p>
        </w:tc>
        <w:tc>
          <w:tcPr>
            <w:tcW w:w="0" w:type="auto"/>
            <w:shd w:val="clear" w:color="auto" w:fill="B8BFCE"/>
            <w:vAlign w:val="center"/>
            <w:hideMark/>
          </w:tcPr>
          <w:p w:rsidR="00000000" w:rsidRPr="009F56B4" w:rsidRDefault="009F56B4" w:rsidP="009F56B4">
            <w:pPr>
              <w:rPr>
                <w:b/>
                <w:bCs/>
              </w:rPr>
            </w:pPr>
            <w:r w:rsidRPr="009F56B4">
              <w:rPr>
                <w:b/>
                <w:bCs/>
              </w:rPr>
              <w:t xml:space="preserve">CALCULATION </w:t>
            </w:r>
          </w:p>
        </w:tc>
        <w:tc>
          <w:tcPr>
            <w:tcW w:w="0" w:type="auto"/>
            <w:shd w:val="clear" w:color="auto" w:fill="B8BFCE"/>
            <w:vAlign w:val="center"/>
            <w:hideMark/>
          </w:tcPr>
          <w:p w:rsidR="00000000" w:rsidRPr="009F56B4" w:rsidRDefault="009F56B4" w:rsidP="009F56B4">
            <w:pPr>
              <w:rPr>
                <w:b/>
                <w:bCs/>
              </w:rPr>
            </w:pPr>
            <w:r w:rsidRPr="009F56B4">
              <w:rPr>
                <w:b/>
                <w:bCs/>
              </w:rPr>
              <w:t xml:space="preserve">RATIO </w:t>
            </w:r>
          </w:p>
        </w:tc>
        <w:tc>
          <w:tcPr>
            <w:tcW w:w="0" w:type="auto"/>
            <w:shd w:val="clear" w:color="auto" w:fill="B8BFCE"/>
            <w:vAlign w:val="center"/>
            <w:hideMark/>
          </w:tcPr>
          <w:p w:rsidR="00000000" w:rsidRPr="009F56B4" w:rsidRDefault="009F56B4" w:rsidP="009F56B4">
            <w:pPr>
              <w:rPr>
                <w:b/>
                <w:bCs/>
              </w:rPr>
            </w:pPr>
            <w:r w:rsidRPr="009F56B4">
              <w:rPr>
                <w:b/>
                <w:bCs/>
              </w:rPr>
              <w:t xml:space="preserve">INDUSTRY AVERAGE </w:t>
            </w:r>
          </w:p>
        </w:tc>
        <w:tc>
          <w:tcPr>
            <w:tcW w:w="0" w:type="auto"/>
            <w:shd w:val="clear" w:color="auto" w:fill="B8BFCE"/>
            <w:vAlign w:val="center"/>
            <w:hideMark/>
          </w:tcPr>
          <w:p w:rsidR="00000000" w:rsidRPr="009F56B4" w:rsidRDefault="009F56B4" w:rsidP="009F56B4">
            <w:pPr>
              <w:rPr>
                <w:b/>
                <w:bCs/>
              </w:rPr>
            </w:pPr>
            <w:r w:rsidRPr="009F56B4">
              <w:rPr>
                <w:b/>
                <w:bCs/>
              </w:rPr>
              <w:t xml:space="preserve">COMMENT </w:t>
            </w:r>
          </w:p>
        </w:tc>
      </w:tr>
      <w:tr w:rsidR="009F56B4" w:rsidRPr="009F56B4" w:rsidTr="009F56B4">
        <w:trPr>
          <w:tblCellSpacing w:w="15" w:type="dxa"/>
        </w:trPr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t xml:space="preserve">Liquidity </w:t>
            </w:r>
          </w:p>
        </w:tc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drawing>
                <wp:inline distT="0" distB="0" distL="0" distR="0">
                  <wp:extent cx="1137920" cy="403860"/>
                  <wp:effectExtent l="0" t="0" r="5080" b="0"/>
                  <wp:docPr id="32" name="Picture 32" descr="Current assets over Current liabilitie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rrent assets over Current liabilitie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drawing>
                <wp:inline distT="0" distB="0" distL="0" distR="0">
                  <wp:extent cx="659130" cy="403860"/>
                  <wp:effectExtent l="0" t="0" r="7620" b="0"/>
                  <wp:docPr id="31" name="Picture 31" descr="$1,000 over $310 equal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$1,000 over $310 equal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t>3.2</w:t>
            </w:r>
          </w:p>
        </w:tc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t>4.2</w:t>
            </w:r>
          </w:p>
        </w:tc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t>Poor</w:t>
            </w:r>
          </w:p>
        </w:tc>
      </w:tr>
      <w:tr w:rsidR="009F56B4" w:rsidRPr="009F56B4" w:rsidTr="009F56B4">
        <w:trPr>
          <w:tblCellSpacing w:w="15" w:type="dxa"/>
        </w:trPr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t>Quick</w:t>
            </w:r>
          </w:p>
        </w:tc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drawing>
                <wp:inline distT="0" distB="0" distL="0" distR="0">
                  <wp:extent cx="1807845" cy="403860"/>
                  <wp:effectExtent l="0" t="0" r="1905" b="0"/>
                  <wp:docPr id="30" name="Picture 30" descr="Current assets − Inventories over Current liabilitie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urrent assets − Inventories over Current liabilitie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845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drawing>
                <wp:inline distT="0" distB="0" distL="0" distR="0">
                  <wp:extent cx="542290" cy="467995"/>
                  <wp:effectExtent l="0" t="0" r="0" b="8255"/>
                  <wp:docPr id="29" name="Picture 29" descr="$385 over $310 equal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$385 over $310 equal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t>1.2</w:t>
            </w:r>
          </w:p>
        </w:tc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t>2.1</w:t>
            </w:r>
          </w:p>
        </w:tc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t>Poor</w:t>
            </w:r>
          </w:p>
        </w:tc>
      </w:tr>
      <w:tr w:rsidR="009F56B4" w:rsidRPr="009F56B4" w:rsidTr="009F56B4">
        <w:trPr>
          <w:tblCellSpacing w:w="15" w:type="dxa"/>
        </w:trPr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t xml:space="preserve">Asset Management </w:t>
            </w:r>
          </w:p>
        </w:tc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t> </w:t>
            </w:r>
          </w:p>
        </w:tc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t> </w:t>
            </w:r>
          </w:p>
        </w:tc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t> </w:t>
            </w:r>
          </w:p>
        </w:tc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t> </w:t>
            </w:r>
          </w:p>
        </w:tc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t> </w:t>
            </w:r>
          </w:p>
        </w:tc>
      </w:tr>
      <w:tr w:rsidR="009F56B4" w:rsidRPr="009F56B4" w:rsidTr="009F56B4">
        <w:trPr>
          <w:tblCellSpacing w:w="15" w:type="dxa"/>
        </w:trPr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t>Inventory turnover</w:t>
            </w:r>
          </w:p>
        </w:tc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drawing>
                <wp:inline distT="0" distB="0" distL="0" distR="0">
                  <wp:extent cx="765810" cy="467995"/>
                  <wp:effectExtent l="0" t="0" r="0" b="8255"/>
                  <wp:docPr id="28" name="Picture 28" descr="Sales over Inventorie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ales over Inventorie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drawing>
                <wp:inline distT="0" distB="0" distL="0" distR="0">
                  <wp:extent cx="659130" cy="467995"/>
                  <wp:effectExtent l="0" t="0" r="7620" b="8255"/>
                  <wp:docPr id="27" name="Picture 27" descr="$3,000 over $615 equal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$3,000 over $615 equal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t>4.9</w:t>
            </w:r>
          </w:p>
        </w:tc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t>9.0</w:t>
            </w:r>
          </w:p>
        </w:tc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t>Poor</w:t>
            </w:r>
          </w:p>
        </w:tc>
      </w:tr>
      <w:tr w:rsidR="009F56B4" w:rsidRPr="009F56B4" w:rsidTr="009F56B4">
        <w:trPr>
          <w:tblCellSpacing w:w="15" w:type="dxa"/>
        </w:trPr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t>Days sales outstanding (DSO)</w:t>
            </w:r>
          </w:p>
        </w:tc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drawing>
                <wp:inline distT="0" distB="0" distL="0" distR="0">
                  <wp:extent cx="1169670" cy="467995"/>
                  <wp:effectExtent l="0" t="0" r="0" b="8255"/>
                  <wp:docPr id="26" name="Picture 26" descr="Receivables over Annual sales divided by 365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ceivables over Annual sales divided by 365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drawing>
                <wp:inline distT="0" distB="0" distL="0" distR="0">
                  <wp:extent cx="659130" cy="467995"/>
                  <wp:effectExtent l="0" t="0" r="7620" b="8255"/>
                  <wp:docPr id="25" name="Picture 25" descr="$375 over $8.219 equal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$375 over $8.219 equal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t>45.6</w:t>
            </w:r>
          </w:p>
        </w:tc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t>36.0</w:t>
            </w:r>
          </w:p>
        </w:tc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t>Poor</w:t>
            </w:r>
          </w:p>
        </w:tc>
      </w:tr>
      <w:tr w:rsidR="009F56B4" w:rsidRPr="009F56B4" w:rsidTr="009F56B4">
        <w:trPr>
          <w:tblCellSpacing w:w="15" w:type="dxa"/>
        </w:trPr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t>Fixed assets turnover</w:t>
            </w:r>
          </w:p>
        </w:tc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drawing>
                <wp:inline distT="0" distB="0" distL="0" distR="0">
                  <wp:extent cx="1020445" cy="467995"/>
                  <wp:effectExtent l="0" t="0" r="8255" b="8255"/>
                  <wp:docPr id="24" name="Picture 24" descr="Sales over Net fixed asset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ales over Net fixed asset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drawing>
                <wp:inline distT="0" distB="0" distL="0" distR="0">
                  <wp:extent cx="659130" cy="467995"/>
                  <wp:effectExtent l="0" t="0" r="7620" b="8255"/>
                  <wp:docPr id="23" name="Picture 23" descr="$3,000 over $1,000 equal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$3,000 over $1,000 equal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t>3.0</w:t>
            </w:r>
          </w:p>
        </w:tc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t>3.0</w:t>
            </w:r>
          </w:p>
        </w:tc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t>OK</w:t>
            </w:r>
          </w:p>
        </w:tc>
      </w:tr>
      <w:tr w:rsidR="009F56B4" w:rsidRPr="009F56B4" w:rsidTr="009F56B4">
        <w:trPr>
          <w:tblCellSpacing w:w="15" w:type="dxa"/>
        </w:trPr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t>Total assets turnover</w:t>
            </w:r>
          </w:p>
        </w:tc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drawing>
                <wp:inline distT="0" distB="0" distL="0" distR="0">
                  <wp:extent cx="765810" cy="403860"/>
                  <wp:effectExtent l="0" t="0" r="0" b="0"/>
                  <wp:docPr id="22" name="Picture 22" descr="Sales over Total asset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ales over Total asset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drawing>
                <wp:inline distT="0" distB="0" distL="0" distR="0">
                  <wp:extent cx="659130" cy="467995"/>
                  <wp:effectExtent l="0" t="0" r="7620" b="8255"/>
                  <wp:docPr id="21" name="Picture 21" descr="$3,000 over $2,000 equal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$3,000 over $2,000 equal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t>1.5</w:t>
            </w:r>
          </w:p>
        </w:tc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t>1.8</w:t>
            </w:r>
          </w:p>
        </w:tc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t>Poor</w:t>
            </w:r>
          </w:p>
        </w:tc>
      </w:tr>
      <w:tr w:rsidR="009F56B4" w:rsidRPr="009F56B4" w:rsidTr="009F56B4">
        <w:trPr>
          <w:tblCellSpacing w:w="15" w:type="dxa"/>
        </w:trPr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t xml:space="preserve">Debt Management </w:t>
            </w:r>
          </w:p>
        </w:tc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t> </w:t>
            </w:r>
          </w:p>
        </w:tc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t> </w:t>
            </w:r>
          </w:p>
        </w:tc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t> </w:t>
            </w:r>
          </w:p>
        </w:tc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t> </w:t>
            </w:r>
          </w:p>
        </w:tc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t> </w:t>
            </w:r>
          </w:p>
        </w:tc>
      </w:tr>
      <w:tr w:rsidR="009F56B4" w:rsidRPr="009F56B4" w:rsidTr="009F56B4">
        <w:trPr>
          <w:tblCellSpacing w:w="15" w:type="dxa"/>
        </w:trPr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t>Debt ratio</w:t>
            </w:r>
          </w:p>
        </w:tc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drawing>
                <wp:inline distT="0" distB="0" distL="0" distR="0">
                  <wp:extent cx="977900" cy="403860"/>
                  <wp:effectExtent l="0" t="0" r="0" b="0"/>
                  <wp:docPr id="20" name="Picture 20" descr="Total liabilities over Total asset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otal liabilities over Total asset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drawing>
                <wp:inline distT="0" distB="0" distL="0" distR="0">
                  <wp:extent cx="659130" cy="467995"/>
                  <wp:effectExtent l="0" t="0" r="7620" b="8255"/>
                  <wp:docPr id="19" name="Picture 19" descr="$1,064 over $2,000 equal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$1,064 over $2,000 equal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t>53.2%</w:t>
            </w:r>
          </w:p>
        </w:tc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t>40.0%</w:t>
            </w:r>
          </w:p>
        </w:tc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t>High (risky)</w:t>
            </w:r>
          </w:p>
        </w:tc>
      </w:tr>
      <w:tr w:rsidR="009F56B4" w:rsidRPr="009F56B4" w:rsidTr="009F56B4">
        <w:trPr>
          <w:tblCellSpacing w:w="15" w:type="dxa"/>
        </w:trPr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t>Times-interest-earned (TIE)</w:t>
            </w:r>
          </w:p>
        </w:tc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drawing>
                <wp:inline distT="0" distB="0" distL="0" distR="0">
                  <wp:extent cx="2583815" cy="403860"/>
                  <wp:effectExtent l="0" t="0" r="6985" b="0"/>
                  <wp:docPr id="18" name="Picture 18" descr="Earnings before interest and taxes open parenthesis EBIT close parenthesis over Interest charge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arnings before interest and taxes open parenthesis EBIT close parenthesis over Interest charge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3815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drawing>
                <wp:inline distT="0" distB="0" distL="0" distR="0">
                  <wp:extent cx="659130" cy="467995"/>
                  <wp:effectExtent l="0" t="0" r="7620" b="8255"/>
                  <wp:docPr id="17" name="Picture 17" descr="$283.8 over $88 equal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$283.8 over $88 equal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t>3.2</w:t>
            </w:r>
          </w:p>
        </w:tc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t>6.0</w:t>
            </w:r>
          </w:p>
        </w:tc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t>Low (risky)</w:t>
            </w:r>
          </w:p>
        </w:tc>
      </w:tr>
      <w:tr w:rsidR="009F56B4" w:rsidRPr="009F56B4" w:rsidTr="009F56B4">
        <w:trPr>
          <w:tblCellSpacing w:w="15" w:type="dxa"/>
        </w:trPr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t>EBITDA coverage</w:t>
            </w:r>
          </w:p>
        </w:tc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drawing>
                <wp:inline distT="0" distB="0" distL="0" distR="0">
                  <wp:extent cx="2774950" cy="403860"/>
                  <wp:effectExtent l="0" t="0" r="6350" b="0"/>
                  <wp:docPr id="16" name="Picture 16" descr="EBITDA plus Lease pmts . over Interest plus Principal payments plus Lease pmts 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BITDA plus Lease pmts . over Interest plus Principal payments plus Lease pmts 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drawing>
                <wp:inline distT="0" distB="0" distL="0" distR="0">
                  <wp:extent cx="659130" cy="403860"/>
                  <wp:effectExtent l="0" t="0" r="7620" b="0"/>
                  <wp:docPr id="15" name="Picture 15" descr="$411.8 over $136 equal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$411.8 over $136 equal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t>3.0</w:t>
            </w:r>
          </w:p>
        </w:tc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t>4.3</w:t>
            </w:r>
          </w:p>
        </w:tc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t>Low (risky)</w:t>
            </w:r>
          </w:p>
        </w:tc>
      </w:tr>
      <w:tr w:rsidR="009F56B4" w:rsidRPr="009F56B4" w:rsidTr="009F56B4">
        <w:trPr>
          <w:tblCellSpacing w:w="15" w:type="dxa"/>
        </w:trPr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t xml:space="preserve">Profitability </w:t>
            </w:r>
          </w:p>
        </w:tc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t> </w:t>
            </w:r>
          </w:p>
        </w:tc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t> </w:t>
            </w:r>
          </w:p>
        </w:tc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t> </w:t>
            </w:r>
          </w:p>
        </w:tc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t> </w:t>
            </w:r>
          </w:p>
        </w:tc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t> </w:t>
            </w:r>
          </w:p>
        </w:tc>
      </w:tr>
      <w:tr w:rsidR="009F56B4" w:rsidRPr="009F56B4" w:rsidTr="009F56B4">
        <w:trPr>
          <w:tblCellSpacing w:w="15" w:type="dxa"/>
        </w:trPr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lastRenderedPageBreak/>
              <w:t>Profit margin on sales</w:t>
            </w:r>
          </w:p>
        </w:tc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drawing>
                <wp:inline distT="0" distB="0" distL="0" distR="0">
                  <wp:extent cx="2849245" cy="403860"/>
                  <wp:effectExtent l="0" t="0" r="8255" b="0"/>
                  <wp:docPr id="14" name="Picture 14" descr="Net income available to common stockholders over Sale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et income available to common stockholders over Sale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9245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drawing>
                <wp:inline distT="0" distB="0" distL="0" distR="0">
                  <wp:extent cx="659130" cy="403860"/>
                  <wp:effectExtent l="0" t="0" r="7620" b="0"/>
                  <wp:docPr id="13" name="Picture 13" descr="$113.5 over $3,000 equal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$113.5 over $3,000 equal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t>3.8%</w:t>
            </w:r>
          </w:p>
        </w:tc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t>5.0%</w:t>
            </w:r>
          </w:p>
        </w:tc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t>Poor</w:t>
            </w:r>
          </w:p>
        </w:tc>
      </w:tr>
      <w:tr w:rsidR="009F56B4" w:rsidRPr="009F56B4" w:rsidTr="009F56B4">
        <w:trPr>
          <w:tblCellSpacing w:w="15" w:type="dxa"/>
        </w:trPr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t>Basic earning power (BEP)</w:t>
            </w:r>
          </w:p>
        </w:tc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bookmarkStart w:id="0" w:name="_GoBack"/>
            <w:bookmarkEnd w:id="0"/>
            <w:r w:rsidRPr="009F56B4">
              <w:drawing>
                <wp:inline distT="0" distB="0" distL="0" distR="0">
                  <wp:extent cx="2583815" cy="403860"/>
                  <wp:effectExtent l="0" t="0" r="6985" b="0"/>
                  <wp:docPr id="12" name="Picture 12" descr="Earnings before interest and taxes open parenthesis EBIT close parenthesis over Total asset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Earnings before interest and taxes open parenthesis EBIT close parenthesis over Total asset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3815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drawing>
                <wp:inline distT="0" distB="0" distL="0" distR="0">
                  <wp:extent cx="659130" cy="467995"/>
                  <wp:effectExtent l="0" t="0" r="7620" b="8255"/>
                  <wp:docPr id="11" name="Picture 11" descr="$283.8 over $2,000 equal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$283.8 over $2,000 equal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t>14.2%</w:t>
            </w:r>
          </w:p>
        </w:tc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t>17.2%</w:t>
            </w:r>
          </w:p>
        </w:tc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t>Poor</w:t>
            </w:r>
          </w:p>
        </w:tc>
      </w:tr>
      <w:tr w:rsidR="009F56B4" w:rsidRPr="009F56B4" w:rsidTr="009F56B4">
        <w:trPr>
          <w:tblCellSpacing w:w="15" w:type="dxa"/>
        </w:trPr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t>Return on total assets (ROA)</w:t>
            </w:r>
          </w:p>
        </w:tc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drawing>
                <wp:inline distT="0" distB="0" distL="0" distR="0">
                  <wp:extent cx="2849245" cy="467995"/>
                  <wp:effectExtent l="0" t="0" r="8255" b="8255"/>
                  <wp:docPr id="10" name="Picture 10" descr="Net income available to common stockholders over Total asset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Net income available to common stockholders over Total asset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924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drawing>
                <wp:inline distT="0" distB="0" distL="0" distR="0">
                  <wp:extent cx="659130" cy="403860"/>
                  <wp:effectExtent l="0" t="0" r="7620" b="0"/>
                  <wp:docPr id="9" name="Picture 9" descr="$113.5 over $2,000 equal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$113.5 over $2,000 equal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t>5.7%</w:t>
            </w:r>
          </w:p>
        </w:tc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t>9.0%</w:t>
            </w:r>
          </w:p>
        </w:tc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t>Poor</w:t>
            </w:r>
          </w:p>
        </w:tc>
      </w:tr>
      <w:tr w:rsidR="009F56B4" w:rsidRPr="009F56B4" w:rsidTr="009F56B4">
        <w:trPr>
          <w:tblCellSpacing w:w="15" w:type="dxa"/>
        </w:trPr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t>Return on common equity (ROE)</w:t>
            </w:r>
          </w:p>
        </w:tc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drawing>
                <wp:inline distT="0" distB="0" distL="0" distR="0">
                  <wp:extent cx="2849245" cy="403860"/>
                  <wp:effectExtent l="0" t="0" r="8255" b="0"/>
                  <wp:docPr id="8" name="Picture 8" descr="Net income available to common stockholders over Common equity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Net income available to common stockholders over Common equity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9245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drawing>
                <wp:inline distT="0" distB="0" distL="0" distR="0">
                  <wp:extent cx="659130" cy="467995"/>
                  <wp:effectExtent l="0" t="0" r="7620" b="8255"/>
                  <wp:docPr id="7" name="Picture 7" descr="$113.5 over $896 equal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$113.5 over $896 equal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t>12.7%</w:t>
            </w:r>
          </w:p>
        </w:tc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t>15.0%</w:t>
            </w:r>
          </w:p>
        </w:tc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t>Poor</w:t>
            </w:r>
          </w:p>
        </w:tc>
      </w:tr>
      <w:tr w:rsidR="009F56B4" w:rsidRPr="009F56B4" w:rsidTr="009F56B4">
        <w:trPr>
          <w:tblCellSpacing w:w="15" w:type="dxa"/>
        </w:trPr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t xml:space="preserve">Market Value </w:t>
            </w:r>
          </w:p>
        </w:tc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t> </w:t>
            </w:r>
          </w:p>
        </w:tc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t> </w:t>
            </w:r>
          </w:p>
        </w:tc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t> </w:t>
            </w:r>
          </w:p>
        </w:tc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t> </w:t>
            </w:r>
          </w:p>
        </w:tc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t> </w:t>
            </w:r>
          </w:p>
        </w:tc>
      </w:tr>
      <w:tr w:rsidR="009F56B4" w:rsidRPr="009F56B4" w:rsidTr="009F56B4">
        <w:trPr>
          <w:tblCellSpacing w:w="15" w:type="dxa"/>
        </w:trPr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t>Price/earnings (P/E)</w:t>
            </w:r>
          </w:p>
        </w:tc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drawing>
                <wp:inline distT="0" distB="0" distL="0" distR="0">
                  <wp:extent cx="1190625" cy="403860"/>
                  <wp:effectExtent l="0" t="0" r="9525" b="0"/>
                  <wp:docPr id="6" name="Picture 6" descr="Price per share over Earnings per shar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Price per share over Earnings per shar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drawing>
                <wp:inline distT="0" distB="0" distL="0" distR="0">
                  <wp:extent cx="659130" cy="403860"/>
                  <wp:effectExtent l="0" t="0" r="7620" b="0"/>
                  <wp:docPr id="5" name="Picture 5" descr="$23.00 over $2.27 equal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$23.00 over $2.27 equal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t>10.1</w:t>
            </w:r>
          </w:p>
        </w:tc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t>12.5</w:t>
            </w:r>
          </w:p>
        </w:tc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t>Low</w:t>
            </w:r>
          </w:p>
        </w:tc>
      </w:tr>
      <w:tr w:rsidR="009F56B4" w:rsidRPr="009F56B4" w:rsidTr="009F56B4">
        <w:trPr>
          <w:tblCellSpacing w:w="15" w:type="dxa"/>
        </w:trPr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t>Price/cash flow</w:t>
            </w:r>
          </w:p>
        </w:tc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drawing>
                <wp:inline distT="0" distB="0" distL="0" distR="0">
                  <wp:extent cx="1254760" cy="467995"/>
                  <wp:effectExtent l="0" t="0" r="2540" b="8255"/>
                  <wp:docPr id="4" name="Picture 4" descr="Price per share over Cash flow per shar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Price per share over Cash flow per shar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drawing>
                <wp:inline distT="0" distB="0" distL="0" distR="0">
                  <wp:extent cx="659130" cy="403860"/>
                  <wp:effectExtent l="0" t="0" r="7620" b="0"/>
                  <wp:docPr id="3" name="Picture 3" descr="$23.00 over $4.27 equal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$23.00 over $4.27 equal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t>5.4</w:t>
            </w:r>
          </w:p>
        </w:tc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t>6.8</w:t>
            </w:r>
          </w:p>
        </w:tc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t>Low</w:t>
            </w:r>
          </w:p>
        </w:tc>
      </w:tr>
      <w:tr w:rsidR="009F56B4" w:rsidRPr="009F56B4" w:rsidTr="009F56B4">
        <w:trPr>
          <w:tblCellSpacing w:w="15" w:type="dxa"/>
        </w:trPr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t>Market/book (M/B)</w:t>
            </w:r>
          </w:p>
        </w:tc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drawing>
                <wp:inline distT="0" distB="0" distL="0" distR="0">
                  <wp:extent cx="1414145" cy="403860"/>
                  <wp:effectExtent l="0" t="0" r="0" b="0"/>
                  <wp:docPr id="2" name="Picture 2" descr="Market price per share over Book value per shar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Market price per share over Book value per shar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drawing>
                <wp:inline distT="0" distB="0" distL="0" distR="0">
                  <wp:extent cx="659130" cy="403860"/>
                  <wp:effectExtent l="0" t="0" r="7620" b="0"/>
                  <wp:docPr id="1" name="Picture 1" descr="$23.00 over $17.92 equal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$23.00 over $17.92 equal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t>1.3</w:t>
            </w:r>
          </w:p>
        </w:tc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t>1.7</w:t>
            </w:r>
          </w:p>
        </w:tc>
        <w:tc>
          <w:tcPr>
            <w:tcW w:w="0" w:type="auto"/>
            <w:shd w:val="clear" w:color="auto" w:fill="E7DFD3"/>
            <w:vAlign w:val="center"/>
            <w:hideMark/>
          </w:tcPr>
          <w:p w:rsidR="00000000" w:rsidRPr="009F56B4" w:rsidRDefault="009F56B4" w:rsidP="009F56B4">
            <w:r w:rsidRPr="009F56B4">
              <w:t>Low</w:t>
            </w:r>
          </w:p>
        </w:tc>
      </w:tr>
    </w:tbl>
    <w:p w:rsidR="00D241FB" w:rsidRDefault="00D241FB"/>
    <w:sectPr w:rsidR="00D24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B4"/>
    <w:rsid w:val="009F56B4"/>
    <w:rsid w:val="00D2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5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6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8" Type="http://schemas.openxmlformats.org/officeDocument/2006/relationships/image" Target="media/image4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EDMC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2015-06-17T23:15:00Z</dcterms:created>
  <dcterms:modified xsi:type="dcterms:W3CDTF">2015-06-17T23:23:00Z</dcterms:modified>
</cp:coreProperties>
</file>