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6" w:rsidRPr="00722846" w:rsidRDefault="00722846" w:rsidP="0072284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722846">
        <w:rPr>
          <w:rFonts w:ascii="Arial" w:eastAsia="Times New Roman" w:hAnsi="Arial" w:cs="Arial"/>
          <w:color w:val="363636"/>
          <w:sz w:val="24"/>
          <w:szCs w:val="24"/>
        </w:rPr>
        <w:t>Prepare a contribution margin (behavioral, variable) income statement for Herrestad Company, compare net operating profit from a contribution margin income statement with net income from an absorption income statement, and explain why this difference happens. Prepare a second version assuming the selling price per unit increases to $270 per unit.</w:t>
      </w:r>
    </w:p>
    <w:p w:rsidR="00722846" w:rsidRPr="00722846" w:rsidRDefault="00722846" w:rsidP="0072284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722846">
        <w:rPr>
          <w:rFonts w:ascii="Arial" w:eastAsia="Times New Roman" w:hAnsi="Arial" w:cs="Arial"/>
          <w:color w:val="363636"/>
          <w:sz w:val="24"/>
          <w:szCs w:val="24"/>
        </w:rPr>
        <w:t>Use the original information to:</w:t>
      </w:r>
    </w:p>
    <w:p w:rsidR="00722846" w:rsidRPr="00722846" w:rsidRDefault="00722846" w:rsidP="00722846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722846">
        <w:rPr>
          <w:rFonts w:ascii="Arial" w:eastAsia="Times New Roman" w:hAnsi="Arial" w:cs="Arial"/>
          <w:color w:val="363636"/>
          <w:sz w:val="24"/>
          <w:szCs w:val="24"/>
        </w:rPr>
        <w:t>Determine the number of units the company must sell to break even for the year?</w:t>
      </w:r>
    </w:p>
    <w:p w:rsidR="00722846" w:rsidRPr="00722846" w:rsidRDefault="00722846" w:rsidP="00722846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722846">
        <w:rPr>
          <w:rFonts w:ascii="Arial" w:eastAsia="Times New Roman" w:hAnsi="Arial" w:cs="Arial"/>
          <w:color w:val="363636"/>
          <w:sz w:val="24"/>
          <w:szCs w:val="24"/>
        </w:rPr>
        <w:t>Compute break even assuming direct materials cost increase from $100 to $130, but all information remains the same.</w:t>
      </w:r>
    </w:p>
    <w:p w:rsidR="002811ED" w:rsidRDefault="002811ED"/>
    <w:tbl>
      <w:tblPr>
        <w:tblW w:w="0" w:type="auto"/>
        <w:tblInd w:w="1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77"/>
      </w:tblGrid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48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Product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48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48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48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Beginning inventory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Units produced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10,000</w:t>
            </w:r>
          </w:p>
        </w:tc>
      </w:tr>
      <w:tr w:rsidR="00722846" w:rsidRPr="00722846" w:rsidTr="00722846"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Units sold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8,000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b/>
                <w:bCs/>
                <w:color w:val="00264C"/>
                <w:sz w:val="19"/>
                <w:szCs w:val="19"/>
              </w:rPr>
              <w:t>Selling price per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$250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b/>
                <w:bCs/>
                <w:color w:val="00264C"/>
                <w:sz w:val="19"/>
                <w:szCs w:val="19"/>
              </w:rPr>
              <w:t>Variable costs per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Direct 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100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Direct labor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50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Variable overhead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30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Variable selling and administrative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10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b/>
                <w:bCs/>
                <w:color w:val="00264C"/>
                <w:sz w:val="19"/>
                <w:szCs w:val="19"/>
              </w:rPr>
              <w:t>Fixed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Fixed manufacturing overhead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200,000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Fixed selling and administrative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100,000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</w:tr>
    </w:tbl>
    <w:p w:rsidR="00722846" w:rsidRPr="00722846" w:rsidRDefault="00722846" w:rsidP="00722846">
      <w:pPr>
        <w:spacing w:after="0" w:line="312" w:lineRule="atLeast"/>
        <w:rPr>
          <w:rFonts w:ascii="Arial" w:eastAsia="Times New Roman" w:hAnsi="Arial" w:cs="Arial"/>
          <w:vanish/>
          <w:color w:val="363636"/>
          <w:sz w:val="24"/>
          <w:szCs w:val="24"/>
        </w:rPr>
      </w:pPr>
    </w:p>
    <w:tbl>
      <w:tblPr>
        <w:tblW w:w="0" w:type="auto"/>
        <w:tblInd w:w="1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341"/>
      </w:tblGrid>
      <w:tr w:rsidR="00722846" w:rsidRPr="00722846" w:rsidTr="00722846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Herrestad Company</w:t>
            </w:r>
          </w:p>
        </w:tc>
      </w:tr>
      <w:tr w:rsidR="00722846" w:rsidRPr="00722846" w:rsidTr="00722846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Absorption Income Statement</w:t>
            </w:r>
          </w:p>
        </w:tc>
      </w:tr>
      <w:tr w:rsidR="00722846" w:rsidRPr="00722846" w:rsidTr="00722846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For the period ending Dec. 31, 2011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 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Sales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$2,000,000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Cost of goods sold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1,600,000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Gross profit (margin)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$400,000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Selling and administrative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180,000</w:t>
            </w:r>
          </w:p>
        </w:tc>
      </w:tr>
      <w:tr w:rsidR="00722846" w:rsidRPr="00722846" w:rsidTr="007228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Net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2846" w:rsidRPr="00722846" w:rsidRDefault="00722846" w:rsidP="00722846">
            <w:pPr>
              <w:spacing w:before="48" w:after="48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264C"/>
                <w:sz w:val="19"/>
                <w:szCs w:val="19"/>
              </w:rPr>
            </w:pPr>
            <w:r w:rsidRPr="00722846">
              <w:rPr>
                <w:rFonts w:ascii="Arial" w:eastAsia="Times New Roman" w:hAnsi="Arial" w:cs="Arial"/>
                <w:color w:val="00264C"/>
                <w:sz w:val="19"/>
                <w:szCs w:val="19"/>
              </w:rPr>
              <w:t>$220,000</w:t>
            </w:r>
          </w:p>
        </w:tc>
      </w:tr>
    </w:tbl>
    <w:p w:rsidR="00722846" w:rsidRDefault="00722846">
      <w:bookmarkStart w:id="0" w:name="_GoBack"/>
      <w:bookmarkEnd w:id="0"/>
    </w:p>
    <w:sectPr w:rsidR="0072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572"/>
    <w:multiLevelType w:val="multilevel"/>
    <w:tmpl w:val="3DC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6"/>
    <w:rsid w:val="002811ED"/>
    <w:rsid w:val="007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846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846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charles.r.scott</dc:creator>
  <cp:lastModifiedBy>charles.r.scott</cp:lastModifiedBy>
  <cp:revision>1</cp:revision>
  <dcterms:created xsi:type="dcterms:W3CDTF">2015-03-29T01:16:00Z</dcterms:created>
  <dcterms:modified xsi:type="dcterms:W3CDTF">2015-03-29T01:17:00Z</dcterms:modified>
</cp:coreProperties>
</file>