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7C" w:rsidRPr="00194AEB" w:rsidRDefault="00797C7C" w:rsidP="00797C7C">
      <w:r>
        <w:t>22</w:t>
      </w:r>
      <w:r w:rsidRPr="00194AEB">
        <w:t>.  The following calculations have been made for Coos Company:</w:t>
      </w:r>
    </w:p>
    <w:p w:rsidR="00797C7C" w:rsidRPr="00194AEB" w:rsidRDefault="00797C7C" w:rsidP="00797C7C"/>
    <w:p w:rsidR="00797C7C" w:rsidRPr="00194AEB" w:rsidRDefault="00797C7C" w:rsidP="00797C7C">
      <w:r w:rsidRPr="00194AEB">
        <w:tab/>
      </w:r>
      <w:r w:rsidRPr="00194AEB">
        <w:tab/>
      </w:r>
      <w:r w:rsidRPr="00194AEB">
        <w:tab/>
      </w:r>
      <w:r w:rsidRPr="00194AEB">
        <w:tab/>
      </w:r>
      <w:r w:rsidRPr="00194AEB">
        <w:tab/>
      </w:r>
      <w:r w:rsidRPr="00194AEB">
        <w:tab/>
      </w:r>
      <w:r w:rsidRPr="00194AEB">
        <w:tab/>
      </w:r>
      <w:r w:rsidRPr="00194AEB">
        <w:rPr>
          <w:u w:val="single"/>
        </w:rPr>
        <w:t>Growth Rate</w:t>
      </w:r>
    </w:p>
    <w:p w:rsidR="00797C7C" w:rsidRPr="00194AEB" w:rsidRDefault="00797C7C" w:rsidP="00797C7C">
      <w:r w:rsidRPr="00194AEB">
        <w:tab/>
        <w:t>Net sales</w:t>
      </w:r>
      <w:r w:rsidRPr="00194AEB">
        <w:tab/>
      </w:r>
      <w:r w:rsidRPr="00194AEB">
        <w:tab/>
      </w:r>
      <w:r w:rsidRPr="00194AEB">
        <w:tab/>
        <w:t xml:space="preserve">      </w:t>
      </w:r>
      <w:r w:rsidRPr="00194AEB">
        <w:tab/>
      </w:r>
      <w:r w:rsidRPr="00194AEB">
        <w:tab/>
        <w:t xml:space="preserve">      10.5%</w:t>
      </w:r>
    </w:p>
    <w:p w:rsidR="00797C7C" w:rsidRPr="00194AEB" w:rsidRDefault="00797C7C" w:rsidP="00797C7C">
      <w:r w:rsidRPr="00194AEB">
        <w:tab/>
        <w:t xml:space="preserve">Total accounts receivable      </w:t>
      </w:r>
      <w:r w:rsidRPr="00194AEB">
        <w:tab/>
      </w:r>
      <w:r w:rsidRPr="00194AEB">
        <w:tab/>
        <w:t xml:space="preserve">      21.3%</w:t>
      </w:r>
    </w:p>
    <w:p w:rsidR="00797C7C" w:rsidRPr="00194AEB" w:rsidRDefault="00797C7C" w:rsidP="00797C7C">
      <w:r w:rsidRPr="00194AEB">
        <w:tab/>
        <w:t>Allowance for doubtful accounts</w:t>
      </w:r>
      <w:r w:rsidRPr="00194AEB">
        <w:tab/>
        <w:t xml:space="preserve">        </w:t>
      </w:r>
      <w:r>
        <w:tab/>
        <w:t xml:space="preserve">      </w:t>
      </w:r>
      <w:r w:rsidRPr="00194AEB">
        <w:t>2.6%</w:t>
      </w:r>
    </w:p>
    <w:p w:rsidR="00797C7C" w:rsidRPr="00194AEB" w:rsidRDefault="00797C7C" w:rsidP="00797C7C"/>
    <w:p w:rsidR="00797C7C" w:rsidRPr="00194AEB" w:rsidRDefault="00797C7C" w:rsidP="00797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AEB">
        <w:rPr>
          <w:u w:val="single"/>
        </w:rPr>
        <w:t>Current Year</w:t>
      </w:r>
      <w:r w:rsidRPr="00194AEB">
        <w:tab/>
      </w:r>
      <w:r w:rsidRPr="00194AEB">
        <w:rPr>
          <w:u w:val="single"/>
        </w:rPr>
        <w:t>Prior Year</w:t>
      </w:r>
    </w:p>
    <w:p w:rsidR="00797C7C" w:rsidRPr="00194AEB" w:rsidRDefault="00797C7C" w:rsidP="00797C7C">
      <w:r w:rsidRPr="00194AEB">
        <w:tab/>
        <w:t xml:space="preserve">Allowance for doubtful accounts as a </w:t>
      </w:r>
    </w:p>
    <w:p w:rsidR="00797C7C" w:rsidRPr="00194AEB" w:rsidRDefault="00797C7C" w:rsidP="00797C7C">
      <w:r w:rsidRPr="00194AEB">
        <w:tab/>
      </w:r>
      <w:proofErr w:type="gramStart"/>
      <w:r w:rsidRPr="00194AEB">
        <w:t>percentage</w:t>
      </w:r>
      <w:proofErr w:type="gramEnd"/>
      <w:r w:rsidRPr="00194AEB">
        <w:t xml:space="preserve"> of total accou</w:t>
      </w:r>
      <w:r>
        <w:t>nts receivable</w:t>
      </w:r>
      <w:r>
        <w:tab/>
        <w:t xml:space="preserve">      3.8%</w:t>
      </w:r>
      <w:r>
        <w:tab/>
      </w:r>
      <w:r w:rsidRPr="00194AEB">
        <w:t xml:space="preserve"> 5.4%</w:t>
      </w:r>
    </w:p>
    <w:p w:rsidR="00797C7C" w:rsidRPr="00194AEB" w:rsidRDefault="00797C7C" w:rsidP="00797C7C"/>
    <w:p w:rsidR="00797C7C" w:rsidRPr="00475F43" w:rsidRDefault="00797C7C" w:rsidP="00797C7C">
      <w:r w:rsidRPr="00475F43">
        <w:t>Analyze the accounts receivable and allowance for doubtful accounts</w:t>
      </w:r>
    </w:p>
    <w:p w:rsidR="00797C7C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24</w:t>
      </w:r>
      <w:r w:rsidRPr="00194AEB">
        <w:rPr>
          <w:rFonts w:ascii="Times New Roman" w:hAnsi="Times New Roman"/>
        </w:rPr>
        <w:t>. Use the following common size balance sheet to answer the questions below:</w:t>
      </w:r>
    </w:p>
    <w:p w:rsidR="00797C7C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4AEB">
        <w:rPr>
          <w:rFonts w:ascii="Times New Roman" w:hAnsi="Times New Roman"/>
        </w:rPr>
        <w:t>Explain what has happened to current assets and long-term assets.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4AEB">
        <w:rPr>
          <w:rFonts w:ascii="Times New Roman" w:hAnsi="Times New Roman"/>
        </w:rPr>
        <w:t>Explain the changes in the liabilities section of the balance sheet.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4AEB">
        <w:rPr>
          <w:rFonts w:ascii="Times New Roman" w:hAnsi="Times New Roman"/>
        </w:rPr>
        <w:t>What has occurred to Retained Earnings at year-end? What is the company’s financial position?</w:t>
      </w:r>
    </w:p>
    <w:p w:rsidR="00797C7C" w:rsidRPr="00194AEB" w:rsidRDefault="00797C7C" w:rsidP="00797C7C">
      <w:pPr>
        <w:rPr>
          <w:rFonts w:ascii="Times New Roman" w:hAnsi="Times New Roman"/>
        </w:rPr>
      </w:pPr>
      <w:r>
        <w:rPr>
          <w:rFonts w:ascii="Times New Roman" w:hAnsi="Times New Roman"/>
        </w:rPr>
        <w:t>BALANCE SHEET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>2011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>2010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Current assets: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Cash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3%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 5%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Accounts receivable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</w:t>
      </w:r>
      <w:r w:rsidRPr="00194AE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194AEB">
        <w:rPr>
          <w:rFonts w:ascii="Times New Roman" w:hAnsi="Times New Roman"/>
        </w:rPr>
        <w:t>20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18</w:t>
      </w:r>
    </w:p>
    <w:p w:rsidR="00797C7C" w:rsidRPr="00194AEB" w:rsidRDefault="00797C7C" w:rsidP="00797C7C">
      <w:pPr>
        <w:rPr>
          <w:rFonts w:ascii="Times New Roman" w:hAnsi="Times New Roman"/>
          <w:u w:val="single"/>
        </w:rPr>
      </w:pPr>
      <w:r w:rsidRPr="00194AEB">
        <w:rPr>
          <w:rFonts w:ascii="Times New Roman" w:hAnsi="Times New Roman"/>
        </w:rPr>
        <w:t>Inventory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35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30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Total current assets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58%</w:t>
      </w:r>
      <w:r w:rsidRPr="00194AEB">
        <w:rPr>
          <w:rFonts w:ascii="Times New Roman" w:hAnsi="Times New Roman"/>
        </w:rPr>
        <w:tab/>
        <w:t xml:space="preserve"> </w:t>
      </w:r>
      <w:r w:rsidRPr="00194AEB">
        <w:rPr>
          <w:rFonts w:ascii="Times New Roman" w:hAnsi="Times New Roman"/>
        </w:rPr>
        <w:tab/>
        <w:t xml:space="preserve"> 53%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Property, plant and equipment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30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40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Other assets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12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  7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Total assets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double"/>
        </w:rPr>
        <w:t>100%</w:t>
      </w:r>
      <w:r w:rsidRPr="00194AEB">
        <w:rPr>
          <w:rFonts w:ascii="Times New Roman" w:hAnsi="Times New Roman"/>
          <w:u w:val="double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double"/>
        </w:rPr>
        <w:t>100%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Current liabilities: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Accounts payable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25%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20%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Short-term debt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 38</w:t>
      </w:r>
      <w:r w:rsidRPr="00194AEB">
        <w:rPr>
          <w:rFonts w:ascii="Times New Roman" w:hAnsi="Times New Roman"/>
        </w:rPr>
        <w:tab/>
        <w:t xml:space="preserve"> 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 33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Total current liabilities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>63%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53%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Long-term debt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 22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 17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Total liabilities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>85%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70%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Common stock and paid in capital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14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20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Retained earnings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 </w:t>
      </w:r>
      <w:r w:rsidRPr="00194AEB">
        <w:rPr>
          <w:rFonts w:ascii="Times New Roman" w:hAnsi="Times New Roman"/>
          <w:u w:val="single"/>
        </w:rPr>
        <w:t xml:space="preserve"> 1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 xml:space="preserve">  10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Total stockholders' equity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single"/>
        </w:rPr>
        <w:t>15%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  <w:t xml:space="preserve"> </w:t>
      </w:r>
      <w:r w:rsidRPr="00194AEB">
        <w:rPr>
          <w:rFonts w:ascii="Times New Roman" w:hAnsi="Times New Roman"/>
          <w:u w:val="single"/>
        </w:rPr>
        <w:t xml:space="preserve"> 30%</w:t>
      </w:r>
    </w:p>
    <w:p w:rsidR="00797C7C" w:rsidRPr="00194AEB" w:rsidRDefault="00797C7C" w:rsidP="00797C7C">
      <w:pPr>
        <w:rPr>
          <w:rFonts w:ascii="Times New Roman" w:hAnsi="Times New Roman"/>
        </w:rPr>
      </w:pPr>
      <w:r w:rsidRPr="00194AEB">
        <w:rPr>
          <w:rFonts w:ascii="Times New Roman" w:hAnsi="Times New Roman"/>
        </w:rPr>
        <w:t>Total liabilities and stockholders' equity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double"/>
        </w:rPr>
        <w:t>100%</w:t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</w:rPr>
        <w:tab/>
      </w:r>
      <w:r w:rsidRPr="00194AEB">
        <w:rPr>
          <w:rFonts w:ascii="Times New Roman" w:hAnsi="Times New Roman"/>
          <w:u w:val="double"/>
        </w:rPr>
        <w:t>100%</w:t>
      </w: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  <w:b/>
        </w:rPr>
      </w:pPr>
    </w:p>
    <w:p w:rsidR="00797C7C" w:rsidRPr="00194AEB" w:rsidRDefault="00797C7C" w:rsidP="00797C7C">
      <w:pPr>
        <w:rPr>
          <w:rFonts w:ascii="Times New Roman" w:hAnsi="Times New Roman"/>
          <w:b/>
        </w:rPr>
      </w:pPr>
    </w:p>
    <w:p w:rsidR="00797C7C" w:rsidRPr="00194AEB" w:rsidRDefault="00797C7C" w:rsidP="00797C7C">
      <w:pPr>
        <w:rPr>
          <w:rFonts w:ascii="Times New Roman" w:hAnsi="Times New Roman"/>
          <w:b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</w:p>
    <w:p w:rsidR="00797C7C" w:rsidRPr="00194AEB" w:rsidRDefault="00797C7C" w:rsidP="00797C7C">
      <w:pPr>
        <w:rPr>
          <w:rFonts w:ascii="Times New Roman" w:hAnsi="Times New Roman"/>
        </w:rPr>
      </w:pPr>
    </w:p>
    <w:p w:rsidR="006F572C" w:rsidRDefault="006F572C"/>
    <w:sectPr w:rsidR="006F572C" w:rsidSect="00446D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3D1A"/>
    <w:multiLevelType w:val="hybridMultilevel"/>
    <w:tmpl w:val="211E0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7C"/>
    <w:rsid w:val="006D1885"/>
    <w:rsid w:val="006F572C"/>
    <w:rsid w:val="00797C7C"/>
    <w:rsid w:val="00920790"/>
    <w:rsid w:val="009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13208-CCEC-4B6A-9702-0FC5818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9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Maytte</dc:creator>
  <cp:keywords/>
  <dc:description/>
  <cp:lastModifiedBy>Maytte</cp:lastModifiedBy>
  <cp:revision>5</cp:revision>
  <dcterms:created xsi:type="dcterms:W3CDTF">2015-02-26T15:20:00Z</dcterms:created>
  <dcterms:modified xsi:type="dcterms:W3CDTF">2015-02-26T16:49:00Z</dcterms:modified>
</cp:coreProperties>
</file>