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6655F" w14:textId="77777777" w:rsid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xml:space="preserve">Elena had had a sore throat for months. At first, she thought it was just one of those colds that went on and on, but over time it just seemed to get worse, and some days it felt like she had something stuck in her throat. Dr. Tran first looked down her throat with an </w:t>
      </w:r>
      <w:proofErr w:type="spellStart"/>
      <w:r w:rsidRPr="002976BE">
        <w:rPr>
          <w:rFonts w:ascii="Arial" w:hAnsi="Arial" w:cs="Arial"/>
          <w:sz w:val="20"/>
          <w:szCs w:val="20"/>
        </w:rPr>
        <w:t>otolaryngoscope</w:t>
      </w:r>
      <w:proofErr w:type="spellEnd"/>
      <w:r w:rsidRPr="002976BE">
        <w:rPr>
          <w:rFonts w:ascii="Arial" w:hAnsi="Arial" w:cs="Arial"/>
          <w:sz w:val="20"/>
          <w:szCs w:val="20"/>
        </w:rPr>
        <w:t>, and then used her hand to feel the outside of her neck. “Did you know that you have an enlarged thyroid?” asked Dr. Tran. Elena didn’t know that, but wondered if it could be related to that feeling of having something in her throat.</w:t>
      </w:r>
    </w:p>
    <w:p w14:paraId="620BC4E0"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“Do you feel tired a lot? Do you have a tendency to gain weight?” Dr. Tran asked. Elena laughed. “Doesn’t everybody?” she said. Of course she felt tired a lot, she worked full-time and had two young children at home! She was still struggling to get back to her pre-baby weight, but that was true of most of her friends who were moms. “I’m going to order some labs for you” said her doctor. “Sometimes thyroids just get enlarged, but everything else is normal. But usually it means that there is a problem.”</w:t>
      </w:r>
      <w:r>
        <w:rPr>
          <w:rFonts w:ascii="Times" w:hAnsi="Times" w:cs="Times New Roman"/>
          <w:sz w:val="20"/>
          <w:szCs w:val="20"/>
        </w:rPr>
        <w:t xml:space="preserve">  </w:t>
      </w:r>
      <w:r w:rsidRPr="002976BE">
        <w:rPr>
          <w:rFonts w:ascii="Arial" w:hAnsi="Arial" w:cs="Arial"/>
          <w:sz w:val="20"/>
          <w:szCs w:val="20"/>
        </w:rPr>
        <w:t xml:space="preserve">Elena went down to the lab and had a vial of blood drawn for the tests. A few days later, she got </w:t>
      </w:r>
      <w:proofErr w:type="gramStart"/>
      <w:r w:rsidRPr="002976BE">
        <w:rPr>
          <w:rFonts w:ascii="Arial" w:hAnsi="Arial" w:cs="Arial"/>
          <w:sz w:val="20"/>
          <w:szCs w:val="20"/>
        </w:rPr>
        <w:t>an e</w:t>
      </w:r>
      <w:proofErr w:type="gramEnd"/>
      <w:r w:rsidRPr="002976BE">
        <w:rPr>
          <w:rFonts w:ascii="Arial" w:hAnsi="Arial" w:cs="Arial"/>
          <w:sz w:val="20"/>
          <w:szCs w:val="20"/>
        </w:rPr>
        <w:t>-mail that her test results were available. She logged on to her medical provider’s website and was able to see the results:</w:t>
      </w:r>
    </w:p>
    <w:p w14:paraId="788CBDA2"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2976BE" w:rsidRPr="002976BE" w14:paraId="4CA6FB69" w14:textId="77777777" w:rsidTr="002976BE">
        <w:tc>
          <w:tcPr>
            <w:tcW w:w="2952" w:type="dxa"/>
            <w:tcBorders>
              <w:top w:val="single" w:sz="4" w:space="0" w:color="auto"/>
              <w:left w:val="single" w:sz="4" w:space="0" w:color="auto"/>
              <w:bottom w:val="single" w:sz="4" w:space="0" w:color="auto"/>
              <w:right w:val="single" w:sz="4" w:space="0" w:color="auto"/>
            </w:tcBorders>
            <w:hideMark/>
          </w:tcPr>
          <w:p w14:paraId="4A53DE25"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b/>
                <w:sz w:val="20"/>
                <w:szCs w:val="20"/>
              </w:rPr>
              <w:t>Component</w:t>
            </w:r>
          </w:p>
        </w:tc>
        <w:tc>
          <w:tcPr>
            <w:tcW w:w="2952" w:type="dxa"/>
            <w:tcBorders>
              <w:top w:val="single" w:sz="4" w:space="0" w:color="auto"/>
              <w:left w:val="single" w:sz="4" w:space="0" w:color="auto"/>
              <w:bottom w:val="single" w:sz="4" w:space="0" w:color="auto"/>
              <w:right w:val="single" w:sz="4" w:space="0" w:color="auto"/>
            </w:tcBorders>
            <w:hideMark/>
          </w:tcPr>
          <w:p w14:paraId="0E7E19AC"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b/>
                <w:sz w:val="20"/>
                <w:szCs w:val="20"/>
              </w:rPr>
              <w:t>Your Result</w:t>
            </w:r>
          </w:p>
        </w:tc>
        <w:tc>
          <w:tcPr>
            <w:tcW w:w="2952" w:type="dxa"/>
            <w:tcBorders>
              <w:top w:val="single" w:sz="4" w:space="0" w:color="auto"/>
              <w:left w:val="single" w:sz="4" w:space="0" w:color="auto"/>
              <w:bottom w:val="single" w:sz="4" w:space="0" w:color="auto"/>
              <w:right w:val="single" w:sz="4" w:space="0" w:color="auto"/>
            </w:tcBorders>
            <w:hideMark/>
          </w:tcPr>
          <w:p w14:paraId="16AB8200"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b/>
                <w:sz w:val="20"/>
                <w:szCs w:val="20"/>
              </w:rPr>
              <w:t>Standard Range</w:t>
            </w:r>
          </w:p>
        </w:tc>
      </w:tr>
      <w:tr w:rsidR="002976BE" w:rsidRPr="002976BE" w14:paraId="0B44C016" w14:textId="77777777" w:rsidTr="002976BE">
        <w:tc>
          <w:tcPr>
            <w:tcW w:w="2952" w:type="dxa"/>
            <w:tcBorders>
              <w:top w:val="single" w:sz="4" w:space="0" w:color="auto"/>
              <w:left w:val="single" w:sz="4" w:space="0" w:color="auto"/>
              <w:bottom w:val="single" w:sz="4" w:space="0" w:color="auto"/>
              <w:right w:val="single" w:sz="4" w:space="0" w:color="auto"/>
            </w:tcBorders>
            <w:hideMark/>
          </w:tcPr>
          <w:p w14:paraId="3D07DAF0"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sz w:val="20"/>
                <w:szCs w:val="20"/>
              </w:rPr>
              <w:t>TSH</w:t>
            </w:r>
          </w:p>
        </w:tc>
        <w:tc>
          <w:tcPr>
            <w:tcW w:w="2952" w:type="dxa"/>
            <w:tcBorders>
              <w:top w:val="single" w:sz="4" w:space="0" w:color="auto"/>
              <w:left w:val="single" w:sz="4" w:space="0" w:color="auto"/>
              <w:bottom w:val="single" w:sz="4" w:space="0" w:color="auto"/>
              <w:right w:val="single" w:sz="4" w:space="0" w:color="auto"/>
            </w:tcBorders>
            <w:hideMark/>
          </w:tcPr>
          <w:p w14:paraId="71670353"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sz w:val="20"/>
                <w:szCs w:val="20"/>
              </w:rPr>
              <w:t xml:space="preserve">8.90 </w:t>
            </w:r>
            <w:proofErr w:type="spellStart"/>
            <w:r w:rsidRPr="002976BE">
              <w:rPr>
                <w:rFonts w:ascii="Arial" w:hAnsi="Arial" w:cs="Arial"/>
                <w:sz w:val="20"/>
                <w:szCs w:val="20"/>
              </w:rPr>
              <w:t>mIU</w:t>
            </w:r>
            <w:proofErr w:type="spellEnd"/>
            <w:r w:rsidRPr="002976BE">
              <w:rPr>
                <w:rFonts w:ascii="Arial" w:hAnsi="Arial" w:cs="Arial"/>
                <w:sz w:val="20"/>
                <w:szCs w:val="20"/>
              </w:rPr>
              <w:t>/mL</w:t>
            </w:r>
          </w:p>
        </w:tc>
        <w:tc>
          <w:tcPr>
            <w:tcW w:w="2952" w:type="dxa"/>
            <w:tcBorders>
              <w:top w:val="single" w:sz="4" w:space="0" w:color="auto"/>
              <w:left w:val="single" w:sz="4" w:space="0" w:color="auto"/>
              <w:bottom w:val="single" w:sz="4" w:space="0" w:color="auto"/>
              <w:right w:val="single" w:sz="4" w:space="0" w:color="auto"/>
            </w:tcBorders>
            <w:hideMark/>
          </w:tcPr>
          <w:p w14:paraId="17F774B3" w14:textId="77777777" w:rsidR="002976BE" w:rsidRPr="002976BE" w:rsidRDefault="002976BE" w:rsidP="002976BE">
            <w:pPr>
              <w:tabs>
                <w:tab w:val="left" w:pos="752"/>
              </w:tabs>
              <w:spacing w:before="100" w:beforeAutospacing="1" w:after="100" w:afterAutospacing="1"/>
              <w:jc w:val="center"/>
              <w:rPr>
                <w:rFonts w:ascii="Times" w:hAnsi="Times" w:cs="Times New Roman"/>
                <w:sz w:val="20"/>
                <w:szCs w:val="20"/>
              </w:rPr>
            </w:pPr>
            <w:r w:rsidRPr="002976BE">
              <w:rPr>
                <w:rFonts w:ascii="Arial" w:hAnsi="Arial" w:cs="Arial"/>
                <w:sz w:val="20"/>
                <w:szCs w:val="20"/>
              </w:rPr>
              <w:t xml:space="preserve">0.10–5.50 </w:t>
            </w:r>
            <w:proofErr w:type="spellStart"/>
            <w:r w:rsidRPr="002976BE">
              <w:rPr>
                <w:rFonts w:ascii="Arial" w:hAnsi="Arial" w:cs="Arial"/>
                <w:sz w:val="20"/>
                <w:szCs w:val="20"/>
              </w:rPr>
              <w:t>mIU</w:t>
            </w:r>
            <w:proofErr w:type="spellEnd"/>
            <w:r w:rsidRPr="002976BE">
              <w:rPr>
                <w:rFonts w:ascii="Arial" w:hAnsi="Arial" w:cs="Arial"/>
                <w:sz w:val="20"/>
                <w:szCs w:val="20"/>
              </w:rPr>
              <w:t>/mL</w:t>
            </w:r>
          </w:p>
        </w:tc>
      </w:tr>
      <w:tr w:rsidR="002976BE" w:rsidRPr="002976BE" w14:paraId="118FB34A" w14:textId="77777777" w:rsidTr="002976BE">
        <w:tc>
          <w:tcPr>
            <w:tcW w:w="2952" w:type="dxa"/>
            <w:tcBorders>
              <w:top w:val="single" w:sz="4" w:space="0" w:color="auto"/>
              <w:left w:val="single" w:sz="4" w:space="0" w:color="auto"/>
              <w:bottom w:val="single" w:sz="4" w:space="0" w:color="auto"/>
              <w:right w:val="single" w:sz="4" w:space="0" w:color="auto"/>
            </w:tcBorders>
            <w:hideMark/>
          </w:tcPr>
          <w:p w14:paraId="6789C34A"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sz w:val="20"/>
                <w:szCs w:val="20"/>
              </w:rPr>
              <w:t>Free T4</w:t>
            </w:r>
          </w:p>
        </w:tc>
        <w:tc>
          <w:tcPr>
            <w:tcW w:w="2952" w:type="dxa"/>
            <w:tcBorders>
              <w:top w:val="single" w:sz="4" w:space="0" w:color="auto"/>
              <w:left w:val="single" w:sz="4" w:space="0" w:color="auto"/>
              <w:bottom w:val="single" w:sz="4" w:space="0" w:color="auto"/>
              <w:right w:val="single" w:sz="4" w:space="0" w:color="auto"/>
            </w:tcBorders>
            <w:hideMark/>
          </w:tcPr>
          <w:p w14:paraId="2B15C9AC"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sz w:val="20"/>
                <w:szCs w:val="20"/>
              </w:rPr>
              <w:t xml:space="preserve">0.9 </w:t>
            </w:r>
            <w:proofErr w:type="spellStart"/>
            <w:r w:rsidRPr="002976BE">
              <w:rPr>
                <w:rFonts w:ascii="Arial" w:hAnsi="Arial" w:cs="Arial"/>
                <w:sz w:val="20"/>
                <w:szCs w:val="20"/>
              </w:rPr>
              <w:t>ng</w:t>
            </w:r>
            <w:proofErr w:type="spellEnd"/>
            <w:r w:rsidRPr="002976BE">
              <w:rPr>
                <w:rFonts w:ascii="Arial" w:hAnsi="Arial" w:cs="Arial"/>
                <w:sz w:val="20"/>
                <w:szCs w:val="20"/>
              </w:rPr>
              <w:t>/</w:t>
            </w:r>
            <w:proofErr w:type="spellStart"/>
            <w:r w:rsidRPr="002976BE">
              <w:rPr>
                <w:rFonts w:ascii="Arial" w:hAnsi="Arial" w:cs="Arial"/>
                <w:sz w:val="20"/>
                <w:szCs w:val="20"/>
              </w:rPr>
              <w:t>dL</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7DE69283"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Arial" w:hAnsi="Arial" w:cs="Arial"/>
                <w:sz w:val="20"/>
                <w:szCs w:val="20"/>
              </w:rPr>
              <w:t xml:space="preserve">0.8–1.7 </w:t>
            </w:r>
            <w:proofErr w:type="spellStart"/>
            <w:r w:rsidRPr="002976BE">
              <w:rPr>
                <w:rFonts w:ascii="Arial" w:hAnsi="Arial" w:cs="Arial"/>
                <w:sz w:val="20"/>
                <w:szCs w:val="20"/>
              </w:rPr>
              <w:t>ng</w:t>
            </w:r>
            <w:proofErr w:type="spellEnd"/>
            <w:r w:rsidRPr="002976BE">
              <w:rPr>
                <w:rFonts w:ascii="Arial" w:hAnsi="Arial" w:cs="Arial"/>
                <w:sz w:val="20"/>
                <w:szCs w:val="20"/>
              </w:rPr>
              <w:t>/</w:t>
            </w:r>
            <w:proofErr w:type="spellStart"/>
            <w:r w:rsidRPr="002976BE">
              <w:rPr>
                <w:rFonts w:ascii="Arial" w:hAnsi="Arial" w:cs="Arial"/>
                <w:sz w:val="20"/>
                <w:szCs w:val="20"/>
              </w:rPr>
              <w:t>dL</w:t>
            </w:r>
            <w:proofErr w:type="spellEnd"/>
          </w:p>
        </w:tc>
      </w:tr>
    </w:tbl>
    <w:p w14:paraId="50DDCF8F"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p w14:paraId="68708B32"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xml:space="preserve">Later that day, Dr. Tran called Elena to tell her that her results did indeed indicate some abnormalities with her thyroid. She told Elena that she had a medical condition for which she would have to take medication every day for the rest of her life. However, it was a very manageable condition that would not be expected to shorten her life or impact her quality of life as long as she took her medication regularly. Dr. Tran also directed Elena to the website of the </w:t>
      </w:r>
      <w:r w:rsidRPr="002976BE">
        <w:rPr>
          <w:rFonts w:ascii="Times" w:hAnsi="Times" w:cs="Times New Roman"/>
          <w:sz w:val="20"/>
          <w:szCs w:val="20"/>
        </w:rPr>
        <w:fldChar w:fldCharType="begin"/>
      </w:r>
      <w:r w:rsidRPr="002976BE">
        <w:rPr>
          <w:rFonts w:ascii="Times" w:hAnsi="Times" w:cs="Times New Roman"/>
          <w:sz w:val="20"/>
          <w:szCs w:val="20"/>
        </w:rPr>
        <w:instrText xml:space="preserve"> HYPERLINK "http://thyroid.org/what-is-hypothyroidism/" \t "_blank" </w:instrText>
      </w:r>
      <w:r w:rsidRPr="002976BE">
        <w:rPr>
          <w:rFonts w:ascii="Times" w:hAnsi="Times" w:cs="Times New Roman"/>
          <w:sz w:val="20"/>
          <w:szCs w:val="20"/>
        </w:rPr>
      </w:r>
      <w:r w:rsidRPr="002976BE">
        <w:rPr>
          <w:rFonts w:ascii="Times" w:hAnsi="Times" w:cs="Times New Roman"/>
          <w:sz w:val="20"/>
          <w:szCs w:val="20"/>
        </w:rPr>
        <w:fldChar w:fldCharType="separate"/>
      </w:r>
      <w:r w:rsidRPr="002976BE">
        <w:rPr>
          <w:rFonts w:ascii="Arial" w:hAnsi="Arial" w:cs="Arial"/>
          <w:color w:val="0000FF"/>
          <w:sz w:val="20"/>
          <w:szCs w:val="20"/>
          <w:u w:val="single"/>
        </w:rPr>
        <w:t>American Thyroid Association</w:t>
      </w:r>
      <w:r w:rsidRPr="002976BE">
        <w:rPr>
          <w:rFonts w:ascii="Times" w:hAnsi="Times" w:cs="Times New Roman"/>
          <w:sz w:val="20"/>
          <w:szCs w:val="20"/>
        </w:rPr>
        <w:fldChar w:fldCharType="end"/>
      </w:r>
      <w:r w:rsidRPr="002976BE">
        <w:rPr>
          <w:rFonts w:ascii="Arial" w:hAnsi="Arial" w:cs="Arial"/>
          <w:sz w:val="20"/>
          <w:szCs w:val="20"/>
        </w:rPr>
        <w:t>, which she said could provide more information.</w:t>
      </w:r>
    </w:p>
    <w:p w14:paraId="4098ECBC"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p w14:paraId="45BEAD88" w14:textId="77777777" w:rsidR="002976BE" w:rsidRPr="002976BE" w:rsidRDefault="002976BE" w:rsidP="002976BE">
      <w:pPr>
        <w:spacing w:before="100" w:beforeAutospacing="1" w:after="100" w:afterAutospacing="1"/>
        <w:jc w:val="center"/>
        <w:rPr>
          <w:rFonts w:ascii="Times" w:hAnsi="Times" w:cs="Times New Roman"/>
          <w:sz w:val="20"/>
          <w:szCs w:val="20"/>
        </w:rPr>
      </w:pPr>
      <w:r w:rsidRPr="002976BE">
        <w:rPr>
          <w:rFonts w:ascii="Times" w:hAnsi="Times" w:cs="Times New Roman"/>
          <w:sz w:val="20"/>
          <w:szCs w:val="20"/>
        </w:rPr>
        <w:t> </w:t>
      </w:r>
      <w:r w:rsidRPr="002976BE">
        <w:rPr>
          <w:rFonts w:ascii="Times" w:hAnsi="Times" w:cs="Times New Roman"/>
          <w:b/>
          <w:bCs/>
          <w:sz w:val="20"/>
          <w:szCs w:val="20"/>
        </w:rPr>
        <w:t>Questions</w:t>
      </w:r>
      <w:r w:rsidRPr="002976BE">
        <w:rPr>
          <w:rFonts w:ascii="Arial" w:hAnsi="Arial" w:cs="Arial"/>
          <w:sz w:val="20"/>
          <w:szCs w:val="20"/>
        </w:rPr>
        <w:t> </w:t>
      </w:r>
    </w:p>
    <w:p w14:paraId="3F140DF4"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1. What type of thyroid disease does Elena have?</w:t>
      </w:r>
      <w:r w:rsidR="00507470">
        <w:rPr>
          <w:rFonts w:ascii="Arial" w:hAnsi="Arial" w:cs="Arial"/>
          <w:sz w:val="20"/>
          <w:szCs w:val="20"/>
        </w:rPr>
        <w:t xml:space="preserve"> hypothyroidism</w:t>
      </w:r>
      <w:bookmarkStart w:id="0" w:name="_GoBack"/>
      <w:bookmarkEnd w:id="0"/>
    </w:p>
    <w:p w14:paraId="7F68116B"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p w14:paraId="56713686"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2. Why are Elena’s TSH levels elevated, but free T4 levels in the normal range?</w:t>
      </w:r>
    </w:p>
    <w:p w14:paraId="504587DF"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p w14:paraId="167A6402"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3. Given Elena’s lab results, what would you expect her levels of TRH to be?</w:t>
      </w:r>
    </w:p>
    <w:p w14:paraId="705B6D13"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p w14:paraId="7E74759F"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4. Why do you think TSH is measured instead of TRH?</w:t>
      </w:r>
    </w:p>
    <w:p w14:paraId="54D1618D"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w:t>
      </w:r>
    </w:p>
    <w:p w14:paraId="7F9843BF" w14:textId="77777777" w:rsidR="002976BE" w:rsidRPr="002976BE" w:rsidRDefault="002976BE" w:rsidP="002976BE">
      <w:pPr>
        <w:spacing w:before="100" w:beforeAutospacing="1" w:after="100" w:afterAutospacing="1"/>
        <w:rPr>
          <w:rFonts w:ascii="Times" w:hAnsi="Times" w:cs="Times New Roman"/>
          <w:sz w:val="20"/>
          <w:szCs w:val="20"/>
        </w:rPr>
      </w:pPr>
      <w:r w:rsidRPr="002976BE">
        <w:rPr>
          <w:rFonts w:ascii="Arial" w:hAnsi="Arial" w:cs="Arial"/>
          <w:sz w:val="20"/>
          <w:szCs w:val="20"/>
        </w:rPr>
        <w:t xml:space="preserve">5. Will the medication Elena takes for her </w:t>
      </w:r>
      <w:proofErr w:type="gramStart"/>
      <w:r w:rsidRPr="002976BE">
        <w:rPr>
          <w:rFonts w:ascii="Arial" w:hAnsi="Arial" w:cs="Arial"/>
          <w:sz w:val="20"/>
          <w:szCs w:val="20"/>
        </w:rPr>
        <w:t>disorder mimic</w:t>
      </w:r>
      <w:proofErr w:type="gramEnd"/>
      <w:r w:rsidRPr="002976BE">
        <w:rPr>
          <w:rFonts w:ascii="Arial" w:hAnsi="Arial" w:cs="Arial"/>
          <w:sz w:val="20"/>
          <w:szCs w:val="20"/>
        </w:rPr>
        <w:t xml:space="preserve"> the effects of TSH, or T4? Why is this?</w:t>
      </w:r>
    </w:p>
    <w:p w14:paraId="0F6BFB50" w14:textId="77777777" w:rsidR="002976BE" w:rsidRPr="002976BE" w:rsidRDefault="002976BE" w:rsidP="002976BE">
      <w:pPr>
        <w:spacing w:before="100" w:beforeAutospacing="1" w:after="100" w:afterAutospacing="1"/>
        <w:rPr>
          <w:rFonts w:ascii="Times" w:hAnsi="Times" w:cs="Times New Roman"/>
          <w:sz w:val="20"/>
          <w:szCs w:val="20"/>
        </w:rPr>
      </w:pPr>
    </w:p>
    <w:p w14:paraId="3C94E888" w14:textId="77777777" w:rsidR="008650A4" w:rsidRDefault="008650A4">
      <w:pPr>
        <w:rPr>
          <w:rFonts w:ascii="Tahoma" w:hAnsi="Tahoma" w:cs="Tahoma"/>
          <w:color w:val="262626"/>
          <w:sz w:val="26"/>
          <w:szCs w:val="26"/>
        </w:rPr>
      </w:pPr>
    </w:p>
    <w:p w14:paraId="37A97349" w14:textId="77777777" w:rsidR="008650A4" w:rsidRDefault="008650A4">
      <w:pPr>
        <w:rPr>
          <w:rFonts w:ascii="Tahoma" w:hAnsi="Tahoma" w:cs="Tahoma"/>
          <w:color w:val="262626"/>
          <w:sz w:val="26"/>
          <w:szCs w:val="26"/>
        </w:rPr>
      </w:pPr>
    </w:p>
    <w:p w14:paraId="7AB8951A" w14:textId="77777777" w:rsidR="008650A4" w:rsidRDefault="008650A4"/>
    <w:sectPr w:rsidR="008650A4" w:rsidSect="00B32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4"/>
    <w:rsid w:val="002976BE"/>
    <w:rsid w:val="003F7043"/>
    <w:rsid w:val="00507470"/>
    <w:rsid w:val="008650A4"/>
    <w:rsid w:val="00B3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44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6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976BE"/>
    <w:rPr>
      <w:color w:val="0000FF"/>
      <w:u w:val="single"/>
    </w:rPr>
  </w:style>
  <w:style w:type="character" w:styleId="Strong">
    <w:name w:val="Strong"/>
    <w:basedOn w:val="DefaultParagraphFont"/>
    <w:uiPriority w:val="22"/>
    <w:qFormat/>
    <w:rsid w:val="002976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6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976BE"/>
    <w:rPr>
      <w:color w:val="0000FF"/>
      <w:u w:val="single"/>
    </w:rPr>
  </w:style>
  <w:style w:type="character" w:styleId="Strong">
    <w:name w:val="Strong"/>
    <w:basedOn w:val="DefaultParagraphFont"/>
    <w:uiPriority w:val="22"/>
    <w:qFormat/>
    <w:rsid w:val="00297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8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2</cp:revision>
  <dcterms:created xsi:type="dcterms:W3CDTF">2015-02-05T04:58:00Z</dcterms:created>
  <dcterms:modified xsi:type="dcterms:W3CDTF">2015-02-05T05:57:00Z</dcterms:modified>
</cp:coreProperties>
</file>