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6" w:rsidRPr="00B41E06" w:rsidRDefault="00B41E06" w:rsidP="00B41E06">
      <w:pPr>
        <w:numPr>
          <w:ilvl w:val="0"/>
          <w:numId w:val="1"/>
        </w:numPr>
      </w:pPr>
      <w:r w:rsidRPr="00B41E06">
        <w:t xml:space="preserve">1)  Missingness mechanisms: </w:t>
      </w:r>
    </w:p>
    <w:p w:rsidR="00B41E06" w:rsidRPr="00B41E06" w:rsidRDefault="00B41E06" w:rsidP="00B41E06">
      <w:pPr>
        <w:numPr>
          <w:ilvl w:val="1"/>
          <w:numId w:val="1"/>
        </w:numPr>
      </w:pPr>
      <w:r w:rsidRPr="00B41E06">
        <w:t>Describe the difference between MCAR, MAR and MNAR missingness.  </w:t>
      </w:r>
    </w:p>
    <w:p w:rsidR="00B41E06" w:rsidRPr="00B41E06" w:rsidRDefault="00B41E06" w:rsidP="00B41E06">
      <w:pPr>
        <w:numPr>
          <w:ilvl w:val="1"/>
          <w:numId w:val="1"/>
        </w:numPr>
      </w:pPr>
      <w:r w:rsidRPr="00B41E06">
        <w:t>Give an example where you would expect to find missingness of each of these types in survey research.  </w:t>
      </w:r>
    </w:p>
    <w:p w:rsidR="00B41E06" w:rsidRPr="00B41E06" w:rsidRDefault="00B41E06" w:rsidP="00B41E06">
      <w:pPr>
        <w:numPr>
          <w:ilvl w:val="0"/>
          <w:numId w:val="1"/>
        </w:numPr>
      </w:pPr>
      <w:r w:rsidRPr="00B41E06">
        <w:t>2)  Describe 3 methods of handing item nonresponse. For each method, list at least one advantage and one disadvantage for this method.  </w:t>
      </w:r>
    </w:p>
    <w:p w:rsidR="00B41E06" w:rsidRPr="00B41E06" w:rsidRDefault="00B41E06" w:rsidP="00B41E06">
      <w:pPr>
        <w:numPr>
          <w:ilvl w:val="0"/>
          <w:numId w:val="1"/>
        </w:numPr>
      </w:pPr>
      <w:r w:rsidRPr="00B41E06">
        <w:t>3)  Describe three reasons why respondents may refuse to participate in a survey. For each reason, provide a suggestion for how to avoid these cases of nonresponse.  </w:t>
      </w:r>
    </w:p>
    <w:p w:rsidR="00B41E06" w:rsidRPr="00B41E06" w:rsidRDefault="00B41E06" w:rsidP="00B41E06">
      <w:pPr>
        <w:numPr>
          <w:ilvl w:val="0"/>
          <w:numId w:val="1"/>
        </w:numPr>
      </w:pPr>
      <w:r w:rsidRPr="00B41E06">
        <w:t>4)  Fill in the table with the appropriate post-stratification weights (w_i4):  </w:t>
      </w:r>
    </w:p>
    <w:p w:rsidR="003E4254" w:rsidRDefault="003E4254"/>
    <w:p w:rsidR="00B41E06" w:rsidRDefault="00B41E06">
      <w:r>
        <w:rPr>
          <w:noProof/>
        </w:rPr>
        <w:drawing>
          <wp:inline distT="0" distB="0" distL="0" distR="0">
            <wp:extent cx="5486400" cy="3359150"/>
            <wp:effectExtent l="0" t="0" r="0" b="0"/>
            <wp:docPr id="1" name="Picture 1" descr="Untitled:Users:hanalee:Desktop:Screen Shot 2014-12-06 at 6.2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hanalee:Desktop:Screen Shot 2014-12-06 at 6.26.5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E06" w:rsidRDefault="00B41E06" w:rsidP="00B41E0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41E06" w:rsidRDefault="00B41E06"/>
    <w:sectPr w:rsidR="00B41E06" w:rsidSect="00CA27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06"/>
    <w:rsid w:val="003E4254"/>
    <w:rsid w:val="00B41E06"/>
    <w:rsid w:val="00E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86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Lee</dc:creator>
  <cp:keywords/>
  <dc:description/>
  <cp:lastModifiedBy>Hana Lee</cp:lastModifiedBy>
  <cp:revision>1</cp:revision>
  <dcterms:created xsi:type="dcterms:W3CDTF">2014-12-06T23:25:00Z</dcterms:created>
  <dcterms:modified xsi:type="dcterms:W3CDTF">2014-12-06T23:27:00Z</dcterms:modified>
</cp:coreProperties>
</file>