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6DF" w:rsidRPr="007F66DF" w:rsidRDefault="007F66DF" w:rsidP="00687F7E">
      <w:pPr>
        <w:jc w:val="both"/>
        <w:rPr>
          <w:rFonts w:ascii="Arial" w:hAnsi="Arial" w:cs="Arial"/>
          <w:b/>
          <w:sz w:val="22"/>
          <w:szCs w:val="22"/>
          <w:u w:val="single"/>
          <w:lang w:val="en-GB"/>
        </w:rPr>
      </w:pPr>
      <w:r w:rsidRPr="007F66DF">
        <w:rPr>
          <w:rFonts w:ascii="Arial" w:hAnsi="Arial" w:cs="Arial"/>
          <w:b/>
          <w:sz w:val="22"/>
          <w:szCs w:val="22"/>
          <w:u w:val="single"/>
          <w:lang w:val="en-GB"/>
        </w:rPr>
        <w:t>PTC LTD -Tutorial Home Work- Week 9</w:t>
      </w:r>
    </w:p>
    <w:p w:rsidR="007F66DF" w:rsidRDefault="007F66DF" w:rsidP="00687F7E">
      <w:pPr>
        <w:jc w:val="both"/>
        <w:rPr>
          <w:rFonts w:ascii="Arial" w:hAnsi="Arial" w:cs="Arial"/>
          <w:sz w:val="22"/>
          <w:szCs w:val="22"/>
          <w:lang w:val="en-GB"/>
        </w:rPr>
      </w:pPr>
    </w:p>
    <w:p w:rsidR="00687F7E" w:rsidRDefault="00687F7E" w:rsidP="00687F7E">
      <w:pPr>
        <w:jc w:val="both"/>
        <w:rPr>
          <w:rFonts w:ascii="Arial" w:hAnsi="Arial" w:cs="Arial"/>
          <w:sz w:val="22"/>
          <w:szCs w:val="22"/>
          <w:lang w:val="en-GB"/>
        </w:rPr>
      </w:pPr>
      <w:r>
        <w:rPr>
          <w:rFonts w:ascii="Arial" w:hAnsi="Arial" w:cs="Arial"/>
          <w:sz w:val="22"/>
          <w:szCs w:val="22"/>
          <w:lang w:val="en-GB"/>
        </w:rPr>
        <w:t xml:space="preserve">PTC Ltd is an owner managed bakery business that has seen a large increase in sales over recent months. The owner/manager, James </w:t>
      </w:r>
      <w:proofErr w:type="spellStart"/>
      <w:r>
        <w:rPr>
          <w:rFonts w:ascii="Arial" w:hAnsi="Arial" w:cs="Arial"/>
          <w:sz w:val="22"/>
          <w:szCs w:val="22"/>
          <w:lang w:val="en-GB"/>
        </w:rPr>
        <w:t>Weelan</w:t>
      </w:r>
      <w:proofErr w:type="spellEnd"/>
      <w:r w:rsidRPr="00571AB5">
        <w:rPr>
          <w:rFonts w:ascii="Arial" w:hAnsi="Arial" w:cs="Arial"/>
          <w:sz w:val="22"/>
          <w:szCs w:val="22"/>
          <w:lang w:val="en-GB"/>
        </w:rPr>
        <w:t>,</w:t>
      </w:r>
      <w:r>
        <w:rPr>
          <w:rFonts w:ascii="Arial" w:hAnsi="Arial" w:cs="Arial"/>
          <w:sz w:val="22"/>
          <w:szCs w:val="22"/>
          <w:lang w:val="en-GB"/>
        </w:rPr>
        <w:t xml:space="preserve"> feels that</w:t>
      </w:r>
      <w:r w:rsidRPr="00571AB5">
        <w:rPr>
          <w:rFonts w:ascii="Arial" w:hAnsi="Arial" w:cs="Arial"/>
          <w:sz w:val="22"/>
          <w:szCs w:val="22"/>
          <w:lang w:val="en-GB"/>
        </w:rPr>
        <w:t xml:space="preserve"> </w:t>
      </w:r>
      <w:r>
        <w:rPr>
          <w:rFonts w:ascii="Arial" w:hAnsi="Arial" w:cs="Arial"/>
          <w:sz w:val="22"/>
          <w:szCs w:val="22"/>
          <w:lang w:val="en-GB"/>
        </w:rPr>
        <w:t xml:space="preserve">the business needs a more formal management accounting system and </w:t>
      </w:r>
      <w:r w:rsidRPr="00571AB5">
        <w:rPr>
          <w:rFonts w:ascii="Arial" w:hAnsi="Arial" w:cs="Arial"/>
          <w:sz w:val="22"/>
          <w:szCs w:val="22"/>
          <w:lang w:val="en-GB"/>
        </w:rPr>
        <w:t>has</w:t>
      </w:r>
      <w:r>
        <w:rPr>
          <w:rFonts w:ascii="Arial" w:hAnsi="Arial" w:cs="Arial"/>
          <w:sz w:val="22"/>
          <w:szCs w:val="22"/>
          <w:lang w:val="en-GB"/>
        </w:rPr>
        <w:t xml:space="preserve"> approached you to ask for advice on some specific areas. </w:t>
      </w:r>
    </w:p>
    <w:p w:rsidR="00687F7E" w:rsidRDefault="00687F7E" w:rsidP="00687F7E">
      <w:pPr>
        <w:jc w:val="both"/>
        <w:rPr>
          <w:rFonts w:ascii="Arial" w:hAnsi="Arial" w:cs="Arial"/>
          <w:sz w:val="22"/>
          <w:szCs w:val="22"/>
          <w:lang w:val="en-GB"/>
        </w:rPr>
      </w:pPr>
    </w:p>
    <w:p w:rsidR="00687F7E" w:rsidRDefault="00687F7E" w:rsidP="00687F7E">
      <w:pPr>
        <w:jc w:val="both"/>
        <w:rPr>
          <w:rFonts w:ascii="Arial" w:hAnsi="Arial" w:cs="Arial"/>
          <w:sz w:val="22"/>
          <w:szCs w:val="22"/>
          <w:lang w:val="en-GB"/>
        </w:rPr>
      </w:pPr>
      <w:r>
        <w:rPr>
          <w:rFonts w:ascii="Arial" w:hAnsi="Arial" w:cs="Arial"/>
          <w:sz w:val="22"/>
          <w:szCs w:val="22"/>
          <w:lang w:val="en-GB"/>
        </w:rPr>
        <w:t>To date, James has used a local book-keeper and a firm of accountants for all his financial advice but he is now considering employing a part time management accountant. Before he can do this, he will need to find out a little more of what can be expected of a management accountant.</w:t>
      </w:r>
    </w:p>
    <w:p w:rsidR="00687F7E" w:rsidRDefault="00687F7E" w:rsidP="00687F7E">
      <w:pPr>
        <w:jc w:val="both"/>
        <w:rPr>
          <w:rFonts w:ascii="Arial" w:hAnsi="Arial" w:cs="Arial"/>
          <w:sz w:val="22"/>
          <w:szCs w:val="22"/>
          <w:lang w:val="en-GB"/>
        </w:rPr>
      </w:pPr>
    </w:p>
    <w:p w:rsidR="00687F7E" w:rsidRDefault="00687F7E" w:rsidP="00687F7E">
      <w:pPr>
        <w:jc w:val="both"/>
        <w:rPr>
          <w:rFonts w:ascii="Arial" w:hAnsi="Arial" w:cs="Arial"/>
          <w:sz w:val="22"/>
          <w:szCs w:val="22"/>
          <w:lang w:val="en-GB"/>
        </w:rPr>
      </w:pPr>
      <w:r>
        <w:rPr>
          <w:rFonts w:ascii="Arial" w:hAnsi="Arial" w:cs="Arial"/>
          <w:sz w:val="22"/>
          <w:szCs w:val="22"/>
          <w:lang w:val="en-GB"/>
        </w:rPr>
        <w:t>PTC Ltd operates from a large industrial unit on a local business park. There is a bakery at the back of the unit where all the products are made and a small retail shop at the front of the unit. Sales are made through the shop to passing customers and also directly to supermarkets in the local area. PTC will also accept catering orders for weddings, parties and other similar functions.</w:t>
      </w:r>
    </w:p>
    <w:p w:rsidR="00687F7E" w:rsidRDefault="00687F7E" w:rsidP="00687F7E">
      <w:pPr>
        <w:jc w:val="both"/>
        <w:rPr>
          <w:rFonts w:ascii="Arial" w:hAnsi="Arial" w:cs="Arial"/>
          <w:sz w:val="22"/>
          <w:szCs w:val="22"/>
          <w:lang w:val="en-GB"/>
        </w:rPr>
      </w:pPr>
    </w:p>
    <w:p w:rsidR="00687F7E" w:rsidRDefault="00687F7E" w:rsidP="00687F7E">
      <w:pPr>
        <w:jc w:val="both"/>
        <w:rPr>
          <w:rFonts w:ascii="Arial" w:hAnsi="Arial" w:cs="Arial"/>
          <w:sz w:val="22"/>
          <w:szCs w:val="22"/>
          <w:lang w:val="en-GB"/>
        </w:rPr>
      </w:pPr>
      <w:r>
        <w:rPr>
          <w:rFonts w:ascii="Arial" w:hAnsi="Arial" w:cs="Arial"/>
          <w:sz w:val="22"/>
          <w:szCs w:val="22"/>
          <w:lang w:val="en-GB"/>
        </w:rPr>
        <w:t>The business started making bread products but has expanded to also make cakes and savoury products such as pies and pasties.</w:t>
      </w:r>
    </w:p>
    <w:p w:rsidR="00687F7E" w:rsidRDefault="00687F7E" w:rsidP="00687F7E">
      <w:pPr>
        <w:jc w:val="both"/>
        <w:rPr>
          <w:rFonts w:ascii="Arial" w:hAnsi="Arial" w:cs="Arial"/>
          <w:sz w:val="22"/>
          <w:szCs w:val="22"/>
          <w:lang w:val="en-GB"/>
        </w:rPr>
      </w:pPr>
    </w:p>
    <w:p w:rsidR="00687F7E" w:rsidRDefault="00687F7E" w:rsidP="00687F7E">
      <w:pPr>
        <w:jc w:val="both"/>
        <w:rPr>
          <w:rFonts w:ascii="Arial" w:hAnsi="Arial" w:cs="Arial"/>
          <w:sz w:val="22"/>
          <w:szCs w:val="22"/>
          <w:lang w:val="en-GB"/>
        </w:rPr>
      </w:pPr>
      <w:r>
        <w:rPr>
          <w:rFonts w:ascii="Arial" w:hAnsi="Arial" w:cs="Arial"/>
          <w:sz w:val="22"/>
          <w:szCs w:val="22"/>
          <w:lang w:val="en-GB"/>
        </w:rPr>
        <w:t>At a recent networking event, James heard costs described as variable, semi-variable, stepped, fixed, prime, marginal and absorption. He had no idea what any of these meant and does not know if they are relevant to his business. He was also asked if he accounted for his stock on a FIFO, LIFO, or AVCO basis but had to say that he just records invoices from suppliers.</w:t>
      </w:r>
      <w:bookmarkStart w:id="0" w:name="_GoBack"/>
      <w:bookmarkEnd w:id="0"/>
    </w:p>
    <w:p w:rsidR="00687F7E" w:rsidRDefault="00687F7E" w:rsidP="00687F7E">
      <w:pPr>
        <w:jc w:val="both"/>
        <w:rPr>
          <w:rFonts w:ascii="Arial" w:hAnsi="Arial" w:cs="Arial"/>
          <w:sz w:val="22"/>
          <w:szCs w:val="22"/>
          <w:lang w:val="en-GB"/>
        </w:rPr>
      </w:pPr>
    </w:p>
    <w:p w:rsidR="00687F7E" w:rsidRDefault="00687F7E" w:rsidP="00687F7E">
      <w:pPr>
        <w:jc w:val="both"/>
        <w:rPr>
          <w:rFonts w:ascii="Arial" w:hAnsi="Arial" w:cs="Arial"/>
          <w:sz w:val="22"/>
          <w:szCs w:val="22"/>
          <w:lang w:val="en-GB"/>
        </w:rPr>
      </w:pPr>
      <w:r>
        <w:rPr>
          <w:rFonts w:ascii="Arial" w:hAnsi="Arial" w:cs="Arial"/>
          <w:sz w:val="22"/>
          <w:szCs w:val="22"/>
          <w:lang w:val="en-GB"/>
        </w:rPr>
        <w:t>To date, James has taken a broad approach to his sales and costs. As long as the sales have covered all costs and the business has made a profit each year, he has been happy. However he now feels that he should start looking in more detail at the different product lines to establish which products are more successful than others. He has gathered the following information.</w:t>
      </w:r>
    </w:p>
    <w:p w:rsidR="00687F7E" w:rsidRDefault="00687F7E" w:rsidP="00687F7E">
      <w:pPr>
        <w:jc w:val="both"/>
        <w:rPr>
          <w:rFonts w:ascii="Arial" w:hAnsi="Arial" w:cs="Arial"/>
          <w:sz w:val="22"/>
          <w:szCs w:val="22"/>
          <w:lang w:val="en-GB"/>
        </w:rPr>
      </w:pPr>
    </w:p>
    <w:p w:rsidR="00687F7E" w:rsidRPr="00571AB5" w:rsidRDefault="00687F7E" w:rsidP="00687F7E">
      <w:pPr>
        <w:jc w:val="both"/>
        <w:rPr>
          <w:rFonts w:ascii="Arial" w:hAnsi="Arial" w:cs="Arial"/>
          <w:sz w:val="22"/>
          <w:szCs w:val="22"/>
          <w:lang w:val="en-GB"/>
        </w:rPr>
      </w:pPr>
    </w:p>
    <w:p w:rsidR="00687F7E" w:rsidRPr="0041691E" w:rsidRDefault="00687F7E" w:rsidP="00687F7E">
      <w:pPr>
        <w:autoSpaceDE w:val="0"/>
        <w:autoSpaceDN w:val="0"/>
        <w:adjustRightInd w:val="0"/>
        <w:rPr>
          <w:rFonts w:ascii="Arial" w:hAnsi="Arial" w:cs="Arial"/>
          <w:sz w:val="22"/>
          <w:szCs w:val="22"/>
          <w:lang w:val="en-GB"/>
        </w:rPr>
      </w:pPr>
      <w:r w:rsidRPr="0041691E">
        <w:rPr>
          <w:rFonts w:ascii="Arial" w:hAnsi="Arial" w:cs="Arial"/>
          <w:sz w:val="22"/>
          <w:szCs w:val="22"/>
          <w:lang w:val="en-GB"/>
        </w:rPr>
        <w:t>The following are budgeted costs for the next period:</w:t>
      </w:r>
    </w:p>
    <w:p w:rsidR="00687F7E" w:rsidRPr="0041691E" w:rsidRDefault="00687F7E" w:rsidP="00687F7E">
      <w:pPr>
        <w:autoSpaceDE w:val="0"/>
        <w:autoSpaceDN w:val="0"/>
        <w:adjustRightInd w:val="0"/>
        <w:rPr>
          <w:rFonts w:ascii="Arial" w:hAnsi="Arial" w:cs="Arial"/>
          <w:sz w:val="22"/>
          <w:szCs w:val="22"/>
          <w:lang w:val="en-GB"/>
        </w:rPr>
      </w:pPr>
    </w:p>
    <w:p w:rsidR="00687F7E" w:rsidRPr="0041691E" w:rsidRDefault="00687F7E" w:rsidP="00687F7E">
      <w:pPr>
        <w:autoSpaceDE w:val="0"/>
        <w:autoSpaceDN w:val="0"/>
        <w:adjustRightInd w:val="0"/>
        <w:ind w:left="720"/>
        <w:rPr>
          <w:rFonts w:ascii="Arial" w:hAnsi="Arial" w:cs="Arial"/>
          <w:sz w:val="22"/>
          <w:szCs w:val="22"/>
          <w:lang w:val="en-GB"/>
        </w:rPr>
      </w:pPr>
      <w:r w:rsidRPr="0041691E">
        <w:rPr>
          <w:rFonts w:ascii="Arial" w:hAnsi="Arial" w:cs="Arial"/>
          <w:sz w:val="22"/>
          <w:szCs w:val="22"/>
          <w:lang w:val="en-GB"/>
        </w:rPr>
        <w:t>Indirect materials</w:t>
      </w:r>
      <w:r w:rsidRPr="0041691E">
        <w:rPr>
          <w:rFonts w:ascii="Arial" w:hAnsi="Arial" w:cs="Arial"/>
          <w:sz w:val="22"/>
          <w:szCs w:val="22"/>
          <w:lang w:val="en-GB"/>
        </w:rPr>
        <w:tab/>
      </w:r>
      <w:r w:rsidRPr="0041691E">
        <w:rPr>
          <w:rFonts w:ascii="Arial" w:hAnsi="Arial" w:cs="Arial"/>
          <w:sz w:val="22"/>
          <w:szCs w:val="22"/>
          <w:lang w:val="en-GB"/>
        </w:rPr>
        <w:tab/>
        <w:t>$</w:t>
      </w:r>
      <w:r>
        <w:rPr>
          <w:rFonts w:ascii="Arial" w:hAnsi="Arial" w:cs="Arial"/>
          <w:sz w:val="22"/>
          <w:szCs w:val="22"/>
          <w:lang w:val="en-GB"/>
        </w:rPr>
        <w:t>7</w:t>
      </w:r>
      <w:r w:rsidRPr="0041691E">
        <w:rPr>
          <w:rFonts w:ascii="Arial" w:hAnsi="Arial" w:cs="Arial"/>
          <w:sz w:val="22"/>
          <w:szCs w:val="22"/>
          <w:lang w:val="en-GB"/>
        </w:rPr>
        <w:t>0,000</w:t>
      </w:r>
    </w:p>
    <w:p w:rsidR="00687F7E" w:rsidRPr="0041691E" w:rsidRDefault="00687F7E" w:rsidP="00687F7E">
      <w:pPr>
        <w:autoSpaceDE w:val="0"/>
        <w:autoSpaceDN w:val="0"/>
        <w:adjustRightInd w:val="0"/>
        <w:ind w:left="720"/>
        <w:rPr>
          <w:rFonts w:ascii="Arial" w:hAnsi="Arial" w:cs="Arial"/>
          <w:sz w:val="22"/>
          <w:szCs w:val="22"/>
          <w:lang w:val="en-GB"/>
        </w:rPr>
      </w:pPr>
      <w:r w:rsidRPr="0041691E">
        <w:rPr>
          <w:rFonts w:ascii="Arial" w:hAnsi="Arial" w:cs="Arial"/>
          <w:sz w:val="22"/>
          <w:szCs w:val="22"/>
          <w:lang w:val="en-GB"/>
        </w:rPr>
        <w:t>Rent</w:t>
      </w:r>
      <w:r w:rsidRPr="0041691E">
        <w:rPr>
          <w:rFonts w:ascii="Arial" w:hAnsi="Arial" w:cs="Arial"/>
          <w:sz w:val="22"/>
          <w:szCs w:val="22"/>
          <w:lang w:val="en-GB"/>
        </w:rPr>
        <w:tab/>
      </w:r>
      <w:r w:rsidRPr="0041691E">
        <w:rPr>
          <w:rFonts w:ascii="Arial" w:hAnsi="Arial" w:cs="Arial"/>
          <w:sz w:val="22"/>
          <w:szCs w:val="22"/>
          <w:lang w:val="en-GB"/>
        </w:rPr>
        <w:tab/>
      </w:r>
      <w:r w:rsidRPr="0041691E">
        <w:rPr>
          <w:rFonts w:ascii="Arial" w:hAnsi="Arial" w:cs="Arial"/>
          <w:sz w:val="22"/>
          <w:szCs w:val="22"/>
          <w:lang w:val="en-GB"/>
        </w:rPr>
        <w:tab/>
      </w:r>
      <w:r w:rsidRPr="0041691E">
        <w:rPr>
          <w:rFonts w:ascii="Arial" w:hAnsi="Arial" w:cs="Arial"/>
          <w:sz w:val="22"/>
          <w:szCs w:val="22"/>
          <w:lang w:val="en-GB"/>
        </w:rPr>
        <w:tab/>
        <w:t>$</w:t>
      </w:r>
      <w:r>
        <w:rPr>
          <w:rFonts w:ascii="Arial" w:hAnsi="Arial" w:cs="Arial"/>
          <w:sz w:val="22"/>
          <w:szCs w:val="22"/>
          <w:lang w:val="en-GB"/>
        </w:rPr>
        <w:t>4</w:t>
      </w:r>
      <w:r w:rsidRPr="0041691E">
        <w:rPr>
          <w:rFonts w:ascii="Arial" w:hAnsi="Arial" w:cs="Arial"/>
          <w:sz w:val="22"/>
          <w:szCs w:val="22"/>
          <w:lang w:val="en-GB"/>
        </w:rPr>
        <w:t>5,000</w:t>
      </w:r>
    </w:p>
    <w:p w:rsidR="00687F7E" w:rsidRPr="0041691E" w:rsidRDefault="00687F7E" w:rsidP="00687F7E">
      <w:pPr>
        <w:autoSpaceDE w:val="0"/>
        <w:autoSpaceDN w:val="0"/>
        <w:adjustRightInd w:val="0"/>
        <w:ind w:left="720"/>
        <w:rPr>
          <w:rFonts w:ascii="Arial" w:hAnsi="Arial" w:cs="Arial"/>
          <w:sz w:val="22"/>
          <w:szCs w:val="22"/>
          <w:lang w:val="en-GB"/>
        </w:rPr>
      </w:pPr>
      <w:r w:rsidRPr="0041691E">
        <w:rPr>
          <w:rFonts w:ascii="Arial" w:hAnsi="Arial" w:cs="Arial"/>
          <w:sz w:val="22"/>
          <w:szCs w:val="22"/>
          <w:lang w:val="en-GB"/>
        </w:rPr>
        <w:t>Electricity</w:t>
      </w:r>
      <w:r w:rsidRPr="0041691E">
        <w:rPr>
          <w:rFonts w:ascii="Arial" w:hAnsi="Arial" w:cs="Arial"/>
          <w:sz w:val="22"/>
          <w:szCs w:val="22"/>
          <w:lang w:val="en-GB"/>
        </w:rPr>
        <w:tab/>
      </w:r>
      <w:r w:rsidRPr="0041691E">
        <w:rPr>
          <w:rFonts w:ascii="Arial" w:hAnsi="Arial" w:cs="Arial"/>
          <w:sz w:val="22"/>
          <w:szCs w:val="22"/>
          <w:lang w:val="en-GB"/>
        </w:rPr>
        <w:tab/>
      </w:r>
      <w:r w:rsidRPr="0041691E">
        <w:rPr>
          <w:rFonts w:ascii="Arial" w:hAnsi="Arial" w:cs="Arial"/>
          <w:sz w:val="22"/>
          <w:szCs w:val="22"/>
          <w:lang w:val="en-GB"/>
        </w:rPr>
        <w:tab/>
        <w:t>$</w:t>
      </w:r>
      <w:r>
        <w:rPr>
          <w:rFonts w:ascii="Arial" w:hAnsi="Arial" w:cs="Arial"/>
          <w:sz w:val="22"/>
          <w:szCs w:val="22"/>
          <w:lang w:val="en-GB"/>
        </w:rPr>
        <w:t>25</w:t>
      </w:r>
      <w:r w:rsidRPr="0041691E">
        <w:rPr>
          <w:rFonts w:ascii="Arial" w:hAnsi="Arial" w:cs="Arial"/>
          <w:sz w:val="22"/>
          <w:szCs w:val="22"/>
          <w:lang w:val="en-GB"/>
        </w:rPr>
        <w:t>,000</w:t>
      </w:r>
    </w:p>
    <w:p w:rsidR="00687F7E" w:rsidRPr="0041691E" w:rsidRDefault="00687F7E" w:rsidP="00687F7E">
      <w:pPr>
        <w:autoSpaceDE w:val="0"/>
        <w:autoSpaceDN w:val="0"/>
        <w:adjustRightInd w:val="0"/>
        <w:ind w:left="720"/>
        <w:rPr>
          <w:rFonts w:ascii="Arial" w:hAnsi="Arial" w:cs="Arial"/>
          <w:sz w:val="22"/>
          <w:szCs w:val="22"/>
          <w:lang w:val="en-GB"/>
        </w:rPr>
      </w:pPr>
      <w:r w:rsidRPr="0041691E">
        <w:rPr>
          <w:rFonts w:ascii="Arial" w:hAnsi="Arial" w:cs="Arial"/>
          <w:sz w:val="22"/>
          <w:szCs w:val="22"/>
          <w:lang w:val="en-GB"/>
        </w:rPr>
        <w:t xml:space="preserve">Machine </w:t>
      </w:r>
      <w:r>
        <w:rPr>
          <w:rFonts w:ascii="Arial" w:hAnsi="Arial" w:cs="Arial"/>
          <w:sz w:val="22"/>
          <w:szCs w:val="22"/>
          <w:lang w:val="en-GB"/>
        </w:rPr>
        <w:t>repairs</w:t>
      </w:r>
      <w:r>
        <w:rPr>
          <w:rFonts w:ascii="Arial" w:hAnsi="Arial" w:cs="Arial"/>
          <w:sz w:val="22"/>
          <w:szCs w:val="22"/>
          <w:lang w:val="en-GB"/>
        </w:rPr>
        <w:tab/>
      </w:r>
      <w:r w:rsidRPr="0041691E">
        <w:rPr>
          <w:rFonts w:ascii="Arial" w:hAnsi="Arial" w:cs="Arial"/>
          <w:sz w:val="22"/>
          <w:szCs w:val="22"/>
          <w:lang w:val="en-GB"/>
        </w:rPr>
        <w:tab/>
        <w:t>$</w:t>
      </w:r>
      <w:r>
        <w:rPr>
          <w:rFonts w:ascii="Arial" w:hAnsi="Arial" w:cs="Arial"/>
          <w:sz w:val="22"/>
          <w:szCs w:val="22"/>
          <w:lang w:val="en-GB"/>
        </w:rPr>
        <w:t>18</w:t>
      </w:r>
      <w:r w:rsidRPr="0041691E">
        <w:rPr>
          <w:rFonts w:ascii="Arial" w:hAnsi="Arial" w:cs="Arial"/>
          <w:sz w:val="22"/>
          <w:szCs w:val="22"/>
          <w:lang w:val="en-GB"/>
        </w:rPr>
        <w:t>,000</w:t>
      </w:r>
    </w:p>
    <w:p w:rsidR="00687F7E" w:rsidRPr="0041691E" w:rsidRDefault="00687F7E" w:rsidP="00687F7E">
      <w:pPr>
        <w:autoSpaceDE w:val="0"/>
        <w:autoSpaceDN w:val="0"/>
        <w:adjustRightInd w:val="0"/>
        <w:ind w:left="720"/>
        <w:rPr>
          <w:rFonts w:ascii="Arial" w:hAnsi="Arial" w:cs="Arial"/>
          <w:sz w:val="22"/>
          <w:szCs w:val="22"/>
          <w:lang w:val="en-GB"/>
        </w:rPr>
      </w:pPr>
      <w:r>
        <w:rPr>
          <w:rFonts w:ascii="Arial" w:hAnsi="Arial" w:cs="Arial"/>
          <w:sz w:val="22"/>
          <w:szCs w:val="22"/>
          <w:lang w:val="en-GB"/>
        </w:rPr>
        <w:t>HR costs</w:t>
      </w:r>
      <w:r>
        <w:rPr>
          <w:rFonts w:ascii="Arial" w:hAnsi="Arial" w:cs="Arial"/>
          <w:sz w:val="22"/>
          <w:szCs w:val="22"/>
          <w:lang w:val="en-GB"/>
        </w:rPr>
        <w:tab/>
      </w:r>
      <w:r w:rsidRPr="0041691E">
        <w:rPr>
          <w:rFonts w:ascii="Arial" w:hAnsi="Arial" w:cs="Arial"/>
          <w:sz w:val="22"/>
          <w:szCs w:val="22"/>
          <w:lang w:val="en-GB"/>
        </w:rPr>
        <w:tab/>
      </w:r>
      <w:r w:rsidRPr="0041691E">
        <w:rPr>
          <w:rFonts w:ascii="Arial" w:hAnsi="Arial" w:cs="Arial"/>
          <w:sz w:val="22"/>
          <w:szCs w:val="22"/>
          <w:lang w:val="en-GB"/>
        </w:rPr>
        <w:tab/>
        <w:t>$</w:t>
      </w:r>
      <w:r>
        <w:rPr>
          <w:rFonts w:ascii="Arial" w:hAnsi="Arial" w:cs="Arial"/>
          <w:sz w:val="22"/>
          <w:szCs w:val="22"/>
          <w:lang w:val="en-GB"/>
        </w:rPr>
        <w:t>5,000</w:t>
      </w:r>
    </w:p>
    <w:p w:rsidR="00687F7E" w:rsidRPr="0041691E" w:rsidRDefault="00687F7E" w:rsidP="00687F7E">
      <w:pPr>
        <w:autoSpaceDE w:val="0"/>
        <w:autoSpaceDN w:val="0"/>
        <w:adjustRightInd w:val="0"/>
        <w:rPr>
          <w:rFonts w:ascii="Arial" w:hAnsi="Arial" w:cs="Arial"/>
          <w:sz w:val="22"/>
          <w:szCs w:val="22"/>
          <w:lang w:val="en-GB"/>
        </w:rPr>
      </w:pPr>
    </w:p>
    <w:p w:rsidR="00687F7E" w:rsidRPr="0041691E" w:rsidRDefault="00687F7E" w:rsidP="00687F7E">
      <w:pPr>
        <w:autoSpaceDE w:val="0"/>
        <w:autoSpaceDN w:val="0"/>
        <w:adjustRightInd w:val="0"/>
        <w:rPr>
          <w:rFonts w:ascii="Arial" w:hAnsi="Arial" w:cs="Arial"/>
          <w:sz w:val="22"/>
          <w:szCs w:val="22"/>
          <w:lang w:val="en-GB"/>
        </w:rPr>
      </w:pPr>
    </w:p>
    <w:p w:rsidR="00687F7E" w:rsidRDefault="00687F7E" w:rsidP="00687F7E">
      <w:pPr>
        <w:rPr>
          <w:rFonts w:ascii="Arial" w:hAnsi="Arial" w:cs="Arial"/>
          <w:sz w:val="22"/>
          <w:szCs w:val="22"/>
          <w:lang w:val="en-GB"/>
        </w:rPr>
      </w:pPr>
      <w:r>
        <w:rPr>
          <w:rFonts w:ascii="Arial" w:hAnsi="Arial" w:cs="Arial"/>
          <w:sz w:val="22"/>
          <w:szCs w:val="22"/>
          <w:lang w:val="en-GB"/>
        </w:rPr>
        <w:br w:type="page"/>
      </w:r>
    </w:p>
    <w:p w:rsidR="00687F7E" w:rsidRPr="0041691E" w:rsidRDefault="00687F7E" w:rsidP="00687F7E">
      <w:pPr>
        <w:autoSpaceDE w:val="0"/>
        <w:autoSpaceDN w:val="0"/>
        <w:adjustRightInd w:val="0"/>
        <w:rPr>
          <w:rFonts w:ascii="Arial" w:hAnsi="Arial" w:cs="Arial"/>
          <w:sz w:val="22"/>
          <w:szCs w:val="22"/>
          <w:lang w:val="en-GB"/>
        </w:rPr>
      </w:pPr>
    </w:p>
    <w:p w:rsidR="00687F7E" w:rsidRPr="0041691E" w:rsidRDefault="00687F7E" w:rsidP="00687F7E">
      <w:pPr>
        <w:autoSpaceDE w:val="0"/>
        <w:autoSpaceDN w:val="0"/>
        <w:adjustRightInd w:val="0"/>
        <w:rPr>
          <w:rFonts w:ascii="Arial" w:hAnsi="Arial" w:cs="Arial"/>
          <w:sz w:val="22"/>
          <w:szCs w:val="22"/>
          <w:lang w:val="en-GB"/>
        </w:rPr>
      </w:pPr>
    </w:p>
    <w:p w:rsidR="00687F7E" w:rsidRPr="0041691E" w:rsidRDefault="00687F7E" w:rsidP="00687F7E">
      <w:pPr>
        <w:autoSpaceDE w:val="0"/>
        <w:autoSpaceDN w:val="0"/>
        <w:adjustRightInd w:val="0"/>
        <w:rPr>
          <w:rFonts w:ascii="Arial" w:hAnsi="Arial" w:cs="Arial"/>
          <w:sz w:val="22"/>
          <w:szCs w:val="22"/>
          <w:lang w:val="en-GB"/>
        </w:rPr>
      </w:pPr>
      <w:r w:rsidRPr="0041691E">
        <w:rPr>
          <w:rFonts w:ascii="Arial" w:hAnsi="Arial" w:cs="Arial"/>
          <w:sz w:val="22"/>
          <w:szCs w:val="22"/>
          <w:lang w:val="en-GB"/>
        </w:rPr>
        <w:t>The following information is available:</w:t>
      </w:r>
    </w:p>
    <w:p w:rsidR="00687F7E" w:rsidRPr="0041691E" w:rsidRDefault="00687F7E" w:rsidP="00687F7E">
      <w:pPr>
        <w:autoSpaceDE w:val="0"/>
        <w:autoSpaceDN w:val="0"/>
        <w:adjustRightInd w:val="0"/>
        <w:rPr>
          <w:rFonts w:ascii="Arial" w:hAnsi="Arial" w:cs="Arial"/>
          <w:sz w:val="22"/>
          <w:szCs w:val="22"/>
          <w:lang w:val="en-GB"/>
        </w:rPr>
      </w:pPr>
    </w:p>
    <w:p w:rsidR="00687F7E" w:rsidRPr="0041691E" w:rsidRDefault="00687F7E" w:rsidP="00687F7E">
      <w:pPr>
        <w:autoSpaceDE w:val="0"/>
        <w:autoSpaceDN w:val="0"/>
        <w:adjustRightInd w:val="0"/>
        <w:ind w:left="2880"/>
        <w:rPr>
          <w:rFonts w:ascii="Arial" w:hAnsi="Arial" w:cs="Arial"/>
          <w:sz w:val="22"/>
          <w:szCs w:val="22"/>
          <w:lang w:val="en-GB"/>
        </w:rPr>
      </w:pPr>
      <w:r>
        <w:rPr>
          <w:rFonts w:ascii="Arial" w:hAnsi="Arial" w:cs="Arial"/>
          <w:sz w:val="22"/>
          <w:szCs w:val="22"/>
          <w:lang w:val="en-GB"/>
        </w:rPr>
        <w:t>Bakery</w:t>
      </w:r>
      <w:r>
        <w:rPr>
          <w:rFonts w:ascii="Arial" w:hAnsi="Arial" w:cs="Arial"/>
          <w:sz w:val="22"/>
          <w:szCs w:val="22"/>
          <w:lang w:val="en-GB"/>
        </w:rPr>
        <w:tab/>
      </w:r>
      <w:r w:rsidRPr="0041691E">
        <w:rPr>
          <w:rFonts w:ascii="Arial" w:hAnsi="Arial" w:cs="Arial"/>
          <w:sz w:val="22"/>
          <w:szCs w:val="22"/>
          <w:lang w:val="en-GB"/>
        </w:rPr>
        <w:tab/>
      </w:r>
      <w:r>
        <w:rPr>
          <w:rFonts w:ascii="Arial" w:hAnsi="Arial" w:cs="Arial"/>
          <w:sz w:val="22"/>
          <w:szCs w:val="22"/>
          <w:lang w:val="en-GB"/>
        </w:rPr>
        <w:t>Shop</w:t>
      </w:r>
      <w:r w:rsidRPr="0041691E">
        <w:rPr>
          <w:rFonts w:ascii="Arial" w:hAnsi="Arial" w:cs="Arial"/>
          <w:sz w:val="22"/>
          <w:szCs w:val="22"/>
          <w:lang w:val="en-GB"/>
        </w:rPr>
        <w:tab/>
      </w:r>
      <w:r>
        <w:rPr>
          <w:rFonts w:ascii="Arial" w:hAnsi="Arial" w:cs="Arial"/>
          <w:sz w:val="22"/>
          <w:szCs w:val="22"/>
          <w:lang w:val="en-GB"/>
        </w:rPr>
        <w:tab/>
        <w:t>Packaging</w:t>
      </w:r>
      <w:r w:rsidRPr="0041691E">
        <w:rPr>
          <w:rFonts w:ascii="Arial" w:hAnsi="Arial" w:cs="Arial"/>
          <w:sz w:val="22"/>
          <w:szCs w:val="22"/>
          <w:lang w:val="en-GB"/>
        </w:rPr>
        <w:tab/>
      </w:r>
      <w:r>
        <w:rPr>
          <w:rFonts w:ascii="Arial" w:hAnsi="Arial" w:cs="Arial"/>
          <w:sz w:val="22"/>
          <w:szCs w:val="22"/>
          <w:lang w:val="en-GB"/>
        </w:rPr>
        <w:t>Administration</w:t>
      </w:r>
    </w:p>
    <w:p w:rsidR="00687F7E" w:rsidRPr="0041691E" w:rsidRDefault="00687F7E" w:rsidP="00687F7E">
      <w:pPr>
        <w:autoSpaceDE w:val="0"/>
        <w:autoSpaceDN w:val="0"/>
        <w:adjustRightInd w:val="0"/>
        <w:rPr>
          <w:rFonts w:ascii="Arial" w:hAnsi="Arial" w:cs="Arial"/>
          <w:sz w:val="22"/>
          <w:szCs w:val="22"/>
          <w:lang w:val="en-GB"/>
        </w:rPr>
      </w:pPr>
      <w:r w:rsidRPr="0041691E">
        <w:rPr>
          <w:rFonts w:ascii="Arial" w:hAnsi="Arial" w:cs="Arial"/>
          <w:sz w:val="22"/>
          <w:szCs w:val="22"/>
          <w:lang w:val="en-GB"/>
        </w:rPr>
        <w:t>Area (sq. metres)</w:t>
      </w:r>
      <w:r w:rsidRPr="0041691E">
        <w:rPr>
          <w:rFonts w:ascii="Arial" w:hAnsi="Arial" w:cs="Arial"/>
          <w:sz w:val="22"/>
          <w:szCs w:val="22"/>
          <w:lang w:val="en-GB"/>
        </w:rPr>
        <w:tab/>
      </w:r>
      <w:r w:rsidRPr="0041691E">
        <w:rPr>
          <w:rFonts w:ascii="Arial" w:hAnsi="Arial" w:cs="Arial"/>
          <w:sz w:val="22"/>
          <w:szCs w:val="22"/>
          <w:lang w:val="en-GB"/>
        </w:rPr>
        <w:tab/>
      </w:r>
      <w:r>
        <w:rPr>
          <w:rFonts w:ascii="Arial" w:hAnsi="Arial" w:cs="Arial"/>
          <w:sz w:val="22"/>
          <w:szCs w:val="22"/>
          <w:lang w:val="en-GB"/>
        </w:rPr>
        <w:t>300</w:t>
      </w:r>
      <w:r w:rsidRPr="0041691E">
        <w:rPr>
          <w:rFonts w:ascii="Arial" w:hAnsi="Arial" w:cs="Arial"/>
          <w:sz w:val="22"/>
          <w:szCs w:val="22"/>
          <w:lang w:val="en-GB"/>
        </w:rPr>
        <w:tab/>
      </w:r>
      <w:r w:rsidRPr="0041691E">
        <w:rPr>
          <w:rFonts w:ascii="Arial" w:hAnsi="Arial" w:cs="Arial"/>
          <w:sz w:val="22"/>
          <w:szCs w:val="22"/>
          <w:lang w:val="en-GB"/>
        </w:rPr>
        <w:tab/>
      </w:r>
      <w:r>
        <w:rPr>
          <w:rFonts w:ascii="Arial" w:hAnsi="Arial" w:cs="Arial"/>
          <w:sz w:val="22"/>
          <w:szCs w:val="22"/>
          <w:lang w:val="en-GB"/>
        </w:rPr>
        <w:t>50</w:t>
      </w:r>
      <w:r w:rsidRPr="0041691E">
        <w:rPr>
          <w:rFonts w:ascii="Arial" w:hAnsi="Arial" w:cs="Arial"/>
          <w:sz w:val="22"/>
          <w:szCs w:val="22"/>
          <w:lang w:val="en-GB"/>
        </w:rPr>
        <w:tab/>
      </w:r>
      <w:r w:rsidRPr="0041691E">
        <w:rPr>
          <w:rFonts w:ascii="Arial" w:hAnsi="Arial" w:cs="Arial"/>
          <w:sz w:val="22"/>
          <w:szCs w:val="22"/>
          <w:lang w:val="en-GB"/>
        </w:rPr>
        <w:tab/>
      </w:r>
      <w:r>
        <w:rPr>
          <w:rFonts w:ascii="Arial" w:hAnsi="Arial" w:cs="Arial"/>
          <w:sz w:val="22"/>
          <w:szCs w:val="22"/>
          <w:lang w:val="en-GB"/>
        </w:rPr>
        <w:t>100</w:t>
      </w:r>
      <w:r>
        <w:rPr>
          <w:rFonts w:ascii="Arial" w:hAnsi="Arial" w:cs="Arial"/>
          <w:sz w:val="22"/>
          <w:szCs w:val="22"/>
          <w:lang w:val="en-GB"/>
        </w:rPr>
        <w:tab/>
      </w:r>
      <w:r>
        <w:rPr>
          <w:rFonts w:ascii="Arial" w:hAnsi="Arial" w:cs="Arial"/>
          <w:sz w:val="22"/>
          <w:szCs w:val="22"/>
          <w:lang w:val="en-GB"/>
        </w:rPr>
        <w:tab/>
        <w:t>50</w:t>
      </w:r>
    </w:p>
    <w:p w:rsidR="00687F7E" w:rsidRPr="0041691E" w:rsidRDefault="00687F7E" w:rsidP="00687F7E">
      <w:pPr>
        <w:autoSpaceDE w:val="0"/>
        <w:autoSpaceDN w:val="0"/>
        <w:adjustRightInd w:val="0"/>
        <w:rPr>
          <w:rFonts w:ascii="Arial" w:hAnsi="Arial" w:cs="Arial"/>
          <w:sz w:val="22"/>
          <w:szCs w:val="22"/>
          <w:lang w:val="en-GB"/>
        </w:rPr>
      </w:pPr>
      <w:r w:rsidRPr="0041691E">
        <w:rPr>
          <w:rFonts w:ascii="Arial" w:hAnsi="Arial" w:cs="Arial"/>
          <w:sz w:val="22"/>
          <w:szCs w:val="22"/>
          <w:lang w:val="en-GB"/>
        </w:rPr>
        <w:t>KW hours consumed</w:t>
      </w:r>
      <w:r w:rsidRPr="0041691E">
        <w:rPr>
          <w:rFonts w:ascii="Arial" w:hAnsi="Arial" w:cs="Arial"/>
          <w:sz w:val="22"/>
          <w:szCs w:val="22"/>
          <w:lang w:val="en-GB"/>
        </w:rPr>
        <w:tab/>
      </w:r>
      <w:r w:rsidRPr="0041691E">
        <w:rPr>
          <w:rFonts w:ascii="Arial" w:hAnsi="Arial" w:cs="Arial"/>
          <w:sz w:val="22"/>
          <w:szCs w:val="22"/>
          <w:lang w:val="en-GB"/>
        </w:rPr>
        <w:tab/>
      </w:r>
      <w:r>
        <w:rPr>
          <w:rFonts w:ascii="Arial" w:hAnsi="Arial" w:cs="Arial"/>
          <w:sz w:val="22"/>
          <w:szCs w:val="22"/>
          <w:lang w:val="en-GB"/>
        </w:rPr>
        <w:t>1,500</w:t>
      </w:r>
      <w:r>
        <w:rPr>
          <w:rFonts w:ascii="Arial" w:hAnsi="Arial" w:cs="Arial"/>
          <w:sz w:val="22"/>
          <w:szCs w:val="22"/>
          <w:lang w:val="en-GB"/>
        </w:rPr>
        <w:tab/>
      </w:r>
      <w:r>
        <w:rPr>
          <w:rFonts w:ascii="Arial" w:hAnsi="Arial" w:cs="Arial"/>
          <w:sz w:val="22"/>
          <w:szCs w:val="22"/>
          <w:lang w:val="en-GB"/>
        </w:rPr>
        <w:tab/>
        <w:t>800</w:t>
      </w:r>
      <w:r>
        <w:rPr>
          <w:rFonts w:ascii="Arial" w:hAnsi="Arial" w:cs="Arial"/>
          <w:sz w:val="22"/>
          <w:szCs w:val="22"/>
          <w:lang w:val="en-GB"/>
        </w:rPr>
        <w:tab/>
      </w:r>
      <w:r>
        <w:rPr>
          <w:rFonts w:ascii="Arial" w:hAnsi="Arial" w:cs="Arial"/>
          <w:sz w:val="22"/>
          <w:szCs w:val="22"/>
          <w:lang w:val="en-GB"/>
        </w:rPr>
        <w:tab/>
        <w:t>400</w:t>
      </w:r>
      <w:r>
        <w:rPr>
          <w:rFonts w:ascii="Arial" w:hAnsi="Arial" w:cs="Arial"/>
          <w:sz w:val="22"/>
          <w:szCs w:val="22"/>
          <w:lang w:val="en-GB"/>
        </w:rPr>
        <w:tab/>
      </w:r>
      <w:r>
        <w:rPr>
          <w:rFonts w:ascii="Arial" w:hAnsi="Arial" w:cs="Arial"/>
          <w:sz w:val="22"/>
          <w:szCs w:val="22"/>
          <w:lang w:val="en-GB"/>
        </w:rPr>
        <w:tab/>
        <w:t>300</w:t>
      </w:r>
    </w:p>
    <w:p w:rsidR="00687F7E" w:rsidRPr="0041691E" w:rsidRDefault="00687F7E" w:rsidP="00687F7E">
      <w:pPr>
        <w:autoSpaceDE w:val="0"/>
        <w:autoSpaceDN w:val="0"/>
        <w:adjustRightInd w:val="0"/>
        <w:rPr>
          <w:rFonts w:ascii="Arial" w:hAnsi="Arial" w:cs="Arial"/>
          <w:sz w:val="22"/>
          <w:szCs w:val="22"/>
          <w:lang w:val="en-GB"/>
        </w:rPr>
      </w:pPr>
      <w:r>
        <w:rPr>
          <w:rFonts w:ascii="Arial" w:hAnsi="Arial" w:cs="Arial"/>
          <w:sz w:val="22"/>
          <w:szCs w:val="22"/>
          <w:lang w:val="en-GB"/>
        </w:rPr>
        <w:t>Machine value</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$64,000</w:t>
      </w:r>
      <w:r>
        <w:rPr>
          <w:rFonts w:ascii="Arial" w:hAnsi="Arial" w:cs="Arial"/>
          <w:sz w:val="22"/>
          <w:szCs w:val="22"/>
          <w:lang w:val="en-GB"/>
        </w:rPr>
        <w:tab/>
        <w:t>$8</w:t>
      </w:r>
      <w:r w:rsidRPr="0041691E">
        <w:rPr>
          <w:rFonts w:ascii="Arial" w:hAnsi="Arial" w:cs="Arial"/>
          <w:sz w:val="22"/>
          <w:szCs w:val="22"/>
          <w:lang w:val="en-GB"/>
        </w:rPr>
        <w:t>,000</w:t>
      </w:r>
      <w:r w:rsidRPr="0041691E">
        <w:rPr>
          <w:rFonts w:ascii="Arial" w:hAnsi="Arial" w:cs="Arial"/>
          <w:sz w:val="22"/>
          <w:szCs w:val="22"/>
          <w:lang w:val="en-GB"/>
        </w:rPr>
        <w:tab/>
      </w:r>
      <w:r>
        <w:rPr>
          <w:rFonts w:ascii="Arial" w:hAnsi="Arial" w:cs="Arial"/>
          <w:sz w:val="22"/>
          <w:szCs w:val="22"/>
          <w:lang w:val="en-GB"/>
        </w:rPr>
        <w:tab/>
        <w:t>$20,000</w:t>
      </w:r>
      <w:r>
        <w:rPr>
          <w:rFonts w:ascii="Arial" w:hAnsi="Arial" w:cs="Arial"/>
          <w:sz w:val="22"/>
          <w:szCs w:val="22"/>
          <w:lang w:val="en-GB"/>
        </w:rPr>
        <w:tab/>
        <w:t>$8</w:t>
      </w:r>
      <w:r w:rsidRPr="0041691E">
        <w:rPr>
          <w:rFonts w:ascii="Arial" w:hAnsi="Arial" w:cs="Arial"/>
          <w:sz w:val="22"/>
          <w:szCs w:val="22"/>
          <w:lang w:val="en-GB"/>
        </w:rPr>
        <w:t>,000</w:t>
      </w:r>
    </w:p>
    <w:p w:rsidR="00687F7E" w:rsidRPr="0041691E" w:rsidRDefault="00687F7E" w:rsidP="00687F7E">
      <w:pPr>
        <w:autoSpaceDE w:val="0"/>
        <w:autoSpaceDN w:val="0"/>
        <w:adjustRightInd w:val="0"/>
        <w:rPr>
          <w:rFonts w:ascii="Arial" w:hAnsi="Arial" w:cs="Arial"/>
          <w:sz w:val="22"/>
          <w:szCs w:val="22"/>
          <w:lang w:val="en-GB"/>
        </w:rPr>
      </w:pPr>
      <w:r>
        <w:rPr>
          <w:rFonts w:ascii="Arial" w:hAnsi="Arial" w:cs="Arial"/>
          <w:sz w:val="22"/>
          <w:szCs w:val="22"/>
          <w:lang w:val="en-GB"/>
        </w:rPr>
        <w:t>Number staff</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10</w:t>
      </w:r>
      <w:r>
        <w:rPr>
          <w:rFonts w:ascii="Arial" w:hAnsi="Arial" w:cs="Arial"/>
          <w:sz w:val="22"/>
          <w:szCs w:val="22"/>
          <w:lang w:val="en-GB"/>
        </w:rPr>
        <w:tab/>
      </w:r>
      <w:r>
        <w:rPr>
          <w:rFonts w:ascii="Arial" w:hAnsi="Arial" w:cs="Arial"/>
          <w:sz w:val="22"/>
          <w:szCs w:val="22"/>
          <w:lang w:val="en-GB"/>
        </w:rPr>
        <w:tab/>
        <w:t>2</w:t>
      </w:r>
      <w:r w:rsidRPr="0041691E">
        <w:rPr>
          <w:rFonts w:ascii="Arial" w:hAnsi="Arial" w:cs="Arial"/>
          <w:sz w:val="22"/>
          <w:szCs w:val="22"/>
          <w:lang w:val="en-GB"/>
        </w:rPr>
        <w:tab/>
      </w:r>
      <w:r>
        <w:rPr>
          <w:rFonts w:ascii="Arial" w:hAnsi="Arial" w:cs="Arial"/>
          <w:sz w:val="22"/>
          <w:szCs w:val="22"/>
          <w:lang w:val="en-GB"/>
        </w:rPr>
        <w:tab/>
        <w:t>2</w:t>
      </w:r>
      <w:r>
        <w:rPr>
          <w:rFonts w:ascii="Arial" w:hAnsi="Arial" w:cs="Arial"/>
          <w:sz w:val="22"/>
          <w:szCs w:val="22"/>
          <w:lang w:val="en-GB"/>
        </w:rPr>
        <w:tab/>
      </w:r>
      <w:r>
        <w:rPr>
          <w:rFonts w:ascii="Arial" w:hAnsi="Arial" w:cs="Arial"/>
          <w:sz w:val="22"/>
          <w:szCs w:val="22"/>
          <w:lang w:val="en-GB"/>
        </w:rPr>
        <w:tab/>
        <w:t>1</w:t>
      </w:r>
    </w:p>
    <w:p w:rsidR="00687F7E" w:rsidRPr="0041691E" w:rsidRDefault="00687F7E" w:rsidP="00687F7E">
      <w:pPr>
        <w:autoSpaceDE w:val="0"/>
        <w:autoSpaceDN w:val="0"/>
        <w:adjustRightInd w:val="0"/>
        <w:rPr>
          <w:rFonts w:ascii="Arial" w:hAnsi="Arial" w:cs="Arial"/>
          <w:sz w:val="22"/>
          <w:szCs w:val="22"/>
          <w:lang w:val="en-GB"/>
        </w:rPr>
      </w:pPr>
      <w:r>
        <w:rPr>
          <w:rFonts w:ascii="Arial" w:hAnsi="Arial" w:cs="Arial"/>
          <w:sz w:val="22"/>
          <w:szCs w:val="22"/>
          <w:lang w:val="en-GB"/>
        </w:rPr>
        <w:t>Direct labour hours</w:t>
      </w:r>
      <w:r>
        <w:rPr>
          <w:rFonts w:ascii="Arial" w:hAnsi="Arial" w:cs="Arial"/>
          <w:sz w:val="22"/>
          <w:szCs w:val="22"/>
          <w:lang w:val="en-GB"/>
        </w:rPr>
        <w:tab/>
      </w:r>
      <w:r>
        <w:rPr>
          <w:rFonts w:ascii="Arial" w:hAnsi="Arial" w:cs="Arial"/>
          <w:sz w:val="22"/>
          <w:szCs w:val="22"/>
          <w:lang w:val="en-GB"/>
        </w:rPr>
        <w:tab/>
        <w:t>19,200</w:t>
      </w:r>
      <w:r>
        <w:rPr>
          <w:rFonts w:ascii="Arial" w:hAnsi="Arial" w:cs="Arial"/>
          <w:sz w:val="22"/>
          <w:szCs w:val="22"/>
          <w:lang w:val="en-GB"/>
        </w:rPr>
        <w:tab/>
      </w:r>
      <w:r>
        <w:rPr>
          <w:rFonts w:ascii="Arial" w:hAnsi="Arial" w:cs="Arial"/>
          <w:sz w:val="22"/>
          <w:szCs w:val="22"/>
          <w:lang w:val="en-GB"/>
        </w:rPr>
        <w:tab/>
        <w:t>4,0</w:t>
      </w:r>
      <w:r w:rsidRPr="0041691E">
        <w:rPr>
          <w:rFonts w:ascii="Arial" w:hAnsi="Arial" w:cs="Arial"/>
          <w:sz w:val="22"/>
          <w:szCs w:val="22"/>
          <w:lang w:val="en-GB"/>
        </w:rPr>
        <w:t>00</w:t>
      </w:r>
    </w:p>
    <w:p w:rsidR="00687F7E" w:rsidRPr="0041691E" w:rsidRDefault="00687F7E" w:rsidP="00687F7E">
      <w:pPr>
        <w:autoSpaceDE w:val="0"/>
        <w:autoSpaceDN w:val="0"/>
        <w:adjustRightInd w:val="0"/>
        <w:rPr>
          <w:rFonts w:ascii="Arial" w:hAnsi="Arial" w:cs="Arial"/>
          <w:sz w:val="22"/>
          <w:szCs w:val="22"/>
          <w:lang w:val="en-GB"/>
        </w:rPr>
      </w:pPr>
      <w:r>
        <w:rPr>
          <w:rFonts w:ascii="Arial" w:hAnsi="Arial" w:cs="Arial"/>
          <w:sz w:val="22"/>
          <w:szCs w:val="22"/>
          <w:lang w:val="en-GB"/>
        </w:rPr>
        <w:t>Indirect mats. Budget ($)</w:t>
      </w:r>
      <w:r>
        <w:rPr>
          <w:rFonts w:ascii="Arial" w:hAnsi="Arial" w:cs="Arial"/>
          <w:sz w:val="22"/>
          <w:szCs w:val="22"/>
          <w:lang w:val="en-GB"/>
        </w:rPr>
        <w:tab/>
        <w:t>35,000</w:t>
      </w:r>
      <w:r>
        <w:rPr>
          <w:rFonts w:ascii="Arial" w:hAnsi="Arial" w:cs="Arial"/>
          <w:sz w:val="22"/>
          <w:szCs w:val="22"/>
          <w:lang w:val="en-GB"/>
        </w:rPr>
        <w:tab/>
      </w:r>
      <w:r>
        <w:rPr>
          <w:rFonts w:ascii="Arial" w:hAnsi="Arial" w:cs="Arial"/>
          <w:sz w:val="22"/>
          <w:szCs w:val="22"/>
          <w:lang w:val="en-GB"/>
        </w:rPr>
        <w:tab/>
        <w:t>15,000</w:t>
      </w:r>
      <w:r>
        <w:rPr>
          <w:rFonts w:ascii="Arial" w:hAnsi="Arial" w:cs="Arial"/>
          <w:sz w:val="22"/>
          <w:szCs w:val="22"/>
          <w:lang w:val="en-GB"/>
        </w:rPr>
        <w:tab/>
      </w:r>
      <w:r>
        <w:rPr>
          <w:rFonts w:ascii="Arial" w:hAnsi="Arial" w:cs="Arial"/>
          <w:sz w:val="22"/>
          <w:szCs w:val="22"/>
          <w:lang w:val="en-GB"/>
        </w:rPr>
        <w:tab/>
        <w:t>10,000</w:t>
      </w:r>
      <w:r>
        <w:rPr>
          <w:rFonts w:ascii="Arial" w:hAnsi="Arial" w:cs="Arial"/>
          <w:sz w:val="22"/>
          <w:szCs w:val="22"/>
          <w:lang w:val="en-GB"/>
        </w:rPr>
        <w:tab/>
      </w:r>
      <w:r>
        <w:rPr>
          <w:rFonts w:ascii="Arial" w:hAnsi="Arial" w:cs="Arial"/>
          <w:sz w:val="22"/>
          <w:szCs w:val="22"/>
          <w:lang w:val="en-GB"/>
        </w:rPr>
        <w:tab/>
        <w:t>10</w:t>
      </w:r>
      <w:r w:rsidRPr="0041691E">
        <w:rPr>
          <w:rFonts w:ascii="Arial" w:hAnsi="Arial" w:cs="Arial"/>
          <w:sz w:val="22"/>
          <w:szCs w:val="22"/>
          <w:lang w:val="en-GB"/>
        </w:rPr>
        <w:t>,000</w:t>
      </w:r>
    </w:p>
    <w:p w:rsidR="00687F7E" w:rsidRDefault="00687F7E" w:rsidP="00687F7E">
      <w:pPr>
        <w:rPr>
          <w:rFonts w:ascii="Arial" w:hAnsi="Arial" w:cs="Arial"/>
          <w:sz w:val="22"/>
          <w:szCs w:val="22"/>
          <w:lang w:val="en-GB"/>
        </w:rPr>
      </w:pPr>
    </w:p>
    <w:p w:rsidR="00687F7E" w:rsidRDefault="00687F7E" w:rsidP="00687F7E">
      <w:pPr>
        <w:rPr>
          <w:rFonts w:ascii="Arial" w:hAnsi="Arial" w:cs="Arial"/>
          <w:sz w:val="22"/>
          <w:szCs w:val="22"/>
          <w:lang w:val="en-GB"/>
        </w:rPr>
      </w:pPr>
    </w:p>
    <w:p w:rsidR="00687F7E" w:rsidRPr="0041691E" w:rsidRDefault="00687F7E" w:rsidP="00687F7E">
      <w:pPr>
        <w:autoSpaceDE w:val="0"/>
        <w:autoSpaceDN w:val="0"/>
        <w:adjustRightInd w:val="0"/>
        <w:rPr>
          <w:rFonts w:ascii="Arial" w:hAnsi="Arial" w:cs="Arial"/>
          <w:sz w:val="22"/>
          <w:szCs w:val="22"/>
          <w:lang w:val="en-GB"/>
        </w:rPr>
      </w:pPr>
      <w:r>
        <w:rPr>
          <w:rFonts w:ascii="Arial" w:hAnsi="Arial" w:cs="Arial"/>
          <w:sz w:val="22"/>
          <w:szCs w:val="22"/>
          <w:lang w:val="en-GB"/>
        </w:rPr>
        <w:t>James estimates that the administration function spends 65% of its time on bakery issues, 20% on shop issues and the remainder on packaging.</w:t>
      </w:r>
    </w:p>
    <w:p w:rsidR="00687F7E" w:rsidRPr="0041691E" w:rsidRDefault="00687F7E" w:rsidP="00687F7E">
      <w:pPr>
        <w:autoSpaceDE w:val="0"/>
        <w:autoSpaceDN w:val="0"/>
        <w:adjustRightInd w:val="0"/>
        <w:rPr>
          <w:rFonts w:ascii="Arial" w:hAnsi="Arial" w:cs="Arial"/>
          <w:sz w:val="22"/>
          <w:szCs w:val="22"/>
          <w:lang w:val="en-GB"/>
        </w:rPr>
      </w:pPr>
    </w:p>
    <w:p w:rsidR="00687F7E" w:rsidRPr="0041691E" w:rsidRDefault="00687F7E" w:rsidP="00687F7E">
      <w:pPr>
        <w:autoSpaceDE w:val="0"/>
        <w:autoSpaceDN w:val="0"/>
        <w:adjustRightInd w:val="0"/>
        <w:rPr>
          <w:rFonts w:ascii="Arial" w:hAnsi="Arial" w:cs="Arial"/>
          <w:sz w:val="22"/>
          <w:szCs w:val="22"/>
          <w:lang w:val="en-GB"/>
        </w:rPr>
      </w:pPr>
      <w:r w:rsidRPr="0041691E">
        <w:rPr>
          <w:rFonts w:ascii="Arial" w:hAnsi="Arial" w:cs="Arial"/>
          <w:sz w:val="22"/>
          <w:szCs w:val="22"/>
          <w:lang w:val="en-GB"/>
        </w:rPr>
        <w:t xml:space="preserve">The </w:t>
      </w:r>
      <w:r>
        <w:rPr>
          <w:rFonts w:ascii="Arial" w:hAnsi="Arial" w:cs="Arial"/>
          <w:sz w:val="22"/>
          <w:szCs w:val="22"/>
          <w:lang w:val="en-GB"/>
        </w:rPr>
        <w:t>packaging</w:t>
      </w:r>
      <w:r w:rsidRPr="0041691E">
        <w:rPr>
          <w:rFonts w:ascii="Arial" w:hAnsi="Arial" w:cs="Arial"/>
          <w:sz w:val="22"/>
          <w:szCs w:val="22"/>
          <w:lang w:val="en-GB"/>
        </w:rPr>
        <w:t xml:space="preserve"> overheads are to be apportioned </w:t>
      </w:r>
      <w:r>
        <w:rPr>
          <w:rFonts w:ascii="Arial" w:hAnsi="Arial" w:cs="Arial"/>
          <w:sz w:val="22"/>
          <w:szCs w:val="22"/>
          <w:lang w:val="en-GB"/>
        </w:rPr>
        <w:t xml:space="preserve">75:25 </w:t>
      </w:r>
      <w:proofErr w:type="spellStart"/>
      <w:r>
        <w:rPr>
          <w:rFonts w:ascii="Arial" w:hAnsi="Arial" w:cs="Arial"/>
          <w:sz w:val="22"/>
          <w:szCs w:val="22"/>
          <w:lang w:val="en-GB"/>
        </w:rPr>
        <w:t>Bakery</w:t>
      </w:r>
      <w:proofErr w:type="gramStart"/>
      <w:r>
        <w:rPr>
          <w:rFonts w:ascii="Arial" w:hAnsi="Arial" w:cs="Arial"/>
          <w:sz w:val="22"/>
          <w:szCs w:val="22"/>
          <w:lang w:val="en-GB"/>
        </w:rPr>
        <w:t>:Shop</w:t>
      </w:r>
      <w:proofErr w:type="spellEnd"/>
      <w:proofErr w:type="gramEnd"/>
      <w:r>
        <w:rPr>
          <w:rFonts w:ascii="Arial" w:hAnsi="Arial" w:cs="Arial"/>
          <w:sz w:val="22"/>
          <w:szCs w:val="22"/>
          <w:lang w:val="en-GB"/>
        </w:rPr>
        <w:t>.</w:t>
      </w:r>
    </w:p>
    <w:p w:rsidR="00687F7E" w:rsidRDefault="00687F7E" w:rsidP="00687F7E">
      <w:pPr>
        <w:rPr>
          <w:rFonts w:ascii="Arial" w:hAnsi="Arial" w:cs="Arial"/>
          <w:sz w:val="22"/>
          <w:szCs w:val="22"/>
          <w:lang w:val="en-GB"/>
        </w:rPr>
      </w:pPr>
    </w:p>
    <w:p w:rsidR="00687F7E" w:rsidRDefault="00687F7E" w:rsidP="00687F7E">
      <w:pPr>
        <w:rPr>
          <w:rFonts w:ascii="Arial" w:hAnsi="Arial" w:cs="Arial"/>
          <w:sz w:val="22"/>
          <w:szCs w:val="22"/>
          <w:lang w:val="en-GB"/>
        </w:rPr>
      </w:pPr>
    </w:p>
    <w:p w:rsidR="00687F7E" w:rsidRDefault="00687F7E" w:rsidP="00687F7E">
      <w:pPr>
        <w:rPr>
          <w:rFonts w:ascii="Arial" w:hAnsi="Arial" w:cs="Arial"/>
          <w:sz w:val="22"/>
          <w:szCs w:val="22"/>
          <w:lang w:val="en-GB"/>
        </w:rPr>
      </w:pPr>
    </w:p>
    <w:p w:rsidR="00687F7E" w:rsidRDefault="00687F7E" w:rsidP="00687F7E">
      <w:pPr>
        <w:rPr>
          <w:rFonts w:ascii="Arial" w:hAnsi="Arial" w:cs="Arial"/>
          <w:sz w:val="22"/>
          <w:szCs w:val="22"/>
          <w:lang w:val="en-GB"/>
        </w:rPr>
      </w:pPr>
    </w:p>
    <w:p w:rsidR="00687F7E" w:rsidRPr="00571AB5" w:rsidRDefault="00687F7E" w:rsidP="00687F7E">
      <w:pPr>
        <w:rPr>
          <w:rFonts w:ascii="Arial" w:hAnsi="Arial" w:cs="Arial"/>
          <w:sz w:val="22"/>
          <w:szCs w:val="22"/>
          <w:lang w:val="en-GB"/>
        </w:rPr>
      </w:pPr>
      <w:r>
        <w:rPr>
          <w:rFonts w:ascii="Arial" w:hAnsi="Arial" w:cs="Arial"/>
          <w:sz w:val="22"/>
          <w:szCs w:val="22"/>
          <w:lang w:val="en-GB"/>
        </w:rPr>
        <w:t>Illustrate</w:t>
      </w:r>
      <w:r w:rsidRPr="00571AB5">
        <w:rPr>
          <w:rFonts w:ascii="Arial" w:hAnsi="Arial" w:cs="Arial"/>
          <w:sz w:val="22"/>
          <w:szCs w:val="22"/>
          <w:lang w:val="en-GB"/>
        </w:rPr>
        <w:t xml:space="preserve"> the following areas</w:t>
      </w:r>
      <w:r>
        <w:rPr>
          <w:rFonts w:ascii="Arial" w:hAnsi="Arial" w:cs="Arial"/>
          <w:sz w:val="22"/>
          <w:szCs w:val="22"/>
          <w:lang w:val="en-GB"/>
        </w:rPr>
        <w:t xml:space="preserve"> for James</w:t>
      </w:r>
      <w:r w:rsidRPr="00571AB5">
        <w:rPr>
          <w:rFonts w:ascii="Arial" w:hAnsi="Arial" w:cs="Arial"/>
          <w:sz w:val="22"/>
          <w:szCs w:val="22"/>
          <w:lang w:val="en-GB"/>
        </w:rPr>
        <w:t>:</w:t>
      </w:r>
    </w:p>
    <w:p w:rsidR="00687F7E" w:rsidRPr="00571AB5" w:rsidRDefault="00687F7E" w:rsidP="00687F7E">
      <w:pPr>
        <w:rPr>
          <w:rFonts w:ascii="Arial" w:hAnsi="Arial" w:cs="Arial"/>
          <w:sz w:val="22"/>
          <w:szCs w:val="22"/>
          <w:lang w:val="en-GB"/>
        </w:rPr>
      </w:pPr>
    </w:p>
    <w:p w:rsidR="00687F7E" w:rsidRPr="00571AB5" w:rsidRDefault="00687F7E" w:rsidP="00687F7E">
      <w:pPr>
        <w:ind w:left="720"/>
        <w:jc w:val="both"/>
        <w:rPr>
          <w:rFonts w:ascii="Arial" w:hAnsi="Arial" w:cs="Arial"/>
          <w:sz w:val="22"/>
          <w:szCs w:val="22"/>
          <w:lang w:val="en-GB"/>
        </w:rPr>
      </w:pPr>
    </w:p>
    <w:p w:rsidR="00687F7E" w:rsidRPr="00FB2A90" w:rsidRDefault="00687F7E" w:rsidP="00687F7E">
      <w:pPr>
        <w:numPr>
          <w:ilvl w:val="0"/>
          <w:numId w:val="1"/>
        </w:numPr>
        <w:ind w:hanging="720"/>
        <w:jc w:val="both"/>
        <w:rPr>
          <w:rFonts w:ascii="Arial" w:hAnsi="Arial" w:cs="Arial"/>
          <w:sz w:val="22"/>
          <w:szCs w:val="22"/>
          <w:lang w:val="en-GB"/>
        </w:rPr>
      </w:pPr>
      <w:r w:rsidRPr="00FB2A90">
        <w:rPr>
          <w:rFonts w:ascii="Arial" w:hAnsi="Arial" w:cs="Arial"/>
          <w:sz w:val="22"/>
          <w:szCs w:val="22"/>
          <w:lang w:val="en-GB"/>
        </w:rPr>
        <w:t>An illustration of the Overhead Absorption Rate (OAR) for each of the bakery and the shop using a labour hour basis.</w:t>
      </w:r>
    </w:p>
    <w:p w:rsidR="00687F7E" w:rsidRPr="00FB2A90" w:rsidRDefault="00687F7E" w:rsidP="00687F7E">
      <w:pPr>
        <w:pStyle w:val="ListParagraph"/>
        <w:autoSpaceDE w:val="0"/>
        <w:autoSpaceDN w:val="0"/>
        <w:adjustRightInd w:val="0"/>
        <w:rPr>
          <w:rFonts w:ascii="Arial" w:hAnsi="Arial" w:cs="Arial"/>
          <w:sz w:val="22"/>
          <w:szCs w:val="22"/>
          <w:lang w:val="en-GB"/>
        </w:rPr>
      </w:pPr>
    </w:p>
    <w:p w:rsidR="00687F7E" w:rsidRPr="00FB2A90" w:rsidRDefault="00687F7E" w:rsidP="00687F7E">
      <w:pPr>
        <w:pStyle w:val="ListParagraph"/>
        <w:autoSpaceDE w:val="0"/>
        <w:autoSpaceDN w:val="0"/>
        <w:adjustRightInd w:val="0"/>
        <w:rPr>
          <w:rFonts w:ascii="Arial" w:hAnsi="Arial" w:cs="Arial"/>
          <w:sz w:val="22"/>
          <w:szCs w:val="22"/>
          <w:lang w:val="en-GB"/>
        </w:rPr>
      </w:pPr>
      <w:r w:rsidRPr="00FB2A90">
        <w:rPr>
          <w:rFonts w:ascii="Arial" w:hAnsi="Arial" w:cs="Arial"/>
          <w:sz w:val="22"/>
          <w:szCs w:val="22"/>
          <w:lang w:val="en-GB"/>
        </w:rPr>
        <w:t>If a loaf of bread takes 5 minutes of labour time in the bakery and 3 minutes of labour time in the shop,</w:t>
      </w:r>
      <w:r>
        <w:rPr>
          <w:rFonts w:ascii="Arial" w:hAnsi="Arial" w:cs="Arial"/>
          <w:sz w:val="22"/>
          <w:szCs w:val="22"/>
          <w:lang w:val="en-GB"/>
        </w:rPr>
        <w:t xml:space="preserve"> show how Jack would</w:t>
      </w:r>
      <w:r w:rsidRPr="00FB2A90">
        <w:rPr>
          <w:rFonts w:ascii="Arial" w:hAnsi="Arial" w:cs="Arial"/>
          <w:sz w:val="22"/>
          <w:szCs w:val="22"/>
          <w:lang w:val="en-GB"/>
        </w:rPr>
        <w:t xml:space="preserve"> calculate the departmental overhead charge per unit for a loaf of bread.</w:t>
      </w:r>
    </w:p>
    <w:p w:rsidR="00687F7E" w:rsidRPr="00FB2A90" w:rsidRDefault="00687F7E" w:rsidP="00687F7E">
      <w:pPr>
        <w:ind w:left="720"/>
        <w:jc w:val="both"/>
        <w:rPr>
          <w:rFonts w:ascii="Arial" w:hAnsi="Arial" w:cs="Arial"/>
          <w:sz w:val="22"/>
          <w:szCs w:val="22"/>
          <w:lang w:val="en-GB"/>
        </w:rPr>
      </w:pPr>
    </w:p>
    <w:p w:rsidR="00687F7E" w:rsidRPr="00571AB5" w:rsidRDefault="00687F7E" w:rsidP="00687F7E">
      <w:pPr>
        <w:numPr>
          <w:ilvl w:val="0"/>
          <w:numId w:val="1"/>
        </w:numPr>
        <w:ind w:hanging="720"/>
        <w:jc w:val="both"/>
        <w:rPr>
          <w:rFonts w:ascii="Arial" w:hAnsi="Arial" w:cs="Arial"/>
          <w:sz w:val="22"/>
          <w:szCs w:val="22"/>
          <w:lang w:val="en-GB"/>
        </w:rPr>
      </w:pPr>
      <w:r>
        <w:rPr>
          <w:rFonts w:ascii="Arial" w:hAnsi="Arial" w:cs="Arial"/>
          <w:sz w:val="22"/>
          <w:szCs w:val="22"/>
          <w:lang w:val="en-GB"/>
        </w:rPr>
        <w:t>A discussion and recommendation of the different methods that can be used to account for raw materials receipts and issues. An illustration of the different methods would be useful.</w:t>
      </w:r>
    </w:p>
    <w:p w:rsidR="00687F7E" w:rsidRPr="00571AB5" w:rsidRDefault="00687F7E" w:rsidP="00687F7E">
      <w:pPr>
        <w:pStyle w:val="ListParagraph"/>
        <w:jc w:val="both"/>
        <w:rPr>
          <w:rFonts w:ascii="Arial" w:hAnsi="Arial" w:cs="Arial"/>
          <w:sz w:val="22"/>
          <w:szCs w:val="22"/>
          <w:lang w:val="en-GB"/>
        </w:rPr>
      </w:pPr>
    </w:p>
    <w:p w:rsidR="00D95354" w:rsidRDefault="00D95354"/>
    <w:sectPr w:rsidR="00D95354" w:rsidSect="00D953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34623"/>
    <w:multiLevelType w:val="hybridMultilevel"/>
    <w:tmpl w:val="32EAA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87F7E"/>
    <w:rsid w:val="00191407"/>
    <w:rsid w:val="005D2F32"/>
    <w:rsid w:val="00687F7E"/>
    <w:rsid w:val="007F66DF"/>
    <w:rsid w:val="008A542D"/>
    <w:rsid w:val="00D953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F7E"/>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F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464</Words>
  <Characters>2651</Characters>
  <Application>Microsoft Office Word</Application>
  <DocSecurity>0</DocSecurity>
  <Lines>22</Lines>
  <Paragraphs>6</Paragraphs>
  <ScaleCrop>false</ScaleCrop>
  <Company>Heaven</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Uba</cp:lastModifiedBy>
  <cp:revision>2</cp:revision>
  <dcterms:created xsi:type="dcterms:W3CDTF">2014-11-19T20:42:00Z</dcterms:created>
  <dcterms:modified xsi:type="dcterms:W3CDTF">2014-11-19T20:42:00Z</dcterms:modified>
</cp:coreProperties>
</file>