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C9" w:rsidRDefault="008421E2"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759"/>
        <w:gridCol w:w="759"/>
        <w:gridCol w:w="759"/>
        <w:gridCol w:w="759"/>
        <w:gridCol w:w="764"/>
        <w:gridCol w:w="759"/>
        <w:gridCol w:w="764"/>
        <w:gridCol w:w="764"/>
        <w:gridCol w:w="759"/>
        <w:gridCol w:w="765"/>
        <w:gridCol w:w="765"/>
      </w:tblGrid>
      <w:tr w:rsidR="00524DB4" w:rsidTr="00524DB4">
        <w:tc>
          <w:tcPr>
            <w:tcW w:w="974" w:type="dxa"/>
          </w:tcPr>
          <w:p w:rsidR="00524DB4" w:rsidRDefault="00524DB4">
            <w:r>
              <w:t>Year</w:t>
            </w:r>
          </w:p>
        </w:tc>
        <w:tc>
          <w:tcPr>
            <w:tcW w:w="759" w:type="dxa"/>
          </w:tcPr>
          <w:p w:rsidR="00524DB4" w:rsidRDefault="00524DB4">
            <w:r>
              <w:t>1</w:t>
            </w:r>
          </w:p>
        </w:tc>
        <w:tc>
          <w:tcPr>
            <w:tcW w:w="759" w:type="dxa"/>
          </w:tcPr>
          <w:p w:rsidR="00524DB4" w:rsidRDefault="00524DB4">
            <w:r>
              <w:t>2</w:t>
            </w:r>
          </w:p>
        </w:tc>
        <w:tc>
          <w:tcPr>
            <w:tcW w:w="759" w:type="dxa"/>
          </w:tcPr>
          <w:p w:rsidR="00524DB4" w:rsidRDefault="00524DB4">
            <w:r>
              <w:t>3</w:t>
            </w:r>
          </w:p>
        </w:tc>
        <w:tc>
          <w:tcPr>
            <w:tcW w:w="759" w:type="dxa"/>
          </w:tcPr>
          <w:p w:rsidR="00524DB4" w:rsidRDefault="00524DB4">
            <w:r>
              <w:t>4</w:t>
            </w:r>
          </w:p>
        </w:tc>
        <w:tc>
          <w:tcPr>
            <w:tcW w:w="764" w:type="dxa"/>
          </w:tcPr>
          <w:p w:rsidR="00524DB4" w:rsidRDefault="00524DB4">
            <w:r>
              <w:t>5</w:t>
            </w:r>
          </w:p>
        </w:tc>
        <w:tc>
          <w:tcPr>
            <w:tcW w:w="759" w:type="dxa"/>
          </w:tcPr>
          <w:p w:rsidR="00524DB4" w:rsidRDefault="00524DB4">
            <w:r>
              <w:t>6</w:t>
            </w:r>
          </w:p>
        </w:tc>
        <w:tc>
          <w:tcPr>
            <w:tcW w:w="764" w:type="dxa"/>
          </w:tcPr>
          <w:p w:rsidR="00524DB4" w:rsidRDefault="00524DB4">
            <w:r>
              <w:t>7</w:t>
            </w:r>
          </w:p>
        </w:tc>
        <w:tc>
          <w:tcPr>
            <w:tcW w:w="764" w:type="dxa"/>
          </w:tcPr>
          <w:p w:rsidR="00524DB4" w:rsidRDefault="00524DB4">
            <w:r>
              <w:t>8</w:t>
            </w:r>
          </w:p>
        </w:tc>
        <w:tc>
          <w:tcPr>
            <w:tcW w:w="759" w:type="dxa"/>
          </w:tcPr>
          <w:p w:rsidR="00524DB4" w:rsidRDefault="00524DB4">
            <w:r>
              <w:t>9</w:t>
            </w:r>
          </w:p>
        </w:tc>
        <w:tc>
          <w:tcPr>
            <w:tcW w:w="765" w:type="dxa"/>
          </w:tcPr>
          <w:p w:rsidR="00524DB4" w:rsidRDefault="00524DB4">
            <w:r>
              <w:t>10</w:t>
            </w:r>
          </w:p>
        </w:tc>
        <w:tc>
          <w:tcPr>
            <w:tcW w:w="765" w:type="dxa"/>
          </w:tcPr>
          <w:p w:rsidR="00524DB4" w:rsidRDefault="00524DB4">
            <w:r>
              <w:t>11</w:t>
            </w:r>
          </w:p>
        </w:tc>
      </w:tr>
      <w:tr w:rsidR="00524DB4" w:rsidTr="00524DB4">
        <w:tc>
          <w:tcPr>
            <w:tcW w:w="974" w:type="dxa"/>
          </w:tcPr>
          <w:p w:rsidR="00524DB4" w:rsidRDefault="00524DB4">
            <w:r>
              <w:t>Demand</w:t>
            </w:r>
          </w:p>
        </w:tc>
        <w:tc>
          <w:tcPr>
            <w:tcW w:w="759" w:type="dxa"/>
          </w:tcPr>
          <w:p w:rsidR="00524DB4" w:rsidRDefault="00524DB4">
            <w:r>
              <w:t>7</w:t>
            </w:r>
          </w:p>
        </w:tc>
        <w:tc>
          <w:tcPr>
            <w:tcW w:w="759" w:type="dxa"/>
          </w:tcPr>
          <w:p w:rsidR="00524DB4" w:rsidRDefault="00524DB4">
            <w:r>
              <w:t>9</w:t>
            </w:r>
          </w:p>
        </w:tc>
        <w:tc>
          <w:tcPr>
            <w:tcW w:w="759" w:type="dxa"/>
          </w:tcPr>
          <w:p w:rsidR="00524DB4" w:rsidRDefault="00524DB4">
            <w:r>
              <w:t>5</w:t>
            </w:r>
          </w:p>
        </w:tc>
        <w:tc>
          <w:tcPr>
            <w:tcW w:w="759" w:type="dxa"/>
          </w:tcPr>
          <w:p w:rsidR="00524DB4" w:rsidRDefault="00524DB4">
            <w:r>
              <w:t>9</w:t>
            </w:r>
          </w:p>
        </w:tc>
        <w:tc>
          <w:tcPr>
            <w:tcW w:w="764" w:type="dxa"/>
          </w:tcPr>
          <w:p w:rsidR="00524DB4" w:rsidRDefault="00524DB4">
            <w:r>
              <w:t>13</w:t>
            </w:r>
          </w:p>
        </w:tc>
        <w:tc>
          <w:tcPr>
            <w:tcW w:w="759" w:type="dxa"/>
          </w:tcPr>
          <w:p w:rsidR="00524DB4" w:rsidRDefault="00524DB4">
            <w:r>
              <w:t>8</w:t>
            </w:r>
          </w:p>
        </w:tc>
        <w:tc>
          <w:tcPr>
            <w:tcW w:w="764" w:type="dxa"/>
          </w:tcPr>
          <w:p w:rsidR="00524DB4" w:rsidRDefault="00524DB4">
            <w:r>
              <w:t>12</w:t>
            </w:r>
          </w:p>
        </w:tc>
        <w:tc>
          <w:tcPr>
            <w:tcW w:w="764" w:type="dxa"/>
          </w:tcPr>
          <w:p w:rsidR="00524DB4" w:rsidRDefault="00524DB4">
            <w:r>
              <w:t>13</w:t>
            </w:r>
          </w:p>
        </w:tc>
        <w:tc>
          <w:tcPr>
            <w:tcW w:w="759" w:type="dxa"/>
          </w:tcPr>
          <w:p w:rsidR="00524DB4" w:rsidRDefault="00524DB4">
            <w:r>
              <w:t>9</w:t>
            </w:r>
          </w:p>
        </w:tc>
        <w:tc>
          <w:tcPr>
            <w:tcW w:w="765" w:type="dxa"/>
          </w:tcPr>
          <w:p w:rsidR="00524DB4" w:rsidRDefault="00524DB4">
            <w:r>
              <w:t>11</w:t>
            </w:r>
          </w:p>
        </w:tc>
        <w:tc>
          <w:tcPr>
            <w:tcW w:w="765" w:type="dxa"/>
          </w:tcPr>
          <w:p w:rsidR="00524DB4" w:rsidRDefault="00524DB4">
            <w:r>
              <w:t>7</w:t>
            </w:r>
          </w:p>
        </w:tc>
      </w:tr>
    </w:tbl>
    <w:p w:rsidR="00524DB4" w:rsidRDefault="00524DB4"/>
    <w:p w:rsidR="00524DB4" w:rsidRDefault="00524DB4" w:rsidP="00524DB4">
      <w:pPr>
        <w:pStyle w:val="ListParagraph"/>
        <w:numPr>
          <w:ilvl w:val="0"/>
          <w:numId w:val="1"/>
        </w:numPr>
      </w:pPr>
      <w:r>
        <w:t>Plot the above data on a graph. Do you observe any trend, cycles, or random variations?</w:t>
      </w:r>
    </w:p>
    <w:p w:rsidR="00524DB4" w:rsidRDefault="00524DB4" w:rsidP="00524DB4">
      <w:pPr>
        <w:pStyle w:val="ListParagraph"/>
        <w:numPr>
          <w:ilvl w:val="0"/>
          <w:numId w:val="1"/>
        </w:numPr>
      </w:pPr>
      <w:r>
        <w:t>Starting in year 4 and going to year 12, forecast demand using a 3-year moving average. Plot your forecast on the same graph as the original data.</w:t>
      </w:r>
    </w:p>
    <w:p w:rsidR="00524DB4" w:rsidRDefault="00524DB4" w:rsidP="00524DB4">
      <w:pPr>
        <w:pStyle w:val="ListParagraph"/>
        <w:numPr>
          <w:ilvl w:val="0"/>
          <w:numId w:val="1"/>
        </w:numPr>
      </w:pPr>
      <w:r>
        <w:t>Starting in year 4 and going to year 12, forecast demand using a 3-year moving average with weights of .1, .3, and .6, using .6 for the most recent year. Plot this forecast on the same graph.</w:t>
      </w:r>
    </w:p>
    <w:p w:rsidR="00524DB4" w:rsidRDefault="00524DB4" w:rsidP="00524DB4">
      <w:pPr>
        <w:pStyle w:val="ListParagraph"/>
        <w:numPr>
          <w:ilvl w:val="0"/>
          <w:numId w:val="1"/>
        </w:numPr>
      </w:pPr>
      <w:r>
        <w:t>As you compare forecasts with the original data, which seems to give the better results?</w:t>
      </w:r>
      <w:bookmarkEnd w:id="0"/>
    </w:p>
    <w:sectPr w:rsidR="00524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0027D"/>
    <w:multiLevelType w:val="hybridMultilevel"/>
    <w:tmpl w:val="810C4DB6"/>
    <w:lvl w:ilvl="0" w:tplc="BB786A6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B4"/>
    <w:rsid w:val="001E0647"/>
    <w:rsid w:val="002D47EC"/>
    <w:rsid w:val="00524DB4"/>
    <w:rsid w:val="0084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Chalfant</dc:creator>
  <cp:lastModifiedBy>RMJ</cp:lastModifiedBy>
  <cp:revision>2</cp:revision>
  <dcterms:created xsi:type="dcterms:W3CDTF">2014-08-25T22:19:00Z</dcterms:created>
  <dcterms:modified xsi:type="dcterms:W3CDTF">2014-08-25T22:19:00Z</dcterms:modified>
</cp:coreProperties>
</file>